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3495C" w14:textId="77777777" w:rsidR="00D55BCD" w:rsidRDefault="00000000">
      <w:pPr>
        <w:spacing w:after="57"/>
      </w:pPr>
      <w:r>
        <w:rPr>
          <w:rFonts w:ascii="Times New Roman" w:eastAsia="Times New Roman" w:hAnsi="Times New Roman" w:cs="Times New Roman"/>
          <w:sz w:val="20"/>
        </w:rPr>
        <w:t>SEC Form 4</w:t>
      </w:r>
    </w:p>
    <w:p w14:paraId="20C23D9E" w14:textId="77777777" w:rsidR="00D55BCD" w:rsidRDefault="00000000">
      <w:pPr>
        <w:tabs>
          <w:tab w:val="center" w:pos="1156"/>
          <w:tab w:val="right" w:pos="8519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B8BFCC" wp14:editId="30A2BF37">
                <wp:simplePos x="0" y="0"/>
                <wp:positionH relativeFrom="column">
                  <wp:posOffset>0</wp:posOffset>
                </wp:positionH>
                <wp:positionV relativeFrom="paragraph">
                  <wp:posOffset>-19655</wp:posOffset>
                </wp:positionV>
                <wp:extent cx="6918572" cy="901363"/>
                <wp:effectExtent l="0" t="0" r="0" b="0"/>
                <wp:wrapNone/>
                <wp:docPr id="5355" name="Group 5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572" cy="901363"/>
                          <a:chOff x="0" y="0"/>
                          <a:chExt cx="6918572" cy="901363"/>
                        </a:xfrm>
                      </wpg:grpSpPr>
                      <wps:wsp>
                        <wps:cNvPr id="6027" name="Shape 6027"/>
                        <wps:cNvSpPr/>
                        <wps:spPr>
                          <a:xfrm>
                            <a:off x="5578708" y="0"/>
                            <a:ext cx="13073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383" h="9144">
                                <a:moveTo>
                                  <a:pt x="0" y="0"/>
                                </a:moveTo>
                                <a:lnTo>
                                  <a:pt x="1307383" y="0"/>
                                </a:lnTo>
                                <a:lnTo>
                                  <a:pt x="13073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8" name="Shape 6028"/>
                        <wps:cNvSpPr/>
                        <wps:spPr>
                          <a:xfrm>
                            <a:off x="5578708" y="600909"/>
                            <a:ext cx="13073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7383" h="9144">
                                <a:moveTo>
                                  <a:pt x="0" y="0"/>
                                </a:moveTo>
                                <a:lnTo>
                                  <a:pt x="1307383" y="0"/>
                                </a:lnTo>
                                <a:lnTo>
                                  <a:pt x="13073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877971" y="0"/>
                            <a:ext cx="8120" cy="60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" h="609029">
                                <a:moveTo>
                                  <a:pt x="8120" y="0"/>
                                </a:moveTo>
                                <a:lnTo>
                                  <a:pt x="8120" y="609029"/>
                                </a:lnTo>
                                <a:lnTo>
                                  <a:pt x="0" y="609029"/>
                                </a:lnTo>
                                <a:lnTo>
                                  <a:pt x="0" y="8120"/>
                                </a:lnTo>
                                <a:lnTo>
                                  <a:pt x="8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578708" y="0"/>
                            <a:ext cx="8120" cy="609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" h="609029">
                                <a:moveTo>
                                  <a:pt x="0" y="0"/>
                                </a:moveTo>
                                <a:lnTo>
                                  <a:pt x="8120" y="0"/>
                                </a:lnTo>
                                <a:lnTo>
                                  <a:pt x="8120" y="600909"/>
                                </a:lnTo>
                                <a:lnTo>
                                  <a:pt x="0" y="6090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9" name="Shape 6029"/>
                        <wps:cNvSpPr/>
                        <wps:spPr>
                          <a:xfrm>
                            <a:off x="5603069" y="24361"/>
                            <a:ext cx="12586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60" h="9144">
                                <a:moveTo>
                                  <a:pt x="0" y="0"/>
                                </a:moveTo>
                                <a:lnTo>
                                  <a:pt x="1258660" y="0"/>
                                </a:lnTo>
                                <a:lnTo>
                                  <a:pt x="12586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0" name="Shape 6030"/>
                        <wps:cNvSpPr/>
                        <wps:spPr>
                          <a:xfrm>
                            <a:off x="5603069" y="170528"/>
                            <a:ext cx="12586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60" h="9144">
                                <a:moveTo>
                                  <a:pt x="0" y="0"/>
                                </a:moveTo>
                                <a:lnTo>
                                  <a:pt x="1258660" y="0"/>
                                </a:lnTo>
                                <a:lnTo>
                                  <a:pt x="12586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6853610" y="24361"/>
                            <a:ext cx="8120" cy="154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" h="154287">
                                <a:moveTo>
                                  <a:pt x="8120" y="0"/>
                                </a:moveTo>
                                <a:lnTo>
                                  <a:pt x="8120" y="154287"/>
                                </a:lnTo>
                                <a:lnTo>
                                  <a:pt x="0" y="154287"/>
                                </a:lnTo>
                                <a:lnTo>
                                  <a:pt x="0" y="8120"/>
                                </a:lnTo>
                                <a:lnTo>
                                  <a:pt x="8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603069" y="24361"/>
                            <a:ext cx="8120" cy="154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" h="154287">
                                <a:moveTo>
                                  <a:pt x="0" y="0"/>
                                </a:moveTo>
                                <a:lnTo>
                                  <a:pt x="8120" y="0"/>
                                </a:lnTo>
                                <a:lnTo>
                                  <a:pt x="8120" y="146167"/>
                                </a:lnTo>
                                <a:lnTo>
                                  <a:pt x="0" y="154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1" name="Shape 6031"/>
                        <wps:cNvSpPr/>
                        <wps:spPr>
                          <a:xfrm>
                            <a:off x="5603069" y="194889"/>
                            <a:ext cx="12586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60" h="9144">
                                <a:moveTo>
                                  <a:pt x="0" y="0"/>
                                </a:moveTo>
                                <a:lnTo>
                                  <a:pt x="1258660" y="0"/>
                                </a:lnTo>
                                <a:lnTo>
                                  <a:pt x="12586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2" name="Shape 6032"/>
                        <wps:cNvSpPr/>
                        <wps:spPr>
                          <a:xfrm>
                            <a:off x="5603069" y="576548"/>
                            <a:ext cx="12586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660" h="9144">
                                <a:moveTo>
                                  <a:pt x="0" y="0"/>
                                </a:moveTo>
                                <a:lnTo>
                                  <a:pt x="1258660" y="0"/>
                                </a:lnTo>
                                <a:lnTo>
                                  <a:pt x="12586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853610" y="194889"/>
                            <a:ext cx="8120" cy="38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" h="389779">
                                <a:moveTo>
                                  <a:pt x="8120" y="0"/>
                                </a:moveTo>
                                <a:lnTo>
                                  <a:pt x="8120" y="389779"/>
                                </a:lnTo>
                                <a:lnTo>
                                  <a:pt x="0" y="389779"/>
                                </a:lnTo>
                                <a:lnTo>
                                  <a:pt x="0" y="8120"/>
                                </a:lnTo>
                                <a:lnTo>
                                  <a:pt x="8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5603069" y="194889"/>
                            <a:ext cx="8120" cy="38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" h="389779">
                                <a:moveTo>
                                  <a:pt x="0" y="0"/>
                                </a:moveTo>
                                <a:lnTo>
                                  <a:pt x="8120" y="0"/>
                                </a:lnTo>
                                <a:lnTo>
                                  <a:pt x="8120" y="381658"/>
                                </a:lnTo>
                                <a:lnTo>
                                  <a:pt x="0" y="389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3" name="Shape 6033"/>
                        <wps:cNvSpPr/>
                        <wps:spPr>
                          <a:xfrm>
                            <a:off x="32482" y="511585"/>
                            <a:ext cx="974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45" h="9144">
                                <a:moveTo>
                                  <a:pt x="0" y="0"/>
                                </a:moveTo>
                                <a:lnTo>
                                  <a:pt x="97445" y="0"/>
                                </a:lnTo>
                                <a:lnTo>
                                  <a:pt x="974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4" name="Shape 6034"/>
                        <wps:cNvSpPr/>
                        <wps:spPr>
                          <a:xfrm>
                            <a:off x="32482" y="682113"/>
                            <a:ext cx="974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45" h="9144">
                                <a:moveTo>
                                  <a:pt x="0" y="0"/>
                                </a:moveTo>
                                <a:lnTo>
                                  <a:pt x="97445" y="0"/>
                                </a:lnTo>
                                <a:lnTo>
                                  <a:pt x="974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21806" y="511585"/>
                            <a:ext cx="8120" cy="17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" h="178649">
                                <a:moveTo>
                                  <a:pt x="8120" y="0"/>
                                </a:moveTo>
                                <a:lnTo>
                                  <a:pt x="8120" y="178649"/>
                                </a:lnTo>
                                <a:lnTo>
                                  <a:pt x="0" y="178649"/>
                                </a:lnTo>
                                <a:lnTo>
                                  <a:pt x="0" y="8120"/>
                                </a:lnTo>
                                <a:lnTo>
                                  <a:pt x="8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2482" y="511585"/>
                            <a:ext cx="8120" cy="17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" h="178649">
                                <a:moveTo>
                                  <a:pt x="0" y="0"/>
                                </a:moveTo>
                                <a:lnTo>
                                  <a:pt x="8120" y="0"/>
                                </a:lnTo>
                                <a:lnTo>
                                  <a:pt x="8120" y="170528"/>
                                </a:lnTo>
                                <a:lnTo>
                                  <a:pt x="0" y="178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5" name="Shape 6035"/>
                        <wps:cNvSpPr/>
                        <wps:spPr>
                          <a:xfrm>
                            <a:off x="40602" y="519705"/>
                            <a:ext cx="81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4" h="9144">
                                <a:moveTo>
                                  <a:pt x="0" y="0"/>
                                </a:moveTo>
                                <a:lnTo>
                                  <a:pt x="81204" y="0"/>
                                </a:lnTo>
                                <a:lnTo>
                                  <a:pt x="81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6" name="Shape 6036"/>
                        <wps:cNvSpPr/>
                        <wps:spPr>
                          <a:xfrm>
                            <a:off x="40602" y="673992"/>
                            <a:ext cx="81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4" h="9144">
                                <a:moveTo>
                                  <a:pt x="0" y="0"/>
                                </a:moveTo>
                                <a:lnTo>
                                  <a:pt x="81204" y="0"/>
                                </a:lnTo>
                                <a:lnTo>
                                  <a:pt x="812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13685" y="519705"/>
                            <a:ext cx="8120" cy="16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" h="162408">
                                <a:moveTo>
                                  <a:pt x="8120" y="0"/>
                                </a:moveTo>
                                <a:lnTo>
                                  <a:pt x="8120" y="162408"/>
                                </a:lnTo>
                                <a:lnTo>
                                  <a:pt x="0" y="162408"/>
                                </a:lnTo>
                                <a:lnTo>
                                  <a:pt x="0" y="8120"/>
                                </a:lnTo>
                                <a:lnTo>
                                  <a:pt x="81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0602" y="519705"/>
                            <a:ext cx="8120" cy="162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0" h="162408">
                                <a:moveTo>
                                  <a:pt x="0" y="0"/>
                                </a:moveTo>
                                <a:lnTo>
                                  <a:pt x="8120" y="0"/>
                                </a:lnTo>
                                <a:lnTo>
                                  <a:pt x="8120" y="154287"/>
                                </a:lnTo>
                                <a:lnTo>
                                  <a:pt x="0" y="162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7" name="Shape 6037"/>
                        <wps:cNvSpPr/>
                        <wps:spPr>
                          <a:xfrm>
                            <a:off x="0" y="885123"/>
                            <a:ext cx="69185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18572" h="9144">
                                <a:moveTo>
                                  <a:pt x="0" y="0"/>
                                </a:moveTo>
                                <a:lnTo>
                                  <a:pt x="6918572" y="0"/>
                                </a:lnTo>
                                <a:lnTo>
                                  <a:pt x="69185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8" name="Shape 6038"/>
                        <wps:cNvSpPr/>
                        <wps:spPr>
                          <a:xfrm>
                            <a:off x="8120" y="893243"/>
                            <a:ext cx="24198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876" h="9144">
                                <a:moveTo>
                                  <a:pt x="0" y="0"/>
                                </a:moveTo>
                                <a:lnTo>
                                  <a:pt x="2419876" y="0"/>
                                </a:lnTo>
                                <a:lnTo>
                                  <a:pt x="24198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9" name="Shape 6039"/>
                        <wps:cNvSpPr/>
                        <wps:spPr>
                          <a:xfrm>
                            <a:off x="2427997" y="893243"/>
                            <a:ext cx="24117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756" h="9144">
                                <a:moveTo>
                                  <a:pt x="0" y="0"/>
                                </a:moveTo>
                                <a:lnTo>
                                  <a:pt x="2411756" y="0"/>
                                </a:lnTo>
                                <a:lnTo>
                                  <a:pt x="24117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0" name="Shape 6040"/>
                        <wps:cNvSpPr/>
                        <wps:spPr>
                          <a:xfrm>
                            <a:off x="4839753" y="893243"/>
                            <a:ext cx="207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700" h="9144">
                                <a:moveTo>
                                  <a:pt x="0" y="0"/>
                                </a:moveTo>
                                <a:lnTo>
                                  <a:pt x="2070700" y="0"/>
                                </a:lnTo>
                                <a:lnTo>
                                  <a:pt x="207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2C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55" style="width:544.769pt;height:70.9735pt;position:absolute;z-index:-2147483637;mso-position-horizontal-relative:text;mso-position-horizontal:absolute;margin-left:0pt;mso-position-vertical-relative:text;margin-top:-1.5477pt;" coordsize="69185,9013">
                <v:shape id="Shape 6041" style="position:absolute;width:13073;height:91;left:55787;top:0;" coordsize="1307383,9144" path="m0,0l1307383,0l1307383,9144l0,9144l0,0">
                  <v:stroke weight="0pt" endcap="flat" joinstyle="miter" miterlimit="10" on="false" color="#000000" opacity="0"/>
                  <v:fill on="true" color="#808080"/>
                </v:shape>
                <v:shape id="Shape 6042" style="position:absolute;width:13073;height:91;left:55787;top:6009;" coordsize="1307383,9144" path="m0,0l1307383,0l1307383,9144l0,9144l0,0">
                  <v:stroke weight="0pt" endcap="flat" joinstyle="miter" miterlimit="10" on="false" color="#000000" opacity="0"/>
                  <v:fill on="true" color="#2c2c2c"/>
                </v:shape>
                <v:shape id="Shape 8" style="position:absolute;width:81;height:6090;left:68779;top:0;" coordsize="8120,609029" path="m8120,0l8120,609029l0,609029l0,8120l8120,0x">
                  <v:stroke weight="0pt" endcap="flat" joinstyle="miter" miterlimit="10" on="false" color="#000000" opacity="0"/>
                  <v:fill on="true" color="#2c2c2c"/>
                </v:shape>
                <v:shape id="Shape 9" style="position:absolute;width:81;height:6090;left:55787;top:0;" coordsize="8120,609029" path="m0,0l8120,0l8120,600909l0,609029l0,0x">
                  <v:stroke weight="0pt" endcap="flat" joinstyle="miter" miterlimit="10" on="false" color="#000000" opacity="0"/>
                  <v:fill on="true" color="#808080"/>
                </v:shape>
                <v:shape id="Shape 6043" style="position:absolute;width:12586;height:91;left:56030;top:243;" coordsize="1258660,9144" path="m0,0l1258660,0l1258660,9144l0,9144l0,0">
                  <v:stroke weight="0pt" endcap="flat" joinstyle="miter" miterlimit="10" on="false" color="#000000" opacity="0"/>
                  <v:fill on="true" color="#2c2c2c"/>
                </v:shape>
                <v:shape id="Shape 6044" style="position:absolute;width:12586;height:91;left:56030;top:1705;" coordsize="1258660,9144" path="m0,0l1258660,0l1258660,9144l0,9144l0,0">
                  <v:stroke weight="0pt" endcap="flat" joinstyle="miter" miterlimit="10" on="false" color="#000000" opacity="0"/>
                  <v:fill on="true" color="#808080"/>
                </v:shape>
                <v:shape id="Shape 12" style="position:absolute;width:81;height:1542;left:68536;top:243;" coordsize="8120,154287" path="m8120,0l8120,154287l0,154287l0,8120l8120,0x">
                  <v:stroke weight="0pt" endcap="flat" joinstyle="miter" miterlimit="10" on="false" color="#000000" opacity="0"/>
                  <v:fill on="true" color="#808080"/>
                </v:shape>
                <v:shape id="Shape 13" style="position:absolute;width:81;height:1542;left:56030;top:243;" coordsize="8120,154287" path="m0,0l8120,0l8120,146167l0,154287l0,0x">
                  <v:stroke weight="0pt" endcap="flat" joinstyle="miter" miterlimit="10" on="false" color="#000000" opacity="0"/>
                  <v:fill on="true" color="#2c2c2c"/>
                </v:shape>
                <v:shape id="Shape 6045" style="position:absolute;width:12586;height:91;left:56030;top:1948;" coordsize="1258660,9144" path="m0,0l1258660,0l1258660,9144l0,9144l0,0">
                  <v:stroke weight="0pt" endcap="flat" joinstyle="miter" miterlimit="10" on="false" color="#000000" opacity="0"/>
                  <v:fill on="true" color="#2c2c2c"/>
                </v:shape>
                <v:shape id="Shape 6046" style="position:absolute;width:12586;height:91;left:56030;top:5765;" coordsize="1258660,9144" path="m0,0l1258660,0l1258660,9144l0,9144l0,0">
                  <v:stroke weight="0pt" endcap="flat" joinstyle="miter" miterlimit="10" on="false" color="#000000" opacity="0"/>
                  <v:fill on="true" color="#808080"/>
                </v:shape>
                <v:shape id="Shape 16" style="position:absolute;width:81;height:3897;left:68536;top:1948;" coordsize="8120,389779" path="m8120,0l8120,389779l0,389779l0,8120l8120,0x">
                  <v:stroke weight="0pt" endcap="flat" joinstyle="miter" miterlimit="10" on="false" color="#000000" opacity="0"/>
                  <v:fill on="true" color="#808080"/>
                </v:shape>
                <v:shape id="Shape 17" style="position:absolute;width:81;height:3897;left:56030;top:1948;" coordsize="8120,389779" path="m0,0l8120,0l8120,381658l0,389779l0,0x">
                  <v:stroke weight="0pt" endcap="flat" joinstyle="miter" miterlimit="10" on="false" color="#000000" opacity="0"/>
                  <v:fill on="true" color="#2c2c2c"/>
                </v:shape>
                <v:shape id="Shape 6047" style="position:absolute;width:974;height:91;left:324;top:5115;" coordsize="97445,9144" path="m0,0l97445,0l97445,9144l0,9144l0,0">
                  <v:stroke weight="0pt" endcap="flat" joinstyle="miter" miterlimit="10" on="false" color="#000000" opacity="0"/>
                  <v:fill on="true" color="#808080"/>
                </v:shape>
                <v:shape id="Shape 6048" style="position:absolute;width:974;height:91;left:324;top:6821;" coordsize="97445,9144" path="m0,0l97445,0l97445,9144l0,9144l0,0">
                  <v:stroke weight="0pt" endcap="flat" joinstyle="miter" miterlimit="10" on="false" color="#000000" opacity="0"/>
                  <v:fill on="true" color="#2c2c2c"/>
                </v:shape>
                <v:shape id="Shape 20" style="position:absolute;width:81;height:1786;left:1218;top:5115;" coordsize="8120,178649" path="m8120,0l8120,178649l0,178649l0,8120l8120,0x">
                  <v:stroke weight="0pt" endcap="flat" joinstyle="miter" miterlimit="10" on="false" color="#000000" opacity="0"/>
                  <v:fill on="true" color="#2c2c2c"/>
                </v:shape>
                <v:shape id="Shape 21" style="position:absolute;width:81;height:1786;left:324;top:5115;" coordsize="8120,178649" path="m0,0l8120,0l8120,170528l0,178649l0,0x">
                  <v:stroke weight="0pt" endcap="flat" joinstyle="miter" miterlimit="10" on="false" color="#000000" opacity="0"/>
                  <v:fill on="true" color="#808080"/>
                </v:shape>
                <v:shape id="Shape 6049" style="position:absolute;width:812;height:91;left:406;top:5197;" coordsize="81204,9144" path="m0,0l81204,0l81204,9144l0,9144l0,0">
                  <v:stroke weight="0pt" endcap="flat" joinstyle="miter" miterlimit="10" on="false" color="#000000" opacity="0"/>
                  <v:fill on="true" color="#2c2c2c"/>
                </v:shape>
                <v:shape id="Shape 6050" style="position:absolute;width:812;height:91;left:406;top:6739;" coordsize="81204,9144" path="m0,0l81204,0l81204,9144l0,9144l0,0">
                  <v:stroke weight="0pt" endcap="flat" joinstyle="miter" miterlimit="10" on="false" color="#000000" opacity="0"/>
                  <v:fill on="true" color="#808080"/>
                </v:shape>
                <v:shape id="Shape 24" style="position:absolute;width:81;height:1624;left:1136;top:5197;" coordsize="8120,162408" path="m8120,0l8120,162408l0,162408l0,8120l8120,0x">
                  <v:stroke weight="0pt" endcap="flat" joinstyle="miter" miterlimit="10" on="false" color="#000000" opacity="0"/>
                  <v:fill on="true" color="#808080"/>
                </v:shape>
                <v:shape id="Shape 25" style="position:absolute;width:81;height:1624;left:406;top:5197;" coordsize="8120,162408" path="m0,0l8120,0l8120,154287l0,162408l0,0x">
                  <v:stroke weight="0pt" endcap="flat" joinstyle="miter" miterlimit="10" on="false" color="#000000" opacity="0"/>
                  <v:fill on="true" color="#2c2c2c"/>
                </v:shape>
                <v:shape id="Shape 6051" style="position:absolute;width:69185;height:91;left:0;top:8851;" coordsize="6918572,9144" path="m0,0l6918572,0l6918572,9144l0,9144l0,0">
                  <v:stroke weight="0pt" endcap="flat" joinstyle="miter" miterlimit="10" on="false" color="#000000" opacity="0"/>
                  <v:fill on="true" color="#808080"/>
                </v:shape>
                <v:shape id="Shape 6052" style="position:absolute;width:24198;height:91;left:81;top:8932;" coordsize="2419876,9144" path="m0,0l2419876,0l2419876,9144l0,9144l0,0">
                  <v:stroke weight="0pt" endcap="flat" joinstyle="miter" miterlimit="10" on="false" color="#000000" opacity="0"/>
                  <v:fill on="true" color="#2c2c2c"/>
                </v:shape>
                <v:shape id="Shape 6053" style="position:absolute;width:24117;height:91;left:24279;top:8932;" coordsize="2411756,9144" path="m0,0l2411756,0l2411756,9144l0,9144l0,0">
                  <v:stroke weight="0pt" endcap="flat" joinstyle="miter" miterlimit="10" on="false" color="#000000" opacity="0"/>
                  <v:fill on="true" color="#2c2c2c"/>
                </v:shape>
                <v:shape id="Shape 6054" style="position:absolute;width:20707;height:91;left:48397;top:8932;" coordsize="2070700,9144" path="m0,0l2070700,0l2070700,9144l0,9144l0,0">
                  <v:stroke weight="0pt" endcap="flat" joinstyle="miter" miterlimit="10" on="false" color="#000000" opacity="0"/>
                  <v:fill on="true" color="#2c2c2c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sz w:val="23"/>
        </w:rPr>
        <w:t>FORM 4</w:t>
      </w:r>
      <w:r>
        <w:rPr>
          <w:rFonts w:ascii="Arial" w:eastAsia="Arial" w:hAnsi="Arial" w:cs="Arial"/>
          <w:b/>
          <w:sz w:val="23"/>
        </w:rPr>
        <w:tab/>
      </w:r>
      <w:r>
        <w:rPr>
          <w:rFonts w:ascii="Arial" w:eastAsia="Arial" w:hAnsi="Arial" w:cs="Arial"/>
          <w:b/>
          <w:sz w:val="20"/>
        </w:rPr>
        <w:t>UNITED STATES SECURITIES AND EXCHANGE COMMISSION</w:t>
      </w:r>
    </w:p>
    <w:p w14:paraId="56C29F27" w14:textId="77777777" w:rsidR="00D55BCD" w:rsidRDefault="00000000">
      <w:pPr>
        <w:spacing w:after="304"/>
        <w:ind w:left="2532"/>
        <w:jc w:val="center"/>
      </w:pPr>
      <w:r>
        <w:rPr>
          <w:rFonts w:ascii="Arial" w:eastAsia="Arial" w:hAnsi="Arial" w:cs="Arial"/>
          <w:sz w:val="13"/>
        </w:rPr>
        <w:t>Washington, D.C. 20549</w:t>
      </w:r>
    </w:p>
    <w:p w14:paraId="03608353" w14:textId="77777777" w:rsidR="00D55BCD" w:rsidRDefault="00000000">
      <w:pPr>
        <w:tabs>
          <w:tab w:val="center" w:pos="1247"/>
          <w:tab w:val="center" w:pos="5526"/>
        </w:tabs>
        <w:spacing w:after="29"/>
      </w:pPr>
      <w:r>
        <w:tab/>
      </w:r>
      <w:r>
        <w:rPr>
          <w:rFonts w:ascii="Arial" w:eastAsia="Arial" w:hAnsi="Arial" w:cs="Arial"/>
          <w:sz w:val="12"/>
        </w:rPr>
        <w:t>Check this box if no longer subject to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b/>
          <w:sz w:val="20"/>
        </w:rPr>
        <w:t>STATEMENT OF CHANGES IN BENEFICIAL OWNERSHIP</w:t>
      </w:r>
    </w:p>
    <w:p w14:paraId="289AA6B3" w14:textId="77777777" w:rsidR="00D55BCD" w:rsidRDefault="00000000">
      <w:pPr>
        <w:spacing w:after="0"/>
        <w:ind w:left="87" w:hanging="10"/>
      </w:pP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 </w:t>
      </w:r>
      <w:r>
        <w:rPr>
          <w:rFonts w:ascii="Arial" w:eastAsia="Arial" w:hAnsi="Arial" w:cs="Arial"/>
          <w:sz w:val="12"/>
        </w:rPr>
        <w:t xml:space="preserve">Section 16. Form 4 or Form 5obligations may continue. </w:t>
      </w:r>
      <w:r>
        <w:rPr>
          <w:rFonts w:ascii="Arial" w:eastAsia="Arial" w:hAnsi="Arial" w:cs="Arial"/>
          <w:i/>
          <w:sz w:val="12"/>
        </w:rPr>
        <w:t>See</w:t>
      </w:r>
    </w:p>
    <w:p w14:paraId="4FF9E68F" w14:textId="77777777" w:rsidR="00D55BCD" w:rsidRDefault="00000000">
      <w:pPr>
        <w:tabs>
          <w:tab w:val="center" w:pos="707"/>
          <w:tab w:val="center" w:pos="5526"/>
        </w:tabs>
        <w:spacing w:after="0"/>
      </w:pPr>
      <w:r>
        <w:tab/>
      </w:r>
      <w:r>
        <w:rPr>
          <w:rFonts w:ascii="Arial" w:eastAsia="Arial" w:hAnsi="Arial" w:cs="Arial"/>
          <w:sz w:val="12"/>
        </w:rPr>
        <w:t>Instruction 1(b).</w:t>
      </w:r>
      <w:r>
        <w:rPr>
          <w:rFonts w:ascii="Arial" w:eastAsia="Arial" w:hAnsi="Arial" w:cs="Arial"/>
          <w:sz w:val="12"/>
        </w:rPr>
        <w:tab/>
      </w:r>
      <w:r>
        <w:rPr>
          <w:rFonts w:ascii="Arial" w:eastAsia="Arial" w:hAnsi="Arial" w:cs="Arial"/>
          <w:sz w:val="13"/>
        </w:rPr>
        <w:t>Filed pursuant to Section 16(a) of the Securities Exchange Act of 1934</w:t>
      </w:r>
    </w:p>
    <w:p w14:paraId="410EEB5E" w14:textId="77777777" w:rsidR="00D55BCD" w:rsidRDefault="00000000">
      <w:pPr>
        <w:spacing w:after="35"/>
        <w:ind w:left="3943" w:hanging="10"/>
      </w:pPr>
      <w:r>
        <w:rPr>
          <w:rFonts w:ascii="Arial" w:eastAsia="Arial" w:hAnsi="Arial" w:cs="Arial"/>
          <w:sz w:val="13"/>
        </w:rPr>
        <w:t>or Section 30(h) of the Investment Company Act of 1940</w:t>
      </w:r>
    </w:p>
    <w:p w14:paraId="746852CE" w14:textId="77777777" w:rsidR="00D55BCD" w:rsidRDefault="00000000">
      <w:pPr>
        <w:pStyle w:val="Heading1"/>
      </w:pPr>
      <w:r>
        <w:t>OMB APPROVAL</w:t>
      </w:r>
    </w:p>
    <w:p w14:paraId="613DAAFC" w14:textId="77777777" w:rsidR="00D55BCD" w:rsidRDefault="00000000">
      <w:pPr>
        <w:tabs>
          <w:tab w:val="right" w:pos="1850"/>
        </w:tabs>
        <w:spacing w:after="43"/>
        <w:ind w:left="-15"/>
      </w:pPr>
      <w:r>
        <w:rPr>
          <w:rFonts w:ascii="Arial" w:eastAsia="Arial" w:hAnsi="Arial" w:cs="Arial"/>
          <w:sz w:val="12"/>
        </w:rPr>
        <w:t>OMB Number:</w:t>
      </w:r>
      <w:r>
        <w:rPr>
          <w:rFonts w:ascii="Arial" w:eastAsia="Arial" w:hAnsi="Arial" w:cs="Arial"/>
          <w:sz w:val="12"/>
        </w:rPr>
        <w:tab/>
        <w:t>3235-0287</w:t>
      </w:r>
    </w:p>
    <w:p w14:paraId="15D57305" w14:textId="77777777" w:rsidR="00D55BCD" w:rsidRDefault="00000000">
      <w:pPr>
        <w:spacing w:after="43"/>
        <w:ind w:left="-5" w:hanging="10"/>
      </w:pPr>
      <w:r>
        <w:rPr>
          <w:rFonts w:ascii="Arial" w:eastAsia="Arial" w:hAnsi="Arial" w:cs="Arial"/>
          <w:sz w:val="12"/>
        </w:rPr>
        <w:t xml:space="preserve">Estimated average </w:t>
      </w:r>
      <w:proofErr w:type="gramStart"/>
      <w:r>
        <w:rPr>
          <w:rFonts w:ascii="Arial" w:eastAsia="Arial" w:hAnsi="Arial" w:cs="Arial"/>
          <w:sz w:val="12"/>
        </w:rPr>
        <w:t>burden</w:t>
      </w:r>
      <w:proofErr w:type="gramEnd"/>
    </w:p>
    <w:p w14:paraId="38AA48C1" w14:textId="77777777" w:rsidR="00D55BCD" w:rsidRDefault="00000000">
      <w:pPr>
        <w:tabs>
          <w:tab w:val="right" w:pos="1850"/>
        </w:tabs>
        <w:spacing w:after="43"/>
        <w:ind w:left="-15"/>
      </w:pPr>
      <w:r>
        <w:rPr>
          <w:rFonts w:ascii="Arial" w:eastAsia="Arial" w:hAnsi="Arial" w:cs="Arial"/>
          <w:sz w:val="12"/>
        </w:rPr>
        <w:t>hours per response:</w:t>
      </w:r>
      <w:r>
        <w:rPr>
          <w:rFonts w:ascii="Arial" w:eastAsia="Arial" w:hAnsi="Arial" w:cs="Arial"/>
          <w:sz w:val="12"/>
        </w:rPr>
        <w:tab/>
        <w:t>0.5</w:t>
      </w:r>
    </w:p>
    <w:p w14:paraId="77B5E7F4" w14:textId="77777777" w:rsidR="00D55BCD" w:rsidRDefault="00D55BCD">
      <w:pPr>
        <w:sectPr w:rsidR="00D55BCD">
          <w:pgSz w:w="12240" w:h="15840"/>
          <w:pgMar w:top="1440" w:right="816" w:bottom="1440" w:left="682" w:header="720" w:footer="720" w:gutter="0"/>
          <w:cols w:num="2" w:space="720" w:equalWidth="0">
            <w:col w:w="8519" w:space="373"/>
            <w:col w:w="1850"/>
          </w:cols>
        </w:sectPr>
      </w:pPr>
    </w:p>
    <w:p w14:paraId="189085A9" w14:textId="77777777" w:rsidR="00D55BCD" w:rsidRDefault="00000000">
      <w:pPr>
        <w:spacing w:after="99"/>
        <w:ind w:left="7657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E8E6D1B" wp14:editId="68FC93A0">
            <wp:simplePos x="0" y="0"/>
            <wp:positionH relativeFrom="column">
              <wp:posOffset>-29887</wp:posOffset>
            </wp:positionH>
            <wp:positionV relativeFrom="paragraph">
              <wp:posOffset>-157558</wp:posOffset>
            </wp:positionV>
            <wp:extent cx="6992113" cy="5212081"/>
            <wp:effectExtent l="0" t="0" r="0" b="0"/>
            <wp:wrapSquare wrapText="bothSides"/>
            <wp:docPr id="5966" name="Picture 59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" name="Picture 59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92113" cy="5212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13"/>
        </w:rPr>
        <w:t>(Check all applicable)</w:t>
      </w:r>
    </w:p>
    <w:p w14:paraId="7B646E58" w14:textId="77777777" w:rsidR="00D55BCD" w:rsidRDefault="00000000">
      <w:pPr>
        <w:tabs>
          <w:tab w:val="center" w:pos="7898"/>
          <w:tab w:val="center" w:pos="8386"/>
          <w:tab w:val="center" w:pos="10050"/>
        </w:tabs>
        <w:spacing w:after="147"/>
      </w:pPr>
      <w:r>
        <w:tab/>
      </w:r>
      <w:r>
        <w:rPr>
          <w:rFonts w:ascii="Times New Roman" w:eastAsia="Times New Roman" w:hAnsi="Times New Roman" w:cs="Times New Roman"/>
          <w:color w:val="0000FF"/>
          <w:sz w:val="17"/>
        </w:rPr>
        <w:t>X</w:t>
      </w:r>
      <w:r>
        <w:rPr>
          <w:rFonts w:ascii="Times New Roman" w:eastAsia="Times New Roman" w:hAnsi="Times New Roman" w:cs="Times New Roman"/>
          <w:color w:val="0000FF"/>
          <w:sz w:val="17"/>
        </w:rPr>
        <w:tab/>
      </w:r>
      <w:r>
        <w:rPr>
          <w:rFonts w:ascii="Arial" w:eastAsia="Arial" w:hAnsi="Arial" w:cs="Arial"/>
          <w:sz w:val="13"/>
        </w:rPr>
        <w:t>Director</w:t>
      </w:r>
      <w:r>
        <w:rPr>
          <w:rFonts w:ascii="Arial" w:eastAsia="Arial" w:hAnsi="Arial" w:cs="Arial"/>
          <w:sz w:val="13"/>
        </w:rPr>
        <w:tab/>
        <w:t>10% Owner</w:t>
      </w:r>
    </w:p>
    <w:p w14:paraId="56EA30E2" w14:textId="77777777" w:rsidR="00D55BCD" w:rsidRDefault="00000000">
      <w:pPr>
        <w:tabs>
          <w:tab w:val="center" w:pos="7898"/>
          <w:tab w:val="center" w:pos="8623"/>
          <w:tab w:val="center" w:pos="10114"/>
        </w:tabs>
        <w:spacing w:after="68"/>
      </w:pPr>
      <w:r>
        <w:tab/>
      </w:r>
      <w:r>
        <w:rPr>
          <w:rFonts w:ascii="Times New Roman" w:eastAsia="Times New Roman" w:hAnsi="Times New Roman" w:cs="Times New Roman"/>
          <w:color w:val="0000FF"/>
          <w:sz w:val="26"/>
          <w:vertAlign w:val="subscript"/>
        </w:rPr>
        <w:t>X</w:t>
      </w:r>
      <w:r>
        <w:rPr>
          <w:rFonts w:ascii="Times New Roman" w:eastAsia="Times New Roman" w:hAnsi="Times New Roman" w:cs="Times New Roman"/>
          <w:color w:val="0000FF"/>
          <w:sz w:val="26"/>
          <w:vertAlign w:val="subscript"/>
        </w:rPr>
        <w:tab/>
      </w:r>
      <w:r>
        <w:rPr>
          <w:rFonts w:ascii="Arial" w:eastAsia="Arial" w:hAnsi="Arial" w:cs="Arial"/>
          <w:sz w:val="13"/>
        </w:rPr>
        <w:t xml:space="preserve">Officer (give </w:t>
      </w:r>
      <w:proofErr w:type="spellStart"/>
      <w:r>
        <w:rPr>
          <w:rFonts w:ascii="Arial" w:eastAsia="Arial" w:hAnsi="Arial" w:cs="Arial"/>
          <w:sz w:val="13"/>
        </w:rPr>
        <w:t>titlebelow</w:t>
      </w:r>
      <w:proofErr w:type="spellEnd"/>
      <w:r>
        <w:rPr>
          <w:rFonts w:ascii="Arial" w:eastAsia="Arial" w:hAnsi="Arial" w:cs="Arial"/>
          <w:sz w:val="13"/>
        </w:rPr>
        <w:t>)</w:t>
      </w:r>
      <w:r>
        <w:rPr>
          <w:rFonts w:ascii="Arial" w:eastAsia="Arial" w:hAnsi="Arial" w:cs="Arial"/>
          <w:sz w:val="13"/>
        </w:rPr>
        <w:tab/>
        <w:t>Other (</w:t>
      </w:r>
      <w:proofErr w:type="spellStart"/>
      <w:r>
        <w:rPr>
          <w:rFonts w:ascii="Arial" w:eastAsia="Arial" w:hAnsi="Arial" w:cs="Arial"/>
          <w:sz w:val="13"/>
        </w:rPr>
        <w:t>specifybelow</w:t>
      </w:r>
      <w:proofErr w:type="spellEnd"/>
      <w:r>
        <w:rPr>
          <w:rFonts w:ascii="Arial" w:eastAsia="Arial" w:hAnsi="Arial" w:cs="Arial"/>
          <w:sz w:val="13"/>
        </w:rPr>
        <w:t>)</w:t>
      </w:r>
    </w:p>
    <w:p w14:paraId="7162454F" w14:textId="77777777" w:rsidR="00D55BCD" w:rsidRDefault="00000000">
      <w:pPr>
        <w:spacing w:after="7017"/>
        <w:ind w:right="883"/>
        <w:jc w:val="right"/>
      </w:pPr>
      <w:r>
        <w:rPr>
          <w:rFonts w:ascii="Times New Roman" w:eastAsia="Times New Roman" w:hAnsi="Times New Roman" w:cs="Times New Roman"/>
          <w:color w:val="0000FF"/>
          <w:sz w:val="17"/>
        </w:rPr>
        <w:t>President and CEO</w:t>
      </w:r>
    </w:p>
    <w:p w14:paraId="6209E786" w14:textId="77777777" w:rsidR="00D55BCD" w:rsidRDefault="00000000">
      <w:pPr>
        <w:numPr>
          <w:ilvl w:val="0"/>
          <w:numId w:val="1"/>
        </w:numPr>
        <w:spacing w:after="33"/>
        <w:ind w:hanging="128"/>
      </w:pPr>
      <w:r>
        <w:rPr>
          <w:rFonts w:ascii="Times New Roman" w:eastAsia="Times New Roman" w:hAnsi="Times New Roman" w:cs="Times New Roman"/>
          <w:color w:val="008000"/>
          <w:sz w:val="13"/>
        </w:rPr>
        <w:lastRenderedPageBreak/>
        <w:t xml:space="preserve">These Performance Stock Options are subject to a four-year vesting schedule. 25% of the total number of options vest one year from grant date, and the remaining options vest monthly thereafter on a pro </w:t>
      </w:r>
      <w:proofErr w:type="spellStart"/>
      <w:r>
        <w:rPr>
          <w:rFonts w:ascii="Times New Roman" w:eastAsia="Times New Roman" w:hAnsi="Times New Roman" w:cs="Times New Roman"/>
          <w:color w:val="008000"/>
          <w:sz w:val="13"/>
        </w:rPr>
        <w:t>ratabasis</w:t>
      </w:r>
      <w:proofErr w:type="spellEnd"/>
      <w:r>
        <w:rPr>
          <w:rFonts w:ascii="Times New Roman" w:eastAsia="Times New Roman" w:hAnsi="Times New Roman" w:cs="Times New Roman"/>
          <w:color w:val="008000"/>
          <w:sz w:val="13"/>
        </w:rPr>
        <w:t>.</w:t>
      </w:r>
    </w:p>
    <w:p w14:paraId="3103FB63" w14:textId="77777777" w:rsidR="00D55BCD" w:rsidRDefault="00000000">
      <w:pPr>
        <w:numPr>
          <w:ilvl w:val="0"/>
          <w:numId w:val="1"/>
        </w:numPr>
        <w:spacing w:after="33"/>
        <w:ind w:hanging="128"/>
      </w:pPr>
      <w:r>
        <w:rPr>
          <w:rFonts w:ascii="Times New Roman" w:eastAsia="Times New Roman" w:hAnsi="Times New Roman" w:cs="Times New Roman"/>
          <w:color w:val="008000"/>
          <w:sz w:val="13"/>
        </w:rPr>
        <w:t>Each Restricted Stock Unit converts into common stock on a one-for-one basis.</w:t>
      </w:r>
    </w:p>
    <w:p w14:paraId="00CFDA8A" w14:textId="77777777" w:rsidR="00D55BCD" w:rsidRDefault="00000000">
      <w:pPr>
        <w:numPr>
          <w:ilvl w:val="0"/>
          <w:numId w:val="1"/>
        </w:numPr>
        <w:spacing w:after="70"/>
        <w:ind w:hanging="128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These Restricted Stock Units granted on December 10,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2021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vest 50% on December 10, 2023 and 50% on December 10, 2025. Vested shares will be delivered to the reporting person upon vest date.</w:t>
      </w:r>
    </w:p>
    <w:p w14:paraId="40FF7DE1" w14:textId="77777777" w:rsidR="00D55BCD" w:rsidRDefault="00000000">
      <w:pPr>
        <w:spacing w:after="134"/>
      </w:pPr>
      <w:r>
        <w:rPr>
          <w:rFonts w:ascii="Arial" w:eastAsia="Arial" w:hAnsi="Arial" w:cs="Arial"/>
          <w:b/>
          <w:sz w:val="17"/>
        </w:rPr>
        <w:t>Remarks:</w:t>
      </w:r>
    </w:p>
    <w:p w14:paraId="248CFEDA" w14:textId="77777777" w:rsidR="00D55BCD" w:rsidRDefault="00000000">
      <w:pPr>
        <w:tabs>
          <w:tab w:val="center" w:pos="7060"/>
          <w:tab w:val="center" w:pos="9064"/>
        </w:tabs>
        <w:spacing w:after="25"/>
      </w:pPr>
      <w:r>
        <w:tab/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/s/ Sunn</w:t>
      </w:r>
      <w:r>
        <w:rPr>
          <w:rFonts w:ascii="Times New Roman" w:eastAsia="Times New Roman" w:hAnsi="Times New Roman" w:cs="Times New Roman"/>
          <w:color w:val="0000FF"/>
          <w:sz w:val="17"/>
        </w:rPr>
        <w:t>y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 xml:space="preserve"> San</w:t>
      </w:r>
      <w:r>
        <w:rPr>
          <w:rFonts w:ascii="Times New Roman" w:eastAsia="Times New Roman" w:hAnsi="Times New Roman" w:cs="Times New Roman"/>
          <w:color w:val="0000FF"/>
          <w:sz w:val="17"/>
        </w:rPr>
        <w:t>y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al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ab/>
        <w:t>12/14/2021</w:t>
      </w:r>
    </w:p>
    <w:p w14:paraId="5019B587" w14:textId="77777777" w:rsidR="00D55BCD" w:rsidRDefault="00000000">
      <w:pPr>
        <w:tabs>
          <w:tab w:val="center" w:pos="7429"/>
          <w:tab w:val="center" w:pos="8821"/>
        </w:tabs>
        <w:spacing w:after="35"/>
      </w:pPr>
      <w:r>
        <w:tab/>
      </w:r>
      <w:r>
        <w:rPr>
          <w:rFonts w:ascii="Arial" w:eastAsia="Arial" w:hAnsi="Arial" w:cs="Arial"/>
          <w:sz w:val="13"/>
        </w:rPr>
        <w:t>** Signature of Reporting Person</w:t>
      </w:r>
      <w:r>
        <w:rPr>
          <w:rFonts w:ascii="Arial" w:eastAsia="Arial" w:hAnsi="Arial" w:cs="Arial"/>
          <w:sz w:val="13"/>
        </w:rPr>
        <w:tab/>
        <w:t>Date</w:t>
      </w:r>
    </w:p>
    <w:p w14:paraId="0555EF10" w14:textId="77777777" w:rsidR="00D55BCD" w:rsidRDefault="00000000">
      <w:pPr>
        <w:spacing w:after="35"/>
        <w:ind w:left="-5" w:hanging="10"/>
      </w:pPr>
      <w:r>
        <w:rPr>
          <w:rFonts w:ascii="Arial" w:eastAsia="Arial" w:hAnsi="Arial" w:cs="Arial"/>
          <w:sz w:val="13"/>
        </w:rPr>
        <w:t>Reminder: Report on a separate line for each class of securities beneficially owned directly or indirectly.</w:t>
      </w:r>
    </w:p>
    <w:p w14:paraId="4CC0E552" w14:textId="77777777" w:rsidR="00D55BCD" w:rsidRDefault="00000000">
      <w:pPr>
        <w:spacing w:after="35"/>
        <w:ind w:left="-5" w:hanging="10"/>
      </w:pPr>
      <w:r>
        <w:rPr>
          <w:rFonts w:ascii="Arial" w:eastAsia="Arial" w:hAnsi="Arial" w:cs="Arial"/>
          <w:sz w:val="13"/>
        </w:rPr>
        <w:t xml:space="preserve">* If the form is filed by more than one reporting person,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4 (b)(v).</w:t>
      </w:r>
    </w:p>
    <w:p w14:paraId="1F2A5096" w14:textId="77777777" w:rsidR="00D55BCD" w:rsidRDefault="00000000">
      <w:pPr>
        <w:spacing w:after="35"/>
        <w:ind w:left="-5" w:hanging="10"/>
      </w:pPr>
      <w:r>
        <w:rPr>
          <w:rFonts w:ascii="Arial" w:eastAsia="Arial" w:hAnsi="Arial" w:cs="Arial"/>
          <w:sz w:val="13"/>
        </w:rPr>
        <w:t xml:space="preserve">** Intentional misstatements or omissions of facts constitute Federal Criminal Violations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18 U.S.C. 1001 and 15 U.S.C. 78ff(a).</w:t>
      </w:r>
    </w:p>
    <w:p w14:paraId="35623D25" w14:textId="77777777" w:rsidR="00D55BCD" w:rsidRDefault="00000000">
      <w:pPr>
        <w:spacing w:after="35"/>
        <w:ind w:left="-5" w:hanging="10"/>
      </w:pPr>
      <w:r>
        <w:rPr>
          <w:rFonts w:ascii="Arial" w:eastAsia="Arial" w:hAnsi="Arial" w:cs="Arial"/>
          <w:sz w:val="13"/>
        </w:rPr>
        <w:t xml:space="preserve">Note: File three copies of this Form, one of which must be manually signed. If space is insufficient,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6 for procedure.</w:t>
      </w:r>
    </w:p>
    <w:p w14:paraId="14D08631" w14:textId="77777777" w:rsidR="00D55BCD" w:rsidRDefault="00000000">
      <w:pPr>
        <w:spacing w:after="0"/>
      </w:pPr>
      <w:r>
        <w:rPr>
          <w:rFonts w:ascii="Arial" w:eastAsia="Arial" w:hAnsi="Arial" w:cs="Arial"/>
          <w:b/>
          <w:sz w:val="13"/>
        </w:rPr>
        <w:t>Persons who respond to the collection of information contained in this form are not required to respond unless the form displays a currently valid OMB Number.</w:t>
      </w:r>
    </w:p>
    <w:sectPr w:rsidR="00D55BCD">
      <w:type w:val="continuous"/>
      <w:pgSz w:w="12240" w:h="15840"/>
      <w:pgMar w:top="1440" w:right="786" w:bottom="2841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02DEA"/>
    <w:multiLevelType w:val="hybridMultilevel"/>
    <w:tmpl w:val="69EAA41C"/>
    <w:lvl w:ilvl="0" w:tplc="74FC412A">
      <w:start w:val="1"/>
      <w:numFmt w:val="decimal"/>
      <w:lvlText w:val="%1."/>
      <w:lvlJc w:val="left"/>
      <w:pPr>
        <w:ind w:left="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4B427D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CDC6C8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BC0CA9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8A461A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24C649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B25E6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F1169C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BF0A79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01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CD"/>
    <w:rsid w:val="00AC3A2F"/>
    <w:rsid w:val="00D5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3C78"/>
  <w15:docId w15:val="{922E80D3-5E83-4CD0-BA40-EA3E3BD9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9"/>
      <w:jc w:val="center"/>
      <w:outlineLvl w:val="0"/>
    </w:pPr>
    <w:rPr>
      <w:rFonts w:ascii="Arial" w:eastAsia="Arial" w:hAnsi="Arial" w:cs="Arial"/>
      <w:color w:val="000000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Olson</dc:creator>
  <cp:keywords/>
  <cp:lastModifiedBy>Matt Olson</cp:lastModifiedBy>
  <cp:revision>2</cp:revision>
  <dcterms:created xsi:type="dcterms:W3CDTF">2023-07-20T16:29:00Z</dcterms:created>
  <dcterms:modified xsi:type="dcterms:W3CDTF">2023-07-20T16:29:00Z</dcterms:modified>
</cp:coreProperties>
</file>