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1126" w14:textId="77777777" w:rsidR="0073115C" w:rsidRDefault="00000000">
      <w:pPr>
        <w:spacing w:after="0" w:line="259" w:lineRule="auto"/>
        <w:ind w:left="188" w:right="0"/>
        <w:jc w:val="center"/>
      </w:pPr>
      <w:r>
        <w:rPr>
          <w:b/>
          <w:sz w:val="36"/>
        </w:rPr>
        <w:t>UNITED STATES</w:t>
      </w:r>
    </w:p>
    <w:p w14:paraId="1DCB8432" w14:textId="77777777" w:rsidR="0073115C" w:rsidRDefault="00000000">
      <w:pPr>
        <w:spacing w:after="0" w:line="259" w:lineRule="auto"/>
        <w:ind w:left="188" w:right="0"/>
        <w:jc w:val="center"/>
      </w:pPr>
      <w:r>
        <w:rPr>
          <w:b/>
          <w:sz w:val="36"/>
        </w:rPr>
        <w:t>SECURITIES AND EXCHANGE COMMISSION</w:t>
      </w:r>
    </w:p>
    <w:p w14:paraId="239B3E25" w14:textId="77777777" w:rsidR="0073115C" w:rsidRDefault="00000000">
      <w:pPr>
        <w:spacing w:after="0" w:line="259" w:lineRule="auto"/>
        <w:ind w:left="178" w:right="0" w:firstLine="0"/>
        <w:jc w:val="center"/>
      </w:pPr>
      <w:r>
        <w:rPr>
          <w:b/>
          <w:sz w:val="24"/>
        </w:rPr>
        <w:t>Washington, D.C. 20549</w:t>
      </w:r>
    </w:p>
    <w:p w14:paraId="15ABCBF7" w14:textId="77777777" w:rsidR="0073115C" w:rsidRDefault="00000000">
      <w:pPr>
        <w:spacing w:after="0" w:line="259" w:lineRule="auto"/>
        <w:ind w:left="3075" w:right="2887"/>
        <w:jc w:val="center"/>
      </w:pPr>
      <w:r>
        <w:rPr>
          <w:sz w:val="12"/>
        </w:rPr>
        <w:t xml:space="preserve"> ____________________________________________________________ </w:t>
      </w:r>
      <w:r>
        <w:rPr>
          <w:b/>
          <w:sz w:val="36"/>
        </w:rPr>
        <w:t>FORM 10-Q</w:t>
      </w:r>
    </w:p>
    <w:p w14:paraId="7ABC70E2" w14:textId="77777777" w:rsidR="0073115C" w:rsidRDefault="00000000">
      <w:pPr>
        <w:spacing w:after="183" w:line="259" w:lineRule="auto"/>
        <w:ind w:left="3075" w:right="2887"/>
        <w:jc w:val="center"/>
      </w:pPr>
      <w:r>
        <w:rPr>
          <w:sz w:val="12"/>
        </w:rPr>
        <w:t xml:space="preserve"> ____________________________________________________________</w:t>
      </w:r>
    </w:p>
    <w:p w14:paraId="2A438A1C" w14:textId="77777777" w:rsidR="0073115C" w:rsidRDefault="00000000">
      <w:pPr>
        <w:spacing w:after="125" w:line="216" w:lineRule="auto"/>
        <w:ind w:left="474" w:right="0" w:hanging="469"/>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7C161F52" w14:textId="77777777" w:rsidR="0073115C" w:rsidRDefault="00000000">
      <w:pPr>
        <w:spacing w:after="99"/>
        <w:ind w:left="3487" w:right="3299"/>
        <w:jc w:val="center"/>
      </w:pPr>
      <w:r>
        <w:rPr>
          <w:b/>
        </w:rPr>
        <w:t>For the quarterly period ended July 2, 2021 or</w:t>
      </w:r>
    </w:p>
    <w:p w14:paraId="77BC941B" w14:textId="77777777" w:rsidR="0073115C" w:rsidRDefault="00000000">
      <w:pPr>
        <w:spacing w:after="200" w:line="216" w:lineRule="auto"/>
        <w:ind w:left="474" w:right="0" w:hanging="469"/>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188AD1D0" w14:textId="77777777" w:rsidR="0073115C" w:rsidRDefault="00000000">
      <w:pPr>
        <w:spacing w:after="79"/>
        <w:ind w:left="1197" w:right="912"/>
        <w:jc w:val="center"/>
      </w:pPr>
      <w:r>
        <w:rPr>
          <w:b/>
        </w:rPr>
        <w:t xml:space="preserve">For the transition period from                      to                     </w:t>
      </w:r>
    </w:p>
    <w:p w14:paraId="209FD1BC" w14:textId="77777777" w:rsidR="0073115C" w:rsidRDefault="00000000">
      <w:pPr>
        <w:spacing w:after="2"/>
        <w:ind w:left="1197" w:right="1009"/>
        <w:jc w:val="center"/>
      </w:pPr>
      <w:r>
        <w:rPr>
          <w:b/>
        </w:rPr>
        <w:t>Commission File Number 001-37860</w:t>
      </w:r>
    </w:p>
    <w:p w14:paraId="2E3DE37A" w14:textId="77777777" w:rsidR="0073115C" w:rsidRDefault="00000000">
      <w:pPr>
        <w:spacing w:after="0" w:line="259" w:lineRule="auto"/>
        <w:ind w:left="3075" w:right="2917"/>
        <w:jc w:val="center"/>
      </w:pPr>
      <w:r>
        <w:rPr>
          <w:sz w:val="12"/>
        </w:rPr>
        <w:t xml:space="preserve"> ____________________________________________________________ </w:t>
      </w:r>
    </w:p>
    <w:p w14:paraId="174C926B" w14:textId="77777777" w:rsidR="0073115C" w:rsidRDefault="00000000">
      <w:pPr>
        <w:spacing w:after="230" w:line="259" w:lineRule="auto"/>
        <w:ind w:left="3000" w:right="0" w:firstLine="0"/>
      </w:pPr>
      <w:r>
        <w:rPr>
          <w:noProof/>
        </w:rPr>
        <w:drawing>
          <wp:inline distT="0" distB="0" distL="0" distR="0" wp14:anchorId="2D9C180C" wp14:editId="5853567B">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p w14:paraId="6F99D734" w14:textId="77777777" w:rsidR="0073115C" w:rsidRDefault="00000000">
      <w:pPr>
        <w:spacing w:after="0" w:line="259" w:lineRule="auto"/>
        <w:ind w:left="178" w:right="0" w:firstLine="0"/>
        <w:jc w:val="center"/>
      </w:pPr>
      <w:r>
        <w:rPr>
          <w:b/>
          <w:sz w:val="48"/>
        </w:rPr>
        <w:t>VAREX IMAGING CORPORATION</w:t>
      </w:r>
    </w:p>
    <w:p w14:paraId="7BE1D8E7" w14:textId="77777777" w:rsidR="0073115C" w:rsidRDefault="00000000">
      <w:pPr>
        <w:spacing w:after="2"/>
        <w:ind w:left="1197" w:right="1009"/>
        <w:jc w:val="center"/>
      </w:pPr>
      <w:r>
        <w:rPr>
          <w:b/>
        </w:rPr>
        <w:t>(Exact name of registrant as specified in its charter)</w:t>
      </w:r>
    </w:p>
    <w:p w14:paraId="224B0F3B" w14:textId="77777777" w:rsidR="0073115C" w:rsidRDefault="00000000">
      <w:pPr>
        <w:spacing w:after="133" w:line="259" w:lineRule="auto"/>
        <w:ind w:left="3075" w:right="2917"/>
        <w:jc w:val="center"/>
      </w:pPr>
      <w:r>
        <w:rPr>
          <w:sz w:val="12"/>
        </w:rPr>
        <w:t xml:space="preserve"> ____________________________________________________________ </w:t>
      </w:r>
    </w:p>
    <w:p w14:paraId="349400E8" w14:textId="77777777" w:rsidR="0073115C" w:rsidRDefault="00000000">
      <w:pPr>
        <w:pStyle w:val="Heading1"/>
        <w:tabs>
          <w:tab w:val="center" w:pos="2174"/>
          <w:tab w:val="center" w:pos="8685"/>
        </w:tabs>
        <w:spacing w:after="42"/>
        <w:ind w:left="0" w:right="0" w:firstLine="0"/>
      </w:pPr>
      <w:r>
        <w:rPr>
          <w:rFonts w:ascii="Calibri" w:eastAsia="Calibri" w:hAnsi="Calibri" w:cs="Calibri"/>
          <w:b w:val="0"/>
          <w:sz w:val="22"/>
        </w:rPr>
        <w:tab/>
      </w:r>
      <w:r>
        <w:t>Delaware</w:t>
      </w:r>
      <w:r>
        <w:tab/>
        <w:t>81-3434516</w:t>
      </w:r>
    </w:p>
    <w:p w14:paraId="2CF3A025" w14:textId="77777777" w:rsidR="0073115C" w:rsidRDefault="00000000">
      <w:pPr>
        <w:spacing w:after="416" w:line="259" w:lineRule="auto"/>
        <w:ind w:left="717" w:right="949"/>
        <w:jc w:val="center"/>
      </w:pPr>
      <w:r>
        <w:rPr>
          <w:b/>
          <w:sz w:val="16"/>
        </w:rPr>
        <w:t>(State or other jurisdiction of</w:t>
      </w:r>
      <w:r>
        <w:rPr>
          <w:b/>
          <w:sz w:val="16"/>
        </w:rPr>
        <w:tab/>
        <w:t>(I.R.S. Employer incorporation or organization)</w:t>
      </w:r>
      <w:r>
        <w:rPr>
          <w:b/>
          <w:sz w:val="16"/>
        </w:rPr>
        <w:tab/>
        <w:t>Identification Number)</w:t>
      </w:r>
    </w:p>
    <w:p w14:paraId="19537972" w14:textId="77777777" w:rsidR="0073115C" w:rsidRDefault="00000000">
      <w:pPr>
        <w:pStyle w:val="Heading1"/>
        <w:tabs>
          <w:tab w:val="center" w:pos="2174"/>
          <w:tab w:val="center" w:pos="8685"/>
        </w:tabs>
        <w:spacing w:after="33"/>
        <w:ind w:left="0" w:right="0" w:firstLine="0"/>
      </w:pPr>
      <w:r>
        <w:rPr>
          <w:rFonts w:ascii="Calibri" w:eastAsia="Calibri" w:hAnsi="Calibri" w:cs="Calibri"/>
          <w:b w:val="0"/>
          <w:sz w:val="22"/>
        </w:rPr>
        <w:tab/>
      </w:r>
      <w:r>
        <w:t>1678 S. Pioneer Road, Salt Lake City, Utah</w:t>
      </w:r>
      <w:r>
        <w:tab/>
        <w:t>84104</w:t>
      </w:r>
    </w:p>
    <w:p w14:paraId="3266C143" w14:textId="77777777" w:rsidR="0073115C" w:rsidRDefault="00000000">
      <w:pPr>
        <w:tabs>
          <w:tab w:val="center" w:pos="2174"/>
          <w:tab w:val="center" w:pos="8685"/>
        </w:tabs>
        <w:spacing w:after="295" w:line="265" w:lineRule="auto"/>
        <w:ind w:left="0" w:right="0" w:firstLine="0"/>
      </w:pPr>
      <w:r>
        <w:rPr>
          <w:rFonts w:ascii="Calibri" w:eastAsia="Calibri" w:hAnsi="Calibri" w:cs="Calibri"/>
          <w:sz w:val="22"/>
        </w:rPr>
        <w:tab/>
      </w:r>
      <w:r>
        <w:rPr>
          <w:b/>
          <w:sz w:val="16"/>
        </w:rPr>
        <w:t>(Address of principal executive offices)</w:t>
      </w:r>
      <w:r>
        <w:rPr>
          <w:b/>
          <w:sz w:val="16"/>
        </w:rPr>
        <w:tab/>
        <w:t>(Zip Code)</w:t>
      </w:r>
    </w:p>
    <w:p w14:paraId="2B10FFAF" w14:textId="77777777" w:rsidR="0073115C" w:rsidRDefault="00000000">
      <w:pPr>
        <w:spacing w:after="2"/>
        <w:ind w:left="1197" w:right="1009"/>
        <w:jc w:val="center"/>
      </w:pPr>
      <w:r>
        <w:rPr>
          <w:b/>
        </w:rPr>
        <w:t>(801) 972-5000</w:t>
      </w:r>
    </w:p>
    <w:p w14:paraId="462D95F8" w14:textId="77777777" w:rsidR="0073115C" w:rsidRDefault="00000000">
      <w:pPr>
        <w:pStyle w:val="Heading2"/>
        <w:spacing w:after="0" w:line="259" w:lineRule="auto"/>
        <w:ind w:left="3379" w:right="3192"/>
        <w:jc w:val="center"/>
      </w:pPr>
      <w:r>
        <w:rPr>
          <w:sz w:val="16"/>
        </w:rPr>
        <w:t>(Registrant’s telephone number, including area code)</w:t>
      </w:r>
    </w:p>
    <w:p w14:paraId="5DDF2A2D" w14:textId="77777777" w:rsidR="0073115C" w:rsidRDefault="00000000">
      <w:pPr>
        <w:spacing w:after="180" w:line="259" w:lineRule="auto"/>
        <w:ind w:left="3075" w:right="2917"/>
        <w:jc w:val="center"/>
      </w:pPr>
      <w:r>
        <w:rPr>
          <w:sz w:val="12"/>
        </w:rPr>
        <w:t xml:space="preserve"> ____________________________________________________________ </w:t>
      </w:r>
    </w:p>
    <w:p w14:paraId="5561ED71" w14:textId="77777777" w:rsidR="0073115C" w:rsidRDefault="00000000">
      <w:pPr>
        <w:spacing w:after="0" w:line="265" w:lineRule="auto"/>
        <w:ind w:left="188" w:right="0"/>
        <w:jc w:val="center"/>
      </w:pP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73115C" w14:paraId="3978F5B8"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28DEF3E0" w14:textId="77777777" w:rsidR="0073115C"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0C3E9A77" w14:textId="77777777" w:rsidR="0073115C"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58B882A6" w14:textId="77777777" w:rsidR="0073115C" w:rsidRDefault="00000000">
            <w:pPr>
              <w:spacing w:after="0" w:line="259" w:lineRule="auto"/>
              <w:ind w:left="1" w:right="0" w:firstLine="0"/>
              <w:jc w:val="center"/>
            </w:pPr>
            <w:r>
              <w:rPr>
                <w:b/>
                <w:sz w:val="18"/>
              </w:rPr>
              <w:t>Name of each exchange on which registered</w:t>
            </w:r>
          </w:p>
        </w:tc>
      </w:tr>
      <w:tr w:rsidR="0073115C" w14:paraId="50A5EE65"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70775E65" w14:textId="77777777" w:rsidR="0073115C"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2E6D3EA1" w14:textId="77777777" w:rsidR="0073115C"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30087CBB" w14:textId="77777777" w:rsidR="0073115C" w:rsidRDefault="00000000">
            <w:pPr>
              <w:spacing w:after="0" w:line="259" w:lineRule="auto"/>
              <w:ind w:left="1" w:right="0" w:firstLine="0"/>
              <w:jc w:val="center"/>
            </w:pPr>
            <w:r>
              <w:rPr>
                <w:sz w:val="18"/>
              </w:rPr>
              <w:t>The Nasdaq Global Select Market</w:t>
            </w:r>
          </w:p>
        </w:tc>
      </w:tr>
    </w:tbl>
    <w:p w14:paraId="08B77814" w14:textId="77777777" w:rsidR="0073115C" w:rsidRDefault="00000000">
      <w:pPr>
        <w:spacing w:after="93" w:line="268" w:lineRule="auto"/>
        <w:ind w:left="20" w:right="0" w:firstLine="58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w:t>
      </w:r>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01865383" w14:textId="77777777" w:rsidR="0073115C" w:rsidRDefault="00000000">
      <w:pPr>
        <w:spacing w:after="119" w:line="232" w:lineRule="auto"/>
        <w:ind w:left="-15" w:right="35"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193E7D91" w14:textId="77777777" w:rsidR="0073115C" w:rsidRDefault="00000000">
      <w:pPr>
        <w:spacing w:after="4" w:line="268" w:lineRule="auto"/>
        <w:ind w:left="20" w:right="0" w:firstLine="585"/>
      </w:pPr>
      <w:r>
        <w:rPr>
          <w:sz w:val="18"/>
        </w:rPr>
        <w:lastRenderedPageBreak/>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tbl>
      <w:tblPr>
        <w:tblStyle w:val="TableGrid"/>
        <w:tblW w:w="10225" w:type="dxa"/>
        <w:tblInd w:w="20" w:type="dxa"/>
        <w:tblCellMar>
          <w:top w:w="0" w:type="dxa"/>
          <w:left w:w="0" w:type="dxa"/>
          <w:bottom w:w="0" w:type="dxa"/>
          <w:right w:w="0" w:type="dxa"/>
        </w:tblCellMar>
        <w:tblLook w:val="04A0" w:firstRow="1" w:lastRow="0" w:firstColumn="1" w:lastColumn="0" w:noHBand="0" w:noVBand="1"/>
      </w:tblPr>
      <w:tblGrid>
        <w:gridCol w:w="10052"/>
        <w:gridCol w:w="173"/>
      </w:tblGrid>
      <w:tr w:rsidR="0073115C" w14:paraId="77057022" w14:textId="77777777">
        <w:trPr>
          <w:trHeight w:val="272"/>
        </w:trPr>
        <w:tc>
          <w:tcPr>
            <w:tcW w:w="10053" w:type="dxa"/>
            <w:tcBorders>
              <w:top w:val="nil"/>
              <w:left w:val="nil"/>
              <w:bottom w:val="nil"/>
              <w:right w:val="nil"/>
            </w:tcBorders>
          </w:tcPr>
          <w:p w14:paraId="0D63E744" w14:textId="77777777" w:rsidR="0073115C" w:rsidRDefault="00000000">
            <w:pPr>
              <w:tabs>
                <w:tab w:val="center" w:pos="3904"/>
                <w:tab w:val="center" w:pos="6777"/>
              </w:tabs>
              <w:spacing w:after="0" w:line="259" w:lineRule="auto"/>
              <w:ind w:left="0" w:righ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4CABD489" w14:textId="77777777" w:rsidR="0073115C" w:rsidRDefault="00000000">
            <w:pPr>
              <w:spacing w:after="0" w:line="259" w:lineRule="auto"/>
              <w:ind w:left="0" w:right="0" w:firstLine="0"/>
              <w:jc w:val="both"/>
            </w:pPr>
            <w:r>
              <w:rPr>
                <w:rFonts w:ascii="Segoe UI Symbol" w:eastAsia="Segoe UI Symbol" w:hAnsi="Segoe UI Symbol" w:cs="Segoe UI Symbol"/>
              </w:rPr>
              <w:t>☐</w:t>
            </w:r>
          </w:p>
        </w:tc>
      </w:tr>
      <w:tr w:rsidR="0073115C" w14:paraId="487CE731" w14:textId="77777777">
        <w:trPr>
          <w:trHeight w:val="343"/>
        </w:trPr>
        <w:tc>
          <w:tcPr>
            <w:tcW w:w="10053" w:type="dxa"/>
            <w:tcBorders>
              <w:top w:val="nil"/>
              <w:left w:val="nil"/>
              <w:bottom w:val="nil"/>
              <w:right w:val="nil"/>
            </w:tcBorders>
          </w:tcPr>
          <w:p w14:paraId="26ABC123" w14:textId="77777777" w:rsidR="0073115C" w:rsidRDefault="00000000">
            <w:pPr>
              <w:tabs>
                <w:tab w:val="center" w:pos="3904"/>
                <w:tab w:val="center" w:pos="7160"/>
              </w:tabs>
              <w:spacing w:after="0" w:line="259" w:lineRule="auto"/>
              <w:ind w:left="0" w:right="0" w:firstLine="0"/>
            </w:pPr>
            <w:r>
              <w:rPr>
                <w:sz w:val="18"/>
              </w:rPr>
              <w:t>Non-Accelerated filer</w:t>
            </w:r>
            <w:r>
              <w:rPr>
                <w:sz w:val="18"/>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sz w:val="18"/>
              </w:rPr>
              <w:t>Smaller reporting company</w:t>
            </w:r>
          </w:p>
        </w:tc>
        <w:tc>
          <w:tcPr>
            <w:tcW w:w="172" w:type="dxa"/>
            <w:tcBorders>
              <w:top w:val="nil"/>
              <w:left w:val="nil"/>
              <w:bottom w:val="nil"/>
              <w:right w:val="nil"/>
            </w:tcBorders>
          </w:tcPr>
          <w:p w14:paraId="261D2E10" w14:textId="77777777" w:rsidR="0073115C" w:rsidRDefault="00000000">
            <w:pPr>
              <w:spacing w:after="0" w:line="259" w:lineRule="auto"/>
              <w:ind w:left="0" w:right="0" w:firstLine="0"/>
              <w:jc w:val="both"/>
            </w:pPr>
            <w:r>
              <w:rPr>
                <w:rFonts w:ascii="Segoe UI Symbol" w:eastAsia="Segoe UI Symbol" w:hAnsi="Segoe UI Symbol" w:cs="Segoe UI Symbol"/>
              </w:rPr>
              <w:t>☐</w:t>
            </w:r>
          </w:p>
        </w:tc>
      </w:tr>
      <w:tr w:rsidR="0073115C" w14:paraId="464CAED2" w14:textId="77777777">
        <w:trPr>
          <w:trHeight w:val="617"/>
        </w:trPr>
        <w:tc>
          <w:tcPr>
            <w:tcW w:w="10053" w:type="dxa"/>
            <w:tcBorders>
              <w:top w:val="nil"/>
              <w:left w:val="nil"/>
              <w:bottom w:val="nil"/>
              <w:right w:val="nil"/>
            </w:tcBorders>
          </w:tcPr>
          <w:p w14:paraId="7ABE124C" w14:textId="77777777" w:rsidR="0073115C" w:rsidRDefault="00000000">
            <w:pPr>
              <w:spacing w:after="135" w:line="259" w:lineRule="auto"/>
              <w:ind w:left="6175" w:right="0" w:firstLine="0"/>
            </w:pPr>
            <w:r>
              <w:rPr>
                <w:sz w:val="18"/>
              </w:rPr>
              <w:t>Emerging growth company</w:t>
            </w:r>
          </w:p>
          <w:p w14:paraId="68D0E318" w14:textId="77777777" w:rsidR="0073115C" w:rsidRDefault="00000000">
            <w:pPr>
              <w:spacing w:after="0" w:line="259" w:lineRule="auto"/>
              <w:ind w:left="0" w:righ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30A508BB" w14:textId="77777777" w:rsidR="0073115C" w:rsidRDefault="00000000">
            <w:pPr>
              <w:spacing w:after="0" w:line="259" w:lineRule="auto"/>
              <w:ind w:left="0" w:right="0" w:firstLine="0"/>
              <w:jc w:val="both"/>
            </w:pPr>
            <w:r>
              <w:rPr>
                <w:rFonts w:ascii="Segoe UI Symbol" w:eastAsia="Segoe UI Symbol" w:hAnsi="Segoe UI Symbol" w:cs="Segoe UI Symbol"/>
              </w:rPr>
              <w:t>☐</w:t>
            </w:r>
          </w:p>
        </w:tc>
      </w:tr>
      <w:tr w:rsidR="0073115C" w14:paraId="57AD7EF2" w14:textId="77777777">
        <w:trPr>
          <w:trHeight w:val="193"/>
        </w:trPr>
        <w:tc>
          <w:tcPr>
            <w:tcW w:w="10053" w:type="dxa"/>
            <w:tcBorders>
              <w:top w:val="nil"/>
              <w:left w:val="nil"/>
              <w:bottom w:val="nil"/>
              <w:right w:val="nil"/>
            </w:tcBorders>
          </w:tcPr>
          <w:p w14:paraId="06DB93AC" w14:textId="77777777" w:rsidR="0073115C" w:rsidRDefault="00000000">
            <w:pPr>
              <w:spacing w:after="0" w:line="259" w:lineRule="auto"/>
              <w:ind w:left="0" w:right="0" w:firstLine="0"/>
            </w:pPr>
            <w:r>
              <w:rPr>
                <w:sz w:val="18"/>
              </w:rPr>
              <w:t>complying with any new or revised financial accounting standards provided pursuant to Section 13(a) of the Exchange Act.</w:t>
            </w:r>
          </w:p>
        </w:tc>
        <w:tc>
          <w:tcPr>
            <w:tcW w:w="172" w:type="dxa"/>
            <w:tcBorders>
              <w:top w:val="nil"/>
              <w:left w:val="nil"/>
              <w:bottom w:val="nil"/>
              <w:right w:val="nil"/>
            </w:tcBorders>
          </w:tcPr>
          <w:p w14:paraId="30BCD7BF" w14:textId="77777777" w:rsidR="0073115C" w:rsidRDefault="00000000">
            <w:pPr>
              <w:spacing w:after="0" w:line="259" w:lineRule="auto"/>
              <w:ind w:left="0" w:right="0" w:firstLine="0"/>
              <w:jc w:val="both"/>
            </w:pPr>
            <w:r>
              <w:rPr>
                <w:rFonts w:ascii="Segoe UI Symbol" w:eastAsia="Segoe UI Symbol" w:hAnsi="Segoe UI Symbol" w:cs="Segoe UI Symbol"/>
              </w:rPr>
              <w:t>☐</w:t>
            </w:r>
          </w:p>
        </w:tc>
      </w:tr>
    </w:tbl>
    <w:p w14:paraId="35EBEB79" w14:textId="77777777" w:rsidR="0073115C" w:rsidRDefault="00000000">
      <w:pPr>
        <w:spacing w:after="62" w:line="268" w:lineRule="auto"/>
        <w:ind w:right="0"/>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36B54777" w14:textId="77777777" w:rsidR="0073115C" w:rsidRDefault="00000000">
      <w:pPr>
        <w:spacing w:after="254" w:line="268" w:lineRule="auto"/>
        <w:ind w:right="0"/>
      </w:pPr>
      <w:r>
        <w:rPr>
          <w:sz w:val="18"/>
        </w:rPr>
        <w:t>As of July 27, 2021, there were 39.4 million shares of the registrant’s common stock outstanding.</w:t>
      </w:r>
    </w:p>
    <w:p w14:paraId="63837725" w14:textId="77777777" w:rsidR="0073115C"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10298986" wp14:editId="248D8F2E">
                <wp:extent cx="6896100" cy="19050"/>
                <wp:effectExtent l="0" t="0" r="0" b="0"/>
                <wp:docPr id="107311" name="Group 10731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108" name="Shape 15010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109" name="Shape 15010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 name="Shape 1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 name="Shape 1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311" style="width:543pt;height:1.5pt;mso-position-horizontal-relative:char;mso-position-vertical-relative:line" coordsize="68961,190">
                <v:shape id="Shape 150110" style="position:absolute;width:68961;height:95;left:0;top:0;" coordsize="6896100,9525" path="m0,0l6896100,0l6896100,9525l0,9525l0,0">
                  <v:stroke weight="0pt" endcap="flat" joinstyle="miter" miterlimit="10" on="false" color="#000000" opacity="0"/>
                  <v:fill on="true" color="#9a9a9a"/>
                </v:shape>
                <v:shape id="Shape 150111" style="position:absolute;width:68961;height:95;left:0;top:95;" coordsize="6896100,9525" path="m0,0l6896100,0l6896100,9525l0,9525l0,0">
                  <v:stroke weight="0pt" endcap="flat" joinstyle="miter" miterlimit="10" on="false" color="#000000" opacity="0"/>
                  <v:fill on="true" color="#eeeeee"/>
                </v:shape>
                <v:shape id="Shape 143" style="position:absolute;width:95;height:190;left:68865;top:0;" coordsize="9525,19050" path="m9525,0l9525,19050l0,19050l0,9525l9525,0x">
                  <v:stroke weight="0pt" endcap="flat" joinstyle="miter" miterlimit="10" on="false" color="#000000" opacity="0"/>
                  <v:fill on="true" color="#eeeeee"/>
                </v:shape>
                <v:shape id="Shape 1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57EBB41" w14:textId="77777777" w:rsidR="0073115C" w:rsidRDefault="0073115C">
      <w:pPr>
        <w:spacing w:after="0" w:line="259" w:lineRule="auto"/>
        <w:ind w:left="-700" w:right="381" w:firstLine="0"/>
      </w:pPr>
    </w:p>
    <w:p w14:paraId="29E28D46" w14:textId="77777777" w:rsidR="0073115C" w:rsidRDefault="00000000">
      <w:pPr>
        <w:spacing w:after="160" w:line="259" w:lineRule="auto"/>
        <w:ind w:left="0" w:right="0" w:firstLine="0"/>
      </w:pPr>
      <w:r>
        <w:rPr>
          <w:b/>
        </w:rPr>
        <w:t>VAREX IMAGING CORPORATION</w:t>
      </w:r>
    </w:p>
    <w:p w14:paraId="7352760A" w14:textId="77777777" w:rsidR="0073115C" w:rsidRDefault="00000000">
      <w:pPr>
        <w:spacing w:after="160" w:line="259" w:lineRule="auto"/>
        <w:ind w:left="0" w:right="0" w:firstLine="0"/>
      </w:pPr>
      <w:r>
        <w:rPr>
          <w:b/>
        </w:rPr>
        <w:t>FORM 10-Q for the Quarter Ended July 2, 2021</w:t>
      </w:r>
    </w:p>
    <w:p w14:paraId="3D876601" w14:textId="77777777" w:rsidR="0073115C" w:rsidRDefault="00000000">
      <w:pPr>
        <w:spacing w:after="160" w:line="259" w:lineRule="auto"/>
        <w:ind w:left="0" w:right="0" w:firstLine="0"/>
      </w:pPr>
      <w:r>
        <w:rPr>
          <w:b/>
        </w:rPr>
        <w:t>INDEX</w:t>
      </w:r>
    </w:p>
    <w:p w14:paraId="0E60FE52" w14:textId="77777777" w:rsidR="0073115C" w:rsidRDefault="00000000">
      <w:pPr>
        <w:spacing w:after="160" w:line="259" w:lineRule="auto"/>
        <w:ind w:left="0" w:right="0" w:firstLine="0"/>
      </w:pPr>
      <w:r>
        <w:rPr>
          <w:sz w:val="24"/>
        </w:rPr>
        <w:t xml:space="preserve"> </w:t>
      </w:r>
    </w:p>
    <w:p w14:paraId="3A094DFB" w14:textId="77777777" w:rsidR="0073115C" w:rsidRDefault="00000000">
      <w:pPr>
        <w:tabs>
          <w:tab w:val="center" w:pos="2146"/>
          <w:tab w:val="center" w:pos="10201"/>
        </w:tabs>
        <w:spacing w:after="160" w:line="259" w:lineRule="auto"/>
        <w:ind w:left="0" w:righ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2</w:t>
      </w:r>
    </w:p>
    <w:p w14:paraId="120166E2" w14:textId="77777777" w:rsidR="0073115C" w:rsidRDefault="00000000">
      <w:pPr>
        <w:tabs>
          <w:tab w:val="center" w:pos="2548"/>
          <w:tab w:val="center" w:pos="10201"/>
        </w:tabs>
        <w:spacing w:after="160" w:line="259" w:lineRule="auto"/>
        <w:ind w:left="0" w:right="0" w:firstLine="0"/>
      </w:pPr>
      <w:r>
        <w:rPr>
          <w:color w:val="0000FF"/>
          <w:u w:val="single" w:color="0000FF"/>
        </w:rPr>
        <w:t>Item 1.</w:t>
      </w:r>
      <w:r>
        <w:rPr>
          <w:color w:val="0000FF"/>
          <w:u w:val="single" w:color="0000FF"/>
        </w:rPr>
        <w:tab/>
        <w:t>Unaudited Financial Statements</w:t>
      </w:r>
      <w:r>
        <w:rPr>
          <w:color w:val="0000FF"/>
          <w:u w:val="single" w:color="0000FF"/>
        </w:rPr>
        <w:tab/>
        <w:t>2</w:t>
      </w:r>
    </w:p>
    <w:p w14:paraId="5AD4B7A1" w14:textId="77777777" w:rsidR="0073115C" w:rsidRDefault="00000000">
      <w:pPr>
        <w:tabs>
          <w:tab w:val="center" w:pos="3304"/>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O</w:t>
      </w:r>
      <w:r>
        <w:rPr>
          <w:color w:val="0000FF"/>
        </w:rPr>
        <w:t>p</w:t>
      </w:r>
      <w:r>
        <w:rPr>
          <w:color w:val="0000FF"/>
          <w:u w:val="single" w:color="0000FF"/>
        </w:rPr>
        <w:t>erations</w:t>
      </w:r>
      <w:r>
        <w:rPr>
          <w:color w:val="0000FF"/>
          <w:u w:val="single" w:color="0000FF"/>
        </w:rPr>
        <w:tab/>
        <w:t>2</w:t>
      </w:r>
    </w:p>
    <w:p w14:paraId="2D9578ED" w14:textId="77777777" w:rsidR="0073115C" w:rsidRDefault="00000000">
      <w:pPr>
        <w:tabs>
          <w:tab w:val="center" w:pos="3706"/>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Com</w:t>
      </w:r>
      <w:r>
        <w:rPr>
          <w:color w:val="0000FF"/>
        </w:rPr>
        <w:t>p</w:t>
      </w:r>
      <w:r>
        <w:rPr>
          <w:color w:val="0000FF"/>
          <w:u w:val="single" w:color="0000FF"/>
        </w:rPr>
        <w:t>rehensive Loss</w:t>
      </w:r>
      <w:r>
        <w:rPr>
          <w:color w:val="0000FF"/>
          <w:u w:val="single" w:color="0000FF"/>
        </w:rPr>
        <w:tab/>
        <w:t>3</w:t>
      </w:r>
    </w:p>
    <w:p w14:paraId="5A4CE2FB" w14:textId="77777777" w:rsidR="0073115C" w:rsidRDefault="00000000">
      <w:pPr>
        <w:tabs>
          <w:tab w:val="center" w:pos="2901"/>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Balance Sheets</w:t>
      </w:r>
      <w:r>
        <w:rPr>
          <w:color w:val="0000FF"/>
          <w:u w:val="single" w:color="0000FF"/>
        </w:rPr>
        <w:tab/>
        <w:t>4</w:t>
      </w:r>
    </w:p>
    <w:p w14:paraId="52AC8A94" w14:textId="77777777" w:rsidR="0073115C" w:rsidRDefault="00000000">
      <w:pPr>
        <w:tabs>
          <w:tab w:val="center" w:pos="3334"/>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Cash Flows</w:t>
      </w:r>
      <w:r>
        <w:rPr>
          <w:color w:val="0000FF"/>
          <w:u w:val="single" w:color="0000FF"/>
        </w:rPr>
        <w:tab/>
        <w:t>5</w:t>
      </w:r>
    </w:p>
    <w:p w14:paraId="404D2FF9" w14:textId="77777777" w:rsidR="0073115C" w:rsidRDefault="00000000">
      <w:pPr>
        <w:tabs>
          <w:tab w:val="center" w:pos="3697"/>
          <w:tab w:val="center" w:pos="10201"/>
        </w:tabs>
        <w:spacing w:after="160" w:line="259" w:lineRule="auto"/>
        <w:ind w:left="0" w:right="0" w:firstLine="0"/>
      </w:pPr>
      <w:r>
        <w:rPr>
          <w:rFonts w:ascii="Calibri" w:eastAsia="Calibri" w:hAnsi="Calibri" w:cs="Calibri"/>
          <w:sz w:val="22"/>
        </w:rPr>
        <w:tab/>
      </w:r>
      <w:r>
        <w:rPr>
          <w:color w:val="0000FF"/>
          <w:u w:val="single" w:color="0000FF"/>
        </w:rPr>
        <w:t>Condensed Consolidated Statements of Stockholders' E</w:t>
      </w:r>
      <w:r>
        <w:rPr>
          <w:color w:val="0000FF"/>
        </w:rPr>
        <w:t>q</w:t>
      </w:r>
      <w:r>
        <w:rPr>
          <w:color w:val="0000FF"/>
          <w:u w:val="single" w:color="0000FF"/>
        </w:rPr>
        <w:t>uity</w:t>
      </w:r>
      <w:r>
        <w:rPr>
          <w:color w:val="0000FF"/>
          <w:u w:val="single" w:color="0000FF"/>
        </w:rPr>
        <w:tab/>
        <w:t>6</w:t>
      </w:r>
    </w:p>
    <w:p w14:paraId="6C3645FC" w14:textId="77777777" w:rsidR="0073115C" w:rsidRDefault="00000000">
      <w:pPr>
        <w:tabs>
          <w:tab w:val="center" w:pos="3637"/>
          <w:tab w:val="center" w:pos="10201"/>
        </w:tabs>
        <w:spacing w:after="160" w:line="259" w:lineRule="auto"/>
        <w:ind w:left="0" w:right="0" w:firstLine="0"/>
      </w:pPr>
      <w:r>
        <w:rPr>
          <w:rFonts w:ascii="Calibri" w:eastAsia="Calibri" w:hAnsi="Calibri" w:cs="Calibri"/>
          <w:sz w:val="22"/>
        </w:rPr>
        <w:tab/>
      </w:r>
      <w:r>
        <w:rPr>
          <w:color w:val="0000FF"/>
          <w:u w:val="single" w:color="0000FF"/>
        </w:rPr>
        <w:t>Notes to the Condensed Consolidated Financial Statements</w:t>
      </w:r>
      <w:r>
        <w:rPr>
          <w:color w:val="0000FF"/>
          <w:u w:val="single" w:color="0000FF"/>
        </w:rPr>
        <w:tab/>
        <w:t>8</w:t>
      </w:r>
    </w:p>
    <w:p w14:paraId="7927CF47" w14:textId="77777777" w:rsidR="0073115C" w:rsidRDefault="00000000">
      <w:pPr>
        <w:tabs>
          <w:tab w:val="center" w:pos="4853"/>
          <w:tab w:val="center" w:pos="10201"/>
        </w:tabs>
        <w:spacing w:after="160" w:line="259" w:lineRule="auto"/>
        <w:ind w:left="0" w:right="0" w:firstLine="0"/>
      </w:pPr>
      <w:r>
        <w:rPr>
          <w:color w:val="0000FF"/>
          <w:u w:val="single" w:color="0000FF"/>
        </w:rPr>
        <w:t>Item 2.</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27</w:t>
      </w:r>
    </w:p>
    <w:p w14:paraId="0747C504" w14:textId="77777777" w:rsidR="0073115C" w:rsidRDefault="00000000">
      <w:pPr>
        <w:tabs>
          <w:tab w:val="center" w:pos="3687"/>
          <w:tab w:val="center" w:pos="10201"/>
        </w:tabs>
        <w:spacing w:after="160" w:line="259" w:lineRule="auto"/>
        <w:ind w:left="0" w:right="0" w:firstLine="0"/>
      </w:pPr>
      <w:r>
        <w:rPr>
          <w:color w:val="0000FF"/>
          <w:u w:val="single" w:color="0000FF"/>
        </w:rPr>
        <w:t>Item 3.</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36</w:t>
      </w:r>
    </w:p>
    <w:p w14:paraId="675DE56B" w14:textId="77777777" w:rsidR="0073115C" w:rsidRDefault="00000000">
      <w:pPr>
        <w:tabs>
          <w:tab w:val="center" w:pos="2254"/>
          <w:tab w:val="center" w:pos="10201"/>
        </w:tabs>
        <w:spacing w:after="160" w:line="259" w:lineRule="auto"/>
        <w:ind w:left="0" w:right="0" w:firstLine="0"/>
      </w:pPr>
      <w:r>
        <w:rPr>
          <w:color w:val="0000FF"/>
          <w:u w:val="single" w:color="0000FF"/>
        </w:rPr>
        <w:t>Item 4.</w:t>
      </w:r>
      <w:r>
        <w:rPr>
          <w:color w:val="0000FF"/>
          <w:u w:val="single" w:color="0000FF"/>
        </w:rPr>
        <w:tab/>
        <w:t>Controls and Procedures</w:t>
      </w:r>
      <w:r>
        <w:rPr>
          <w:color w:val="0000FF"/>
          <w:u w:val="single" w:color="0000FF"/>
        </w:rPr>
        <w:tab/>
        <w:t>38</w:t>
      </w:r>
    </w:p>
    <w:p w14:paraId="18373834" w14:textId="77777777" w:rsidR="0073115C" w:rsidRDefault="00000000">
      <w:pPr>
        <w:tabs>
          <w:tab w:val="center" w:pos="2001"/>
          <w:tab w:val="center" w:pos="10201"/>
        </w:tabs>
        <w:spacing w:after="160" w:line="259" w:lineRule="auto"/>
        <w:ind w:left="0" w:right="0" w:firstLine="0"/>
      </w:pPr>
      <w:r>
        <w:rPr>
          <w:b/>
          <w:color w:val="0000FF"/>
          <w:u w:val="single" w:color="0000FF"/>
        </w:rPr>
        <w:t>Part II.</w:t>
      </w:r>
      <w:r>
        <w:rPr>
          <w:b/>
          <w:color w:val="0000FF"/>
          <w:u w:val="single" w:color="0000FF"/>
        </w:rPr>
        <w:tab/>
      </w:r>
      <w:r>
        <w:rPr>
          <w:color w:val="0000FF"/>
          <w:u w:val="single" w:color="0000FF"/>
        </w:rPr>
        <w:t>Other Information</w:t>
      </w:r>
      <w:r>
        <w:rPr>
          <w:color w:val="0000FF"/>
          <w:u w:val="single" w:color="0000FF"/>
        </w:rPr>
        <w:tab/>
        <w:t>40</w:t>
      </w:r>
    </w:p>
    <w:p w14:paraId="1973DFCF" w14:textId="77777777" w:rsidR="0073115C" w:rsidRDefault="00000000">
      <w:pPr>
        <w:tabs>
          <w:tab w:val="center" w:pos="2012"/>
          <w:tab w:val="center" w:pos="10201"/>
        </w:tabs>
        <w:spacing w:after="160" w:line="259" w:lineRule="auto"/>
        <w:ind w:left="0" w:right="0" w:firstLine="0"/>
      </w:pPr>
      <w:r>
        <w:rPr>
          <w:color w:val="0000FF"/>
          <w:u w:val="single" w:color="0000FF"/>
        </w:rPr>
        <w:t>Item 1.</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40</w:t>
      </w:r>
    </w:p>
    <w:p w14:paraId="0D5DD587" w14:textId="77777777" w:rsidR="0073115C" w:rsidRDefault="00000000">
      <w:pPr>
        <w:tabs>
          <w:tab w:val="center" w:pos="1774"/>
          <w:tab w:val="center" w:pos="10201"/>
        </w:tabs>
        <w:spacing w:after="160" w:line="259" w:lineRule="auto"/>
        <w:ind w:left="0" w:right="0" w:firstLine="0"/>
      </w:pPr>
      <w:r>
        <w:rPr>
          <w:color w:val="0000FF"/>
          <w:u w:val="single" w:color="0000FF"/>
        </w:rPr>
        <w:t>Item 1A.</w:t>
      </w:r>
      <w:r>
        <w:rPr>
          <w:color w:val="0000FF"/>
          <w:u w:val="single" w:color="0000FF"/>
        </w:rPr>
        <w:tab/>
        <w:t>Risk Factors</w:t>
      </w:r>
      <w:r>
        <w:rPr>
          <w:color w:val="0000FF"/>
          <w:u w:val="single" w:color="0000FF"/>
        </w:rPr>
        <w:tab/>
        <w:t>40</w:t>
      </w:r>
    </w:p>
    <w:p w14:paraId="63D560E6" w14:textId="77777777" w:rsidR="0073115C" w:rsidRDefault="00000000">
      <w:pPr>
        <w:tabs>
          <w:tab w:val="center" w:pos="3686"/>
          <w:tab w:val="center" w:pos="10201"/>
        </w:tabs>
        <w:spacing w:after="160" w:line="259" w:lineRule="auto"/>
        <w:ind w:left="0" w:right="0" w:firstLine="0"/>
      </w:pPr>
      <w:r>
        <w:rPr>
          <w:color w:val="0000FF"/>
          <w:u w:val="single" w:color="0000FF"/>
        </w:rPr>
        <w:t>Item 2.</w:t>
      </w:r>
      <w:r>
        <w:rPr>
          <w:color w:val="0000FF"/>
          <w:u w:val="single" w:color="0000FF"/>
        </w:rPr>
        <w:tab/>
        <w:t>Unre</w:t>
      </w:r>
      <w:r>
        <w:rPr>
          <w:color w:val="0000FF"/>
        </w:rPr>
        <w:t>g</w:t>
      </w:r>
      <w:r>
        <w:rPr>
          <w:color w:val="0000FF"/>
          <w:u w:val="single" w:color="0000FF"/>
        </w:rPr>
        <w:t>istered Sales of E</w:t>
      </w:r>
      <w:r>
        <w:rPr>
          <w:color w:val="0000FF"/>
        </w:rPr>
        <w:t>q</w:t>
      </w:r>
      <w:r>
        <w:rPr>
          <w:color w:val="0000FF"/>
          <w:u w:val="single" w:color="0000FF"/>
        </w:rPr>
        <w:t>uit</w:t>
      </w:r>
      <w:r>
        <w:rPr>
          <w:color w:val="0000FF"/>
        </w:rPr>
        <w:t>y</w:t>
      </w:r>
      <w:r>
        <w:rPr>
          <w:color w:val="0000FF"/>
          <w:u w:val="single" w:color="0000FF"/>
        </w:rPr>
        <w:t xml:space="preserve"> Securities and Use of Proceeds</w:t>
      </w:r>
      <w:r>
        <w:rPr>
          <w:color w:val="0000FF"/>
          <w:u w:val="single" w:color="0000FF"/>
        </w:rPr>
        <w:tab/>
        <w:t>64</w:t>
      </w:r>
    </w:p>
    <w:p w14:paraId="0BF354FD" w14:textId="77777777" w:rsidR="0073115C" w:rsidRDefault="00000000">
      <w:pPr>
        <w:tabs>
          <w:tab w:val="center" w:pos="2562"/>
          <w:tab w:val="center" w:pos="10201"/>
        </w:tabs>
        <w:spacing w:after="160" w:line="259" w:lineRule="auto"/>
        <w:ind w:left="0" w:right="0" w:firstLine="0"/>
      </w:pPr>
      <w:r>
        <w:rPr>
          <w:color w:val="0000FF"/>
          <w:u w:val="single" w:color="0000FF"/>
        </w:rPr>
        <w:t>Item 3.</w:t>
      </w:r>
      <w:r>
        <w:rPr>
          <w:color w:val="0000FF"/>
          <w:u w:val="single" w:color="0000FF"/>
        </w:rPr>
        <w:tab/>
        <w:t>Defaults U</w:t>
      </w:r>
      <w:r>
        <w:rPr>
          <w:color w:val="0000FF"/>
        </w:rPr>
        <w:t>p</w:t>
      </w:r>
      <w:r>
        <w:rPr>
          <w:color w:val="0000FF"/>
          <w:u w:val="single" w:color="0000FF"/>
        </w:rPr>
        <w:t>on Senior Securities</w:t>
      </w:r>
      <w:r>
        <w:rPr>
          <w:color w:val="0000FF"/>
          <w:u w:val="single" w:color="0000FF"/>
        </w:rPr>
        <w:tab/>
        <w:t>64</w:t>
      </w:r>
    </w:p>
    <w:p w14:paraId="111023F0" w14:textId="77777777" w:rsidR="0073115C" w:rsidRDefault="00000000">
      <w:pPr>
        <w:tabs>
          <w:tab w:val="center" w:pos="2254"/>
          <w:tab w:val="center" w:pos="10201"/>
        </w:tabs>
        <w:spacing w:after="160" w:line="259" w:lineRule="auto"/>
        <w:ind w:left="0" w:righ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64</w:t>
      </w:r>
    </w:p>
    <w:p w14:paraId="333F603E" w14:textId="77777777" w:rsidR="0073115C" w:rsidRDefault="00000000">
      <w:pPr>
        <w:tabs>
          <w:tab w:val="center" w:pos="2001"/>
          <w:tab w:val="center" w:pos="10201"/>
        </w:tabs>
        <w:spacing w:after="160" w:line="259" w:lineRule="auto"/>
        <w:ind w:left="0" w:right="0" w:firstLine="0"/>
      </w:pPr>
      <w:r>
        <w:rPr>
          <w:color w:val="0000FF"/>
          <w:u w:val="single" w:color="0000FF"/>
        </w:rPr>
        <w:t>Item 5.</w:t>
      </w:r>
      <w:r>
        <w:rPr>
          <w:color w:val="0000FF"/>
          <w:u w:val="single" w:color="0000FF"/>
        </w:rPr>
        <w:tab/>
        <w:t>Other Information</w:t>
      </w:r>
      <w:r>
        <w:rPr>
          <w:color w:val="0000FF"/>
          <w:u w:val="single" w:color="0000FF"/>
        </w:rPr>
        <w:tab/>
        <w:t>64</w:t>
      </w:r>
    </w:p>
    <w:p w14:paraId="215BEAE4" w14:textId="77777777" w:rsidR="0073115C" w:rsidRDefault="00000000">
      <w:pPr>
        <w:tabs>
          <w:tab w:val="center" w:pos="1604"/>
          <w:tab w:val="center" w:pos="10201"/>
        </w:tabs>
        <w:spacing w:after="160" w:line="259" w:lineRule="auto"/>
        <w:ind w:left="0" w:right="0" w:firstLine="0"/>
      </w:pPr>
      <w:r>
        <w:rPr>
          <w:color w:val="0000FF"/>
          <w:u w:val="single" w:color="0000FF"/>
        </w:rPr>
        <w:t>Item 6.</w:t>
      </w:r>
      <w:r>
        <w:rPr>
          <w:color w:val="0000FF"/>
          <w:u w:val="single" w:color="0000FF"/>
        </w:rPr>
        <w:tab/>
        <w:t>Exhibits</w:t>
      </w:r>
      <w:r>
        <w:rPr>
          <w:color w:val="0000FF"/>
          <w:u w:val="single" w:color="0000FF"/>
        </w:rPr>
        <w:tab/>
        <w:t>65</w:t>
      </w:r>
    </w:p>
    <w:p w14:paraId="5E4EE16D" w14:textId="77777777" w:rsidR="0073115C" w:rsidRDefault="00000000">
      <w:pPr>
        <w:tabs>
          <w:tab w:val="center" w:pos="10201"/>
        </w:tabs>
        <w:spacing w:after="160" w:line="259" w:lineRule="auto"/>
        <w:ind w:left="0" w:right="0" w:firstLine="0"/>
      </w:pPr>
      <w:r>
        <w:rPr>
          <w:color w:val="0000FF"/>
          <w:u w:val="single" w:color="0000FF"/>
        </w:rPr>
        <w:t>Si</w:t>
      </w:r>
      <w:r>
        <w:rPr>
          <w:color w:val="0000FF"/>
        </w:rPr>
        <w:t>g</w:t>
      </w:r>
      <w:r>
        <w:rPr>
          <w:color w:val="0000FF"/>
          <w:u w:val="single" w:color="0000FF"/>
        </w:rPr>
        <w:t>natures</w:t>
      </w:r>
      <w:r>
        <w:rPr>
          <w:color w:val="0000FF"/>
          <w:u w:val="single" w:color="0000FF"/>
        </w:rPr>
        <w:tab/>
        <w:t>66</w:t>
      </w:r>
    </w:p>
    <w:p w14:paraId="132B0012" w14:textId="77777777" w:rsidR="0073115C" w:rsidRDefault="00000000">
      <w:pPr>
        <w:spacing w:after="160" w:line="259" w:lineRule="auto"/>
        <w:ind w:left="0" w:right="0" w:firstLine="0"/>
      </w:pPr>
      <w:r>
        <w:t>1</w:t>
      </w:r>
    </w:p>
    <w:p w14:paraId="73AE7479" w14:textId="77777777" w:rsidR="0073115C"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65BAA5B6" wp14:editId="44741454">
                <wp:extent cx="6896100" cy="19050"/>
                <wp:effectExtent l="0" t="0" r="0" b="0"/>
                <wp:docPr id="107850" name="Group 1078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112" name="Shape 1501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113" name="Shape 1501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 name="Shape 1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 name="Shape 1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850" style="width:543pt;height:1.5pt;mso-position-horizontal-relative:char;mso-position-vertical-relative:line" coordsize="68961,190">
                <v:shape id="Shape 150114" style="position:absolute;width:68961;height:95;left:0;top:0;" coordsize="6896100,9525" path="m0,0l6896100,0l6896100,9525l0,9525l0,0">
                  <v:stroke weight="0pt" endcap="flat" joinstyle="miter" miterlimit="10" on="false" color="#000000" opacity="0"/>
                  <v:fill on="true" color="#9a9a9a"/>
                </v:shape>
                <v:shape id="Shape 150115" style="position:absolute;width:68961;height:95;left:0;top:95;" coordsize="6896100,9525" path="m0,0l6896100,0l6896100,9525l0,9525l0,0">
                  <v:stroke weight="0pt" endcap="flat" joinstyle="miter" miterlimit="10" on="false" color="#000000" opacity="0"/>
                  <v:fill on="true" color="#eeeeee"/>
                </v:shape>
                <v:shape id="Shape 171" style="position:absolute;width:95;height:190;left:68865;top:0;" coordsize="9525,19050" path="m9525,0l9525,19050l0,19050l0,9525l9525,0x">
                  <v:stroke weight="0pt" endcap="flat" joinstyle="miter" miterlimit="10" on="false" color="#000000" opacity="0"/>
                  <v:fill on="true" color="#eeeeee"/>
                </v:shape>
                <v:shape id="Shape 1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6B7402B" w14:textId="77777777" w:rsidR="0073115C" w:rsidRDefault="0073115C">
      <w:pPr>
        <w:sectPr w:rsidR="0073115C">
          <w:headerReference w:type="even" r:id="rId8"/>
          <w:headerReference w:type="default" r:id="rId9"/>
          <w:headerReference w:type="first" r:id="rId10"/>
          <w:pgSz w:w="12240" w:h="15840"/>
          <w:pgMar w:top="620" w:right="858" w:bottom="2381" w:left="700" w:header="720" w:footer="720" w:gutter="0"/>
          <w:cols w:space="720"/>
        </w:sectPr>
      </w:pPr>
    </w:p>
    <w:p w14:paraId="3F256EFD" w14:textId="77777777" w:rsidR="0073115C" w:rsidRDefault="00000000">
      <w:pPr>
        <w:spacing w:after="225" w:line="265" w:lineRule="auto"/>
        <w:ind w:left="15" w:right="0"/>
      </w:pPr>
      <w:r>
        <w:rPr>
          <w:b/>
        </w:rPr>
        <w:lastRenderedPageBreak/>
        <w:t>PART I FINANCIAL INFORMATION</w:t>
      </w:r>
    </w:p>
    <w:p w14:paraId="1A1FB0AF" w14:textId="77777777" w:rsidR="0073115C" w:rsidRDefault="00000000">
      <w:pPr>
        <w:pStyle w:val="Heading1"/>
        <w:ind w:left="15" w:right="0"/>
      </w:pPr>
      <w:r>
        <w:t>Item 1. Financial Statements</w:t>
      </w:r>
    </w:p>
    <w:p w14:paraId="4CC9FC12" w14:textId="77777777" w:rsidR="0073115C" w:rsidRDefault="00000000">
      <w:pPr>
        <w:spacing w:after="2"/>
        <w:ind w:left="1197" w:right="1156"/>
        <w:jc w:val="center"/>
      </w:pPr>
      <w:r>
        <w:rPr>
          <w:b/>
        </w:rPr>
        <w:t>VAREX IMAGING CORPORATION</w:t>
      </w:r>
    </w:p>
    <w:p w14:paraId="7BD817DA" w14:textId="77777777" w:rsidR="0073115C" w:rsidRDefault="00000000">
      <w:pPr>
        <w:spacing w:after="2"/>
        <w:ind w:left="1197" w:right="1356"/>
        <w:jc w:val="center"/>
      </w:pPr>
      <w:r>
        <w:rPr>
          <w:b/>
        </w:rPr>
        <w:t xml:space="preserve">CONDENSED CONSOLIDATED STATEMENTS OF OPERATIONS    </w:t>
      </w:r>
    </w:p>
    <w:p w14:paraId="2C17F3D1" w14:textId="77777777" w:rsidR="0073115C" w:rsidRDefault="00000000">
      <w:pPr>
        <w:spacing w:after="2"/>
        <w:ind w:left="1197" w:right="1156"/>
        <w:jc w:val="center"/>
      </w:pPr>
      <w:r>
        <w:rPr>
          <w:b/>
        </w:rPr>
        <w:t>(Unaudited)</w:t>
      </w:r>
    </w:p>
    <w:p w14:paraId="2DF168E0" w14:textId="77777777" w:rsidR="0073115C" w:rsidRDefault="00000000">
      <w:pPr>
        <w:spacing w:after="63" w:line="259" w:lineRule="auto"/>
        <w:ind w:left="0" w:right="0" w:firstLine="0"/>
      </w:pPr>
      <w:r>
        <w:rPr>
          <w:b/>
        </w:rPr>
        <w:t xml:space="preserve"> </w:t>
      </w:r>
    </w:p>
    <w:p w14:paraId="21512BF3" w14:textId="77777777" w:rsidR="0073115C" w:rsidRDefault="00000000">
      <w:pPr>
        <w:tabs>
          <w:tab w:val="center" w:pos="6458"/>
          <w:tab w:val="center" w:pos="9430"/>
        </w:tabs>
        <w:spacing w:after="0" w:line="259" w:lineRule="auto"/>
        <w:ind w:left="0" w:right="0" w:firstLine="0"/>
      </w:pPr>
      <w:r>
        <w:rPr>
          <w:rFonts w:ascii="Calibri" w:eastAsia="Calibri" w:hAnsi="Calibri" w:cs="Calibri"/>
          <w:sz w:val="22"/>
        </w:rPr>
        <w:tab/>
      </w:r>
      <w:r>
        <w:rPr>
          <w:b/>
        </w:rPr>
        <w:t>Three Months Ended</w:t>
      </w:r>
      <w:r>
        <w:rPr>
          <w:b/>
        </w:rPr>
        <w:tab/>
        <w:t>Nine Months Ended</w:t>
      </w:r>
    </w:p>
    <w:p w14:paraId="420FC332" w14:textId="77777777" w:rsidR="0073115C" w:rsidRDefault="00000000">
      <w:pPr>
        <w:spacing w:after="72" w:line="259" w:lineRule="auto"/>
        <w:ind w:left="5025" w:right="-31" w:firstLine="0"/>
      </w:pPr>
      <w:r>
        <w:rPr>
          <w:rFonts w:ascii="Calibri" w:eastAsia="Calibri" w:hAnsi="Calibri" w:cs="Calibri"/>
          <w:noProof/>
          <w:sz w:val="22"/>
        </w:rPr>
        <mc:AlternateContent>
          <mc:Choice Requires="wpg">
            <w:drawing>
              <wp:inline distT="0" distB="0" distL="0" distR="0" wp14:anchorId="343CB2DB" wp14:editId="17A65B52">
                <wp:extent cx="3705225" cy="9525"/>
                <wp:effectExtent l="0" t="0" r="0" b="0"/>
                <wp:docPr id="110110" name="Group 110110"/>
                <wp:cNvGraphicFramePr/>
                <a:graphic xmlns:a="http://schemas.openxmlformats.org/drawingml/2006/main">
                  <a:graphicData uri="http://schemas.microsoft.com/office/word/2010/wordprocessingGroup">
                    <wpg:wgp>
                      <wpg:cNvGrpSpPr/>
                      <wpg:grpSpPr>
                        <a:xfrm>
                          <a:off x="0" y="0"/>
                          <a:ext cx="3705225" cy="9525"/>
                          <a:chOff x="0" y="0"/>
                          <a:chExt cx="3705225" cy="9525"/>
                        </a:xfrm>
                      </wpg:grpSpPr>
                      <wps:wsp>
                        <wps:cNvPr id="150116" name="Shape 15011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17" name="Shape 150117"/>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18" name="Shape 150118"/>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19" name="Shape 150119"/>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0" name="Shape 150120"/>
                        <wps:cNvSpPr/>
                        <wps:spPr>
                          <a:xfrm>
                            <a:off x="895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1" name="Shape 150121"/>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2" name="Shape 150122"/>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3" name="Shape 150123"/>
                        <wps:cNvSpPr/>
                        <wps:spPr>
                          <a:xfrm>
                            <a:off x="10191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4" name="Shape 150124"/>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5" name="Shape 150125"/>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6" name="Shape 150126"/>
                        <wps:cNvSpPr/>
                        <wps:spPr>
                          <a:xfrm>
                            <a:off x="19621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7" name="Shape 150127"/>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8" name="Shape 150128"/>
                        <wps:cNvSpPr/>
                        <wps:spPr>
                          <a:xfrm>
                            <a:off x="2762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29" name="Shape 150129"/>
                        <wps:cNvSpPr/>
                        <wps:spPr>
                          <a:xfrm>
                            <a:off x="2781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0" name="Shape 150130"/>
                        <wps:cNvSpPr/>
                        <wps:spPr>
                          <a:xfrm>
                            <a:off x="2809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1" name="Shape 150131"/>
                        <wps:cNvSpPr/>
                        <wps:spPr>
                          <a:xfrm>
                            <a:off x="2828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2" name="Shape 150132"/>
                        <wps:cNvSpPr/>
                        <wps:spPr>
                          <a:xfrm>
                            <a:off x="29051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33" name="Shape 150133"/>
                        <wps:cNvSpPr/>
                        <wps:spPr>
                          <a:xfrm>
                            <a:off x="3686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110" style="width:291.75pt;height:0.75pt;mso-position-horizontal-relative:char;mso-position-vertical-relative:line" coordsize="37052,95">
                <v:shape id="Shape 150134" style="position:absolute;width:762;height:95;left:0;top:0;" coordsize="76200,9525" path="m0,0l76200,0l76200,9525l0,9525l0,0">
                  <v:stroke weight="0pt" endcap="flat" joinstyle="miter" miterlimit="10" on="false" color="#000000" opacity="0"/>
                  <v:fill on="true" color="#000000"/>
                </v:shape>
                <v:shape id="Shape 150135" style="position:absolute;width:7810;height:95;left:762;top:0;" coordsize="781050,9525" path="m0,0l781050,0l781050,9525l0,9525l0,0">
                  <v:stroke weight="0pt" endcap="flat" joinstyle="miter" miterlimit="10" on="false" color="#000000" opacity="0"/>
                  <v:fill on="true" color="#000000"/>
                </v:shape>
                <v:shape id="Shape 150136" style="position:absolute;width:190;height:95;left:8572;top:0;" coordsize="19050,9525" path="m0,0l19050,0l19050,9525l0,9525l0,0">
                  <v:stroke weight="0pt" endcap="flat" joinstyle="miter" miterlimit="10" on="false" color="#000000" opacity="0"/>
                  <v:fill on="true" color="#000000"/>
                </v:shape>
                <v:shape id="Shape 150137" style="position:absolute;width:190;height:95;left:8763;top:0;" coordsize="19050,9525" path="m0,0l19050,0l19050,9525l0,9525l0,0">
                  <v:stroke weight="0pt" endcap="flat" joinstyle="miter" miterlimit="10" on="false" color="#000000" opacity="0"/>
                  <v:fill on="true" color="#000000"/>
                </v:shape>
                <v:shape id="Shape 150138" style="position:absolute;width:285;height:95;left:8953;top:0;" coordsize="28575,9525" path="m0,0l28575,0l28575,9525l0,9525l0,0">
                  <v:stroke weight="0pt" endcap="flat" joinstyle="miter" miterlimit="10" on="false" color="#000000" opacity="0"/>
                  <v:fill on="true" color="#000000"/>
                </v:shape>
                <v:shape id="Shape 150139" style="position:absolute;width:190;height:95;left:9239;top:0;" coordsize="19050,9525" path="m0,0l19050,0l19050,9525l0,9525l0,0">
                  <v:stroke weight="0pt" endcap="flat" joinstyle="miter" miterlimit="10" on="false" color="#000000" opacity="0"/>
                  <v:fill on="true" color="#000000"/>
                </v:shape>
                <v:shape id="Shape 150140" style="position:absolute;width:762;height:95;left:9429;top:0;" coordsize="76200,9525" path="m0,0l76200,0l76200,9525l0,9525l0,0">
                  <v:stroke weight="0pt" endcap="flat" joinstyle="miter" miterlimit="10" on="false" color="#000000" opacity="0"/>
                  <v:fill on="true" color="#000000"/>
                </v:shape>
                <v:shape id="Shape 150141" style="position:absolute;width:7810;height:95;left:10191;top:0;" coordsize="781050,9525" path="m0,0l781050,0l781050,9525l0,9525l0,0">
                  <v:stroke weight="0pt" endcap="flat" joinstyle="miter" miterlimit="10" on="false" color="#000000" opacity="0"/>
                  <v:fill on="true" color="#000000"/>
                </v:shape>
                <v:shape id="Shape 150142" style="position:absolute;width:190;height:95;left:18002;top:0;" coordsize="19050,9525" path="m0,0l19050,0l19050,9525l0,9525l0,0">
                  <v:stroke weight="0pt" endcap="flat" joinstyle="miter" miterlimit="10" on="false" color="#000000" opacity="0"/>
                  <v:fill on="true" color="#000000"/>
                </v:shape>
                <v:shape id="Shape 150143" style="position:absolute;width:762;height:95;left:18859;top:0;" coordsize="76200,9525" path="m0,0l76200,0l76200,9525l0,9525l0,0">
                  <v:stroke weight="0pt" endcap="flat" joinstyle="miter" miterlimit="10" on="false" color="#000000" opacity="0"/>
                  <v:fill on="true" color="#000000"/>
                </v:shape>
                <v:shape id="Shape 150144" style="position:absolute;width:7810;height:95;left:19621;top:0;" coordsize="781050,9525" path="m0,0l781050,0l781050,9525l0,9525l0,0">
                  <v:stroke weight="0pt" endcap="flat" joinstyle="miter" miterlimit="10" on="false" color="#000000" opacity="0"/>
                  <v:fill on="true" color="#000000"/>
                </v:shape>
                <v:shape id="Shape 150145" style="position:absolute;width:190;height:95;left:27432;top:0;" coordsize="19050,9525" path="m0,0l19050,0l19050,9525l0,9525l0,0">
                  <v:stroke weight="0pt" endcap="flat" joinstyle="miter" miterlimit="10" on="false" color="#000000" opacity="0"/>
                  <v:fill on="true" color="#000000"/>
                </v:shape>
                <v:shape id="Shape 150146" style="position:absolute;width:190;height:95;left:27622;top:0;" coordsize="19050,9525" path="m0,0l19050,0l19050,9525l0,9525l0,0">
                  <v:stroke weight="0pt" endcap="flat" joinstyle="miter" miterlimit="10" on="false" color="#000000" opacity="0"/>
                  <v:fill on="true" color="#000000"/>
                </v:shape>
                <v:shape id="Shape 150147" style="position:absolute;width:285;height:95;left:27813;top:0;" coordsize="28575,9525" path="m0,0l28575,0l28575,9525l0,9525l0,0">
                  <v:stroke weight="0pt" endcap="flat" joinstyle="miter" miterlimit="10" on="false" color="#000000" opacity="0"/>
                  <v:fill on="true" color="#000000"/>
                </v:shape>
                <v:shape id="Shape 150148" style="position:absolute;width:190;height:95;left:28098;top:0;" coordsize="19050,9525" path="m0,0l19050,0l19050,9525l0,9525l0,0">
                  <v:stroke weight="0pt" endcap="flat" joinstyle="miter" miterlimit="10" on="false" color="#000000" opacity="0"/>
                  <v:fill on="true" color="#000000"/>
                </v:shape>
                <v:shape id="Shape 150149" style="position:absolute;width:762;height:95;left:28289;top:0;" coordsize="76200,9525" path="m0,0l76200,0l76200,9525l0,9525l0,0">
                  <v:stroke weight="0pt" endcap="flat" joinstyle="miter" miterlimit="10" on="false" color="#000000" opacity="0"/>
                  <v:fill on="true" color="#000000"/>
                </v:shape>
                <v:shape id="Shape 150150" style="position:absolute;width:7810;height:95;left:29051;top:0;" coordsize="781050,9525" path="m0,0l781050,0l781050,9525l0,9525l0,0">
                  <v:stroke weight="0pt" endcap="flat" joinstyle="miter" miterlimit="10" on="false" color="#000000" opacity="0"/>
                  <v:fill on="true" color="#000000"/>
                </v:shape>
                <v:shape id="Shape 150151" style="position:absolute;width:190;height:95;left:36861;top:0;" coordsize="19050,9525" path="m0,0l19050,0l19050,9525l0,9525l0,0">
                  <v:stroke weight="0pt" endcap="flat" joinstyle="miter" miterlimit="10" on="false" color="#000000" opacity="0"/>
                  <v:fill on="true" color="#000000"/>
                </v:shape>
              </v:group>
            </w:pict>
          </mc:Fallback>
        </mc:AlternateContent>
      </w:r>
    </w:p>
    <w:p w14:paraId="71C03EA9" w14:textId="77777777" w:rsidR="0073115C" w:rsidRDefault="00000000">
      <w:pPr>
        <w:pStyle w:val="Heading1"/>
        <w:tabs>
          <w:tab w:val="center" w:pos="5715"/>
          <w:tab w:val="center" w:pos="7200"/>
          <w:tab w:val="center" w:pos="8686"/>
          <w:tab w:val="right" w:pos="10829"/>
        </w:tabs>
        <w:spacing w:after="20"/>
        <w:ind w:left="0" w:right="0" w:firstLine="0"/>
      </w:pPr>
      <w:r>
        <w:rPr>
          <w:sz w:val="18"/>
        </w:rPr>
        <w:t>(In millions, except per share amounts)</w:t>
      </w:r>
      <w:r>
        <w:rPr>
          <w:sz w:val="18"/>
        </w:rPr>
        <w:tab/>
      </w:r>
      <w:r>
        <w:t>July 2, 2021</w:t>
      </w:r>
      <w:r>
        <w:tab/>
        <w:t>July 3, 2020</w:t>
      </w:r>
      <w:r>
        <w:tab/>
        <w:t>July 2, 2021</w:t>
      </w:r>
      <w:r>
        <w:tab/>
        <w:t>July 3, 2020</w:t>
      </w:r>
    </w:p>
    <w:p w14:paraId="7730D001" w14:textId="77777777" w:rsidR="0073115C" w:rsidRDefault="00000000">
      <w:pPr>
        <w:ind w:left="15"/>
      </w:pPr>
      <w:r>
        <w:t>Revenues, net</w:t>
      </w:r>
    </w:p>
    <w:p w14:paraId="26A8A4E2" w14:textId="77777777" w:rsidR="0073115C" w:rsidRDefault="00000000">
      <w:pPr>
        <w:ind w:left="15"/>
      </w:pPr>
      <w:r>
        <w:t>Cost of revenues</w:t>
      </w:r>
    </w:p>
    <w:p w14:paraId="2ECA48F2" w14:textId="77777777" w:rsidR="0073115C" w:rsidRDefault="00000000">
      <w:pPr>
        <w:ind w:left="15"/>
      </w:pPr>
      <w:r>
        <w:t>Gross profit</w:t>
      </w:r>
    </w:p>
    <w:p w14:paraId="215D3366" w14:textId="77777777" w:rsidR="0073115C" w:rsidRDefault="00000000">
      <w:pPr>
        <w:ind w:left="15"/>
      </w:pPr>
      <w:r>
        <w:t>Operating expenses:</w:t>
      </w:r>
    </w:p>
    <w:tbl>
      <w:tblPr>
        <w:tblStyle w:val="TableGrid"/>
        <w:tblpPr w:vertAnchor="text" w:tblpX="5025" w:tblpY="-1114"/>
        <w:tblOverlap w:val="never"/>
        <w:tblW w:w="1380" w:type="dxa"/>
        <w:tblInd w:w="0" w:type="dxa"/>
        <w:tblCellMar>
          <w:top w:w="64" w:type="dxa"/>
          <w:left w:w="0" w:type="dxa"/>
          <w:bottom w:w="0" w:type="dxa"/>
          <w:right w:w="34" w:type="dxa"/>
        </w:tblCellMar>
        <w:tblLook w:val="04A0" w:firstRow="1" w:lastRow="0" w:firstColumn="1" w:lastColumn="0" w:noHBand="0" w:noVBand="1"/>
      </w:tblPr>
      <w:tblGrid>
        <w:gridCol w:w="845"/>
        <w:gridCol w:w="535"/>
      </w:tblGrid>
      <w:tr w:rsidR="0073115C" w14:paraId="3D3CCADC" w14:textId="77777777">
        <w:trPr>
          <w:trHeight w:val="525"/>
        </w:trPr>
        <w:tc>
          <w:tcPr>
            <w:tcW w:w="846" w:type="dxa"/>
            <w:tcBorders>
              <w:top w:val="single" w:sz="6" w:space="0" w:color="000000"/>
              <w:left w:val="nil"/>
              <w:bottom w:val="single" w:sz="6" w:space="0" w:color="000000"/>
              <w:right w:val="nil"/>
            </w:tcBorders>
          </w:tcPr>
          <w:p w14:paraId="0F898E79" w14:textId="77777777" w:rsidR="0073115C" w:rsidRDefault="00000000">
            <w:pPr>
              <w:spacing w:after="0" w:line="259" w:lineRule="auto"/>
              <w:ind w:left="23" w:right="0" w:firstLine="0"/>
            </w:pPr>
            <w:r>
              <w:t>$</w:t>
            </w:r>
          </w:p>
        </w:tc>
        <w:tc>
          <w:tcPr>
            <w:tcW w:w="534" w:type="dxa"/>
            <w:tcBorders>
              <w:top w:val="single" w:sz="6" w:space="0" w:color="000000"/>
              <w:left w:val="nil"/>
              <w:bottom w:val="single" w:sz="6" w:space="0" w:color="000000"/>
              <w:right w:val="nil"/>
            </w:tcBorders>
          </w:tcPr>
          <w:p w14:paraId="2B2B7733" w14:textId="77777777" w:rsidR="0073115C" w:rsidRDefault="00000000">
            <w:pPr>
              <w:spacing w:after="5" w:line="259" w:lineRule="auto"/>
              <w:ind w:left="8" w:right="0" w:firstLine="0"/>
              <w:jc w:val="both"/>
            </w:pPr>
            <w:r>
              <w:t xml:space="preserve">211.2 </w:t>
            </w:r>
          </w:p>
          <w:p w14:paraId="3D889EB1" w14:textId="77777777" w:rsidR="0073115C" w:rsidRDefault="00000000">
            <w:pPr>
              <w:spacing w:after="0" w:line="259" w:lineRule="auto"/>
              <w:ind w:left="0" w:right="0" w:firstLine="0"/>
              <w:jc w:val="both"/>
            </w:pPr>
            <w:r>
              <w:t xml:space="preserve">137.1 </w:t>
            </w:r>
          </w:p>
        </w:tc>
      </w:tr>
      <w:tr w:rsidR="0073115C" w14:paraId="60D55562" w14:textId="77777777">
        <w:trPr>
          <w:trHeight w:val="1320"/>
        </w:trPr>
        <w:tc>
          <w:tcPr>
            <w:tcW w:w="846" w:type="dxa"/>
            <w:tcBorders>
              <w:top w:val="single" w:sz="6" w:space="0" w:color="000000"/>
              <w:left w:val="nil"/>
              <w:bottom w:val="single" w:sz="6" w:space="0" w:color="000000"/>
              <w:right w:val="nil"/>
            </w:tcBorders>
          </w:tcPr>
          <w:p w14:paraId="603F3C9A" w14:textId="77777777" w:rsidR="0073115C" w:rsidRDefault="0073115C">
            <w:pPr>
              <w:spacing w:after="160" w:line="259" w:lineRule="auto"/>
              <w:ind w:left="0" w:right="0" w:firstLine="0"/>
            </w:pPr>
          </w:p>
        </w:tc>
        <w:tc>
          <w:tcPr>
            <w:tcW w:w="534" w:type="dxa"/>
            <w:tcBorders>
              <w:top w:val="single" w:sz="6" w:space="0" w:color="000000"/>
              <w:left w:val="nil"/>
              <w:bottom w:val="single" w:sz="6" w:space="0" w:color="000000"/>
              <w:right w:val="nil"/>
            </w:tcBorders>
          </w:tcPr>
          <w:p w14:paraId="7504C240" w14:textId="77777777" w:rsidR="0073115C" w:rsidRDefault="00000000">
            <w:pPr>
              <w:spacing w:after="275" w:line="259" w:lineRule="auto"/>
              <w:ind w:left="100" w:right="0" w:firstLine="0"/>
            </w:pPr>
            <w:r>
              <w:t xml:space="preserve">74.1 </w:t>
            </w:r>
          </w:p>
          <w:p w14:paraId="529CF714" w14:textId="77777777" w:rsidR="0073115C" w:rsidRDefault="00000000">
            <w:pPr>
              <w:spacing w:after="5" w:line="259" w:lineRule="auto"/>
              <w:ind w:left="100" w:right="0" w:firstLine="0"/>
            </w:pPr>
            <w:r>
              <w:t xml:space="preserve">19.2 </w:t>
            </w:r>
          </w:p>
          <w:p w14:paraId="6ABF8E68" w14:textId="77777777" w:rsidR="0073115C" w:rsidRDefault="00000000">
            <w:pPr>
              <w:spacing w:after="20" w:line="259" w:lineRule="auto"/>
              <w:ind w:left="100" w:right="0" w:firstLine="0"/>
            </w:pPr>
            <w:r>
              <w:t xml:space="preserve">29.2 </w:t>
            </w:r>
          </w:p>
          <w:p w14:paraId="51C72B4F" w14:textId="77777777" w:rsidR="0073115C" w:rsidRDefault="00000000">
            <w:pPr>
              <w:spacing w:after="0" w:line="259" w:lineRule="auto"/>
              <w:ind w:left="250" w:right="0" w:firstLine="0"/>
            </w:pPr>
            <w:r>
              <w:t xml:space="preserve">— </w:t>
            </w:r>
          </w:p>
        </w:tc>
      </w:tr>
      <w:tr w:rsidR="0073115C" w14:paraId="687A092F" w14:textId="77777777">
        <w:trPr>
          <w:trHeight w:val="270"/>
        </w:trPr>
        <w:tc>
          <w:tcPr>
            <w:tcW w:w="846" w:type="dxa"/>
            <w:tcBorders>
              <w:top w:val="single" w:sz="6" w:space="0" w:color="000000"/>
              <w:left w:val="nil"/>
              <w:bottom w:val="single" w:sz="6" w:space="0" w:color="000000"/>
              <w:right w:val="nil"/>
            </w:tcBorders>
          </w:tcPr>
          <w:p w14:paraId="733968B7" w14:textId="77777777" w:rsidR="0073115C" w:rsidRDefault="0073115C">
            <w:pPr>
              <w:spacing w:after="160" w:line="259" w:lineRule="auto"/>
              <w:ind w:left="0" w:right="0" w:firstLine="0"/>
            </w:pPr>
          </w:p>
        </w:tc>
        <w:tc>
          <w:tcPr>
            <w:tcW w:w="534" w:type="dxa"/>
            <w:tcBorders>
              <w:top w:val="single" w:sz="6" w:space="0" w:color="000000"/>
              <w:left w:val="nil"/>
              <w:bottom w:val="single" w:sz="6" w:space="0" w:color="000000"/>
              <w:right w:val="nil"/>
            </w:tcBorders>
          </w:tcPr>
          <w:p w14:paraId="7C7325B2" w14:textId="77777777" w:rsidR="0073115C" w:rsidRDefault="00000000">
            <w:pPr>
              <w:spacing w:after="0" w:line="259" w:lineRule="auto"/>
              <w:ind w:left="100" w:right="0" w:firstLine="0"/>
            </w:pPr>
            <w:r>
              <w:t xml:space="preserve">48.4 </w:t>
            </w:r>
          </w:p>
        </w:tc>
      </w:tr>
      <w:tr w:rsidR="0073115C" w14:paraId="1A616B34" w14:textId="77777777">
        <w:trPr>
          <w:trHeight w:val="1065"/>
        </w:trPr>
        <w:tc>
          <w:tcPr>
            <w:tcW w:w="846" w:type="dxa"/>
            <w:tcBorders>
              <w:top w:val="single" w:sz="6" w:space="0" w:color="000000"/>
              <w:left w:val="nil"/>
              <w:bottom w:val="single" w:sz="6" w:space="0" w:color="000000"/>
              <w:right w:val="nil"/>
            </w:tcBorders>
          </w:tcPr>
          <w:p w14:paraId="2CBF4317" w14:textId="77777777" w:rsidR="0073115C" w:rsidRDefault="0073115C">
            <w:pPr>
              <w:spacing w:after="160" w:line="259" w:lineRule="auto"/>
              <w:ind w:left="0" w:right="0" w:firstLine="0"/>
            </w:pPr>
          </w:p>
        </w:tc>
        <w:tc>
          <w:tcPr>
            <w:tcW w:w="534" w:type="dxa"/>
            <w:tcBorders>
              <w:top w:val="single" w:sz="6" w:space="0" w:color="000000"/>
              <w:left w:val="nil"/>
              <w:bottom w:val="single" w:sz="6" w:space="0" w:color="000000"/>
              <w:right w:val="nil"/>
            </w:tcBorders>
          </w:tcPr>
          <w:p w14:paraId="407D9C3A" w14:textId="77777777" w:rsidR="0073115C" w:rsidRDefault="00000000">
            <w:pPr>
              <w:spacing w:after="20" w:line="259" w:lineRule="auto"/>
              <w:ind w:left="100" w:right="0" w:firstLine="0"/>
            </w:pPr>
            <w:r>
              <w:t xml:space="preserve">25.7 </w:t>
            </w:r>
          </w:p>
          <w:p w14:paraId="2DDF32DD" w14:textId="77777777" w:rsidR="0073115C" w:rsidRDefault="00000000">
            <w:pPr>
              <w:spacing w:after="5" w:line="259" w:lineRule="auto"/>
              <w:ind w:left="250" w:right="0" w:firstLine="0"/>
            </w:pPr>
            <w:r>
              <w:t xml:space="preserve">— </w:t>
            </w:r>
          </w:p>
          <w:p w14:paraId="66AF214C" w14:textId="77777777" w:rsidR="0073115C" w:rsidRDefault="00000000">
            <w:pPr>
              <w:spacing w:after="5" w:line="259" w:lineRule="auto"/>
              <w:ind w:left="17" w:right="0" w:firstLine="0"/>
              <w:jc w:val="both"/>
            </w:pPr>
            <w:r>
              <w:t>(10.6)</w:t>
            </w:r>
          </w:p>
          <w:p w14:paraId="679D58B8" w14:textId="77777777" w:rsidR="0073115C" w:rsidRDefault="00000000">
            <w:pPr>
              <w:spacing w:after="0" w:line="259" w:lineRule="auto"/>
              <w:ind w:left="0" w:right="50" w:firstLine="0"/>
              <w:jc w:val="right"/>
            </w:pPr>
            <w:r>
              <w:t xml:space="preserve">0.2 </w:t>
            </w:r>
          </w:p>
        </w:tc>
      </w:tr>
      <w:tr w:rsidR="0073115C" w14:paraId="3FE92CA9" w14:textId="77777777">
        <w:trPr>
          <w:trHeight w:val="270"/>
        </w:trPr>
        <w:tc>
          <w:tcPr>
            <w:tcW w:w="846" w:type="dxa"/>
            <w:tcBorders>
              <w:top w:val="single" w:sz="6" w:space="0" w:color="000000"/>
              <w:left w:val="nil"/>
              <w:bottom w:val="single" w:sz="6" w:space="0" w:color="000000"/>
              <w:right w:val="nil"/>
            </w:tcBorders>
          </w:tcPr>
          <w:p w14:paraId="265A73FF" w14:textId="77777777" w:rsidR="0073115C" w:rsidRDefault="0073115C">
            <w:pPr>
              <w:spacing w:after="160" w:line="259" w:lineRule="auto"/>
              <w:ind w:left="0" w:right="0" w:firstLine="0"/>
            </w:pPr>
          </w:p>
        </w:tc>
        <w:tc>
          <w:tcPr>
            <w:tcW w:w="534" w:type="dxa"/>
            <w:tcBorders>
              <w:top w:val="single" w:sz="6" w:space="0" w:color="000000"/>
              <w:left w:val="nil"/>
              <w:bottom w:val="single" w:sz="6" w:space="0" w:color="000000"/>
              <w:right w:val="nil"/>
            </w:tcBorders>
          </w:tcPr>
          <w:p w14:paraId="7720C9C3" w14:textId="77777777" w:rsidR="0073115C" w:rsidRDefault="00000000">
            <w:pPr>
              <w:spacing w:after="0" w:line="259" w:lineRule="auto"/>
              <w:ind w:left="17" w:right="0" w:firstLine="0"/>
              <w:jc w:val="both"/>
            </w:pPr>
            <w:r>
              <w:t>(10.4)</w:t>
            </w:r>
          </w:p>
        </w:tc>
      </w:tr>
      <w:tr w:rsidR="0073115C" w14:paraId="6662C4D0" w14:textId="77777777">
        <w:trPr>
          <w:trHeight w:val="540"/>
        </w:trPr>
        <w:tc>
          <w:tcPr>
            <w:tcW w:w="846" w:type="dxa"/>
            <w:tcBorders>
              <w:top w:val="single" w:sz="6" w:space="0" w:color="000000"/>
              <w:left w:val="nil"/>
              <w:bottom w:val="single" w:sz="6" w:space="0" w:color="000000"/>
              <w:right w:val="nil"/>
            </w:tcBorders>
          </w:tcPr>
          <w:p w14:paraId="6F631BBE" w14:textId="77777777" w:rsidR="0073115C" w:rsidRDefault="0073115C">
            <w:pPr>
              <w:spacing w:after="160" w:line="259" w:lineRule="auto"/>
              <w:ind w:left="0" w:right="0" w:firstLine="0"/>
            </w:pPr>
          </w:p>
        </w:tc>
        <w:tc>
          <w:tcPr>
            <w:tcW w:w="534" w:type="dxa"/>
            <w:tcBorders>
              <w:top w:val="single" w:sz="6" w:space="0" w:color="000000"/>
              <w:left w:val="nil"/>
              <w:bottom w:val="single" w:sz="6" w:space="0" w:color="000000"/>
              <w:right w:val="nil"/>
            </w:tcBorders>
          </w:tcPr>
          <w:p w14:paraId="482C4BBF" w14:textId="77777777" w:rsidR="0073115C" w:rsidRDefault="00000000">
            <w:pPr>
              <w:spacing w:after="0" w:line="259" w:lineRule="auto"/>
              <w:ind w:left="0" w:right="50" w:firstLine="0"/>
              <w:jc w:val="right"/>
            </w:pPr>
            <w:r>
              <w:t xml:space="preserve">15.3 3.1 </w:t>
            </w:r>
          </w:p>
        </w:tc>
      </w:tr>
      <w:tr w:rsidR="0073115C" w14:paraId="2FEAC6E0" w14:textId="77777777">
        <w:trPr>
          <w:trHeight w:val="525"/>
        </w:trPr>
        <w:tc>
          <w:tcPr>
            <w:tcW w:w="846" w:type="dxa"/>
            <w:tcBorders>
              <w:top w:val="single" w:sz="6" w:space="0" w:color="000000"/>
              <w:left w:val="nil"/>
              <w:bottom w:val="single" w:sz="6" w:space="0" w:color="000000"/>
              <w:right w:val="nil"/>
            </w:tcBorders>
          </w:tcPr>
          <w:p w14:paraId="76254503" w14:textId="77777777" w:rsidR="0073115C" w:rsidRDefault="0073115C">
            <w:pPr>
              <w:spacing w:after="160" w:line="259" w:lineRule="auto"/>
              <w:ind w:left="0" w:right="0" w:firstLine="0"/>
            </w:pPr>
          </w:p>
        </w:tc>
        <w:tc>
          <w:tcPr>
            <w:tcW w:w="534" w:type="dxa"/>
            <w:tcBorders>
              <w:top w:val="single" w:sz="6" w:space="0" w:color="000000"/>
              <w:left w:val="nil"/>
              <w:bottom w:val="single" w:sz="6" w:space="0" w:color="000000"/>
              <w:right w:val="nil"/>
            </w:tcBorders>
          </w:tcPr>
          <w:p w14:paraId="0ED5820C" w14:textId="77777777" w:rsidR="0073115C" w:rsidRDefault="00000000">
            <w:pPr>
              <w:spacing w:after="0" w:line="259" w:lineRule="auto"/>
              <w:ind w:left="0" w:right="50" w:firstLine="0"/>
              <w:jc w:val="right"/>
            </w:pPr>
            <w:r>
              <w:t xml:space="preserve">12.2 0.2 </w:t>
            </w:r>
          </w:p>
        </w:tc>
      </w:tr>
      <w:tr w:rsidR="0073115C" w14:paraId="18329010" w14:textId="77777777">
        <w:trPr>
          <w:trHeight w:val="308"/>
        </w:trPr>
        <w:tc>
          <w:tcPr>
            <w:tcW w:w="846" w:type="dxa"/>
            <w:tcBorders>
              <w:top w:val="single" w:sz="6" w:space="0" w:color="000000"/>
              <w:left w:val="nil"/>
              <w:bottom w:val="double" w:sz="6" w:space="0" w:color="000000"/>
              <w:right w:val="nil"/>
            </w:tcBorders>
          </w:tcPr>
          <w:p w14:paraId="5CDC41E9" w14:textId="77777777" w:rsidR="0073115C" w:rsidRDefault="00000000">
            <w:pPr>
              <w:spacing w:after="0" w:line="259" w:lineRule="auto"/>
              <w:ind w:left="23" w:right="0" w:firstLine="0"/>
            </w:pPr>
            <w:r>
              <w:t>$</w:t>
            </w:r>
          </w:p>
        </w:tc>
        <w:tc>
          <w:tcPr>
            <w:tcW w:w="534" w:type="dxa"/>
            <w:tcBorders>
              <w:top w:val="single" w:sz="6" w:space="0" w:color="000000"/>
              <w:left w:val="nil"/>
              <w:bottom w:val="double" w:sz="6" w:space="0" w:color="000000"/>
              <w:right w:val="nil"/>
            </w:tcBorders>
          </w:tcPr>
          <w:p w14:paraId="08D96CE0" w14:textId="77777777" w:rsidR="0073115C" w:rsidRDefault="00000000">
            <w:pPr>
              <w:spacing w:after="0" w:line="259" w:lineRule="auto"/>
              <w:ind w:left="100" w:right="0" w:firstLine="0"/>
            </w:pPr>
            <w:r>
              <w:t xml:space="preserve">12.0 </w:t>
            </w:r>
          </w:p>
        </w:tc>
      </w:tr>
    </w:tbl>
    <w:p w14:paraId="66CD829D" w14:textId="77777777" w:rsidR="0073115C" w:rsidRDefault="00000000">
      <w:pPr>
        <w:tabs>
          <w:tab w:val="center" w:pos="4056"/>
          <w:tab w:val="center" w:pos="9118"/>
          <w:tab w:val="right" w:pos="10829"/>
        </w:tabs>
        <w:spacing w:after="35"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40A1182" wp14:editId="714E9552">
                <wp:simplePos x="0" y="0"/>
                <wp:positionH relativeFrom="column">
                  <wp:posOffset>4133850</wp:posOffset>
                </wp:positionH>
                <wp:positionV relativeFrom="paragraph">
                  <wp:posOffset>-712061</wp:posOffset>
                </wp:positionV>
                <wp:extent cx="2762250" cy="494190"/>
                <wp:effectExtent l="0" t="0" r="0" b="0"/>
                <wp:wrapSquare wrapText="bothSides"/>
                <wp:docPr id="110112" name="Group 110112"/>
                <wp:cNvGraphicFramePr/>
                <a:graphic xmlns:a="http://schemas.openxmlformats.org/drawingml/2006/main">
                  <a:graphicData uri="http://schemas.microsoft.com/office/word/2010/wordprocessingGroup">
                    <wpg:wgp>
                      <wpg:cNvGrpSpPr/>
                      <wpg:grpSpPr>
                        <a:xfrm>
                          <a:off x="0" y="0"/>
                          <a:ext cx="2762250" cy="494190"/>
                          <a:chOff x="0" y="0"/>
                          <a:chExt cx="2762250" cy="494190"/>
                        </a:xfrm>
                      </wpg:grpSpPr>
                      <wps:wsp>
                        <wps:cNvPr id="150152" name="Shape 1501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3" name="Shape 150153"/>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4" name="Shape 150154"/>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5" name="Shape 150155"/>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6" name="Shape 150156"/>
                        <wps:cNvSpPr/>
                        <wps:spPr>
                          <a:xfrm>
                            <a:off x="10191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7" name="Shape 150157"/>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8" name="Shape 150158"/>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59" name="Shape 150159"/>
                        <wps:cNvSpPr/>
                        <wps:spPr>
                          <a:xfrm>
                            <a:off x="19621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0" name="Shape 150160"/>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1" name="Shape 150161"/>
                        <wps:cNvSpPr/>
                        <wps:spPr>
                          <a:xfrm>
                            <a:off x="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2" name="Shape 150162"/>
                        <wps:cNvSpPr/>
                        <wps:spPr>
                          <a:xfrm>
                            <a:off x="76200" y="3333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3" name="Shape 150163"/>
                        <wps:cNvSpPr/>
                        <wps:spPr>
                          <a:xfrm>
                            <a:off x="8572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4" name="Shape 150164"/>
                        <wps:cNvSpPr/>
                        <wps:spPr>
                          <a:xfrm>
                            <a:off x="94297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5" name="Shape 150165"/>
                        <wps:cNvSpPr/>
                        <wps:spPr>
                          <a:xfrm>
                            <a:off x="1019175" y="3333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6" name="Shape 150166"/>
                        <wps:cNvSpPr/>
                        <wps:spPr>
                          <a:xfrm>
                            <a:off x="18002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7" name="Shape 150167"/>
                        <wps:cNvSpPr/>
                        <wps:spPr>
                          <a:xfrm>
                            <a:off x="188595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8" name="Shape 150168"/>
                        <wps:cNvSpPr/>
                        <wps:spPr>
                          <a:xfrm>
                            <a:off x="1962150" y="3333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69" name="Shape 150169"/>
                        <wps:cNvSpPr/>
                        <wps:spPr>
                          <a:xfrm>
                            <a:off x="274320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 name="Rectangle 1031"/>
                        <wps:cNvSpPr/>
                        <wps:spPr>
                          <a:xfrm>
                            <a:off x="15032" y="45312"/>
                            <a:ext cx="84434" cy="153619"/>
                          </a:xfrm>
                          <a:prstGeom prst="rect">
                            <a:avLst/>
                          </a:prstGeom>
                          <a:ln>
                            <a:noFill/>
                          </a:ln>
                        </wps:spPr>
                        <wps:txbx>
                          <w:txbxContent>
                            <w:p w14:paraId="0D9ACFE6"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032" name="Rectangle 1032"/>
                        <wps:cNvSpPr/>
                        <wps:spPr>
                          <a:xfrm>
                            <a:off x="537865" y="45312"/>
                            <a:ext cx="379951" cy="153619"/>
                          </a:xfrm>
                          <a:prstGeom prst="rect">
                            <a:avLst/>
                          </a:prstGeom>
                          <a:ln>
                            <a:noFill/>
                          </a:ln>
                        </wps:spPr>
                        <wps:txbx>
                          <w:txbxContent>
                            <w:p w14:paraId="65F50A72" w14:textId="77777777" w:rsidR="0073115C" w:rsidRDefault="00000000">
                              <w:pPr>
                                <w:spacing w:after="160" w:line="259" w:lineRule="auto"/>
                                <w:ind w:left="0" w:right="0" w:firstLine="0"/>
                              </w:pPr>
                              <w:r>
                                <w:t>171.2</w:t>
                              </w:r>
                            </w:p>
                          </w:txbxContent>
                        </wps:txbx>
                        <wps:bodyPr horzOverflow="overflow" vert="horz" lIns="0" tIns="0" rIns="0" bIns="0" rtlCol="0">
                          <a:noAutofit/>
                        </wps:bodyPr>
                      </wps:wsp>
                      <wps:wsp>
                        <wps:cNvPr id="1033" name="Rectangle 1033"/>
                        <wps:cNvSpPr/>
                        <wps:spPr>
                          <a:xfrm>
                            <a:off x="823615" y="45312"/>
                            <a:ext cx="42217" cy="153619"/>
                          </a:xfrm>
                          <a:prstGeom prst="rect">
                            <a:avLst/>
                          </a:prstGeom>
                          <a:ln>
                            <a:noFill/>
                          </a:ln>
                        </wps:spPr>
                        <wps:txbx>
                          <w:txbxContent>
                            <w:p w14:paraId="5747A1F5"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34" name="Rectangle 1034"/>
                        <wps:cNvSpPr/>
                        <wps:spPr>
                          <a:xfrm>
                            <a:off x="958602" y="45312"/>
                            <a:ext cx="84434" cy="153619"/>
                          </a:xfrm>
                          <a:prstGeom prst="rect">
                            <a:avLst/>
                          </a:prstGeom>
                          <a:ln>
                            <a:noFill/>
                          </a:ln>
                        </wps:spPr>
                        <wps:txbx>
                          <w:txbxContent>
                            <w:p w14:paraId="62C52551"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035" name="Rectangle 1035"/>
                        <wps:cNvSpPr/>
                        <wps:spPr>
                          <a:xfrm>
                            <a:off x="1481435" y="45312"/>
                            <a:ext cx="379951" cy="153619"/>
                          </a:xfrm>
                          <a:prstGeom prst="rect">
                            <a:avLst/>
                          </a:prstGeom>
                          <a:ln>
                            <a:noFill/>
                          </a:ln>
                        </wps:spPr>
                        <wps:txbx>
                          <w:txbxContent>
                            <w:p w14:paraId="5E2CE8DB" w14:textId="77777777" w:rsidR="0073115C" w:rsidRDefault="00000000">
                              <w:pPr>
                                <w:spacing w:after="160" w:line="259" w:lineRule="auto"/>
                                <w:ind w:left="0" w:right="0" w:firstLine="0"/>
                              </w:pPr>
                              <w:r>
                                <w:t>591.8</w:t>
                              </w:r>
                            </w:p>
                          </w:txbxContent>
                        </wps:txbx>
                        <wps:bodyPr horzOverflow="overflow" vert="horz" lIns="0" tIns="0" rIns="0" bIns="0" rtlCol="0">
                          <a:noAutofit/>
                        </wps:bodyPr>
                      </wps:wsp>
                      <wps:wsp>
                        <wps:cNvPr id="1036" name="Rectangle 1036"/>
                        <wps:cNvSpPr/>
                        <wps:spPr>
                          <a:xfrm>
                            <a:off x="1767185" y="45312"/>
                            <a:ext cx="42217" cy="153619"/>
                          </a:xfrm>
                          <a:prstGeom prst="rect">
                            <a:avLst/>
                          </a:prstGeom>
                          <a:ln>
                            <a:noFill/>
                          </a:ln>
                        </wps:spPr>
                        <wps:txbx>
                          <w:txbxContent>
                            <w:p w14:paraId="732F1B42"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37" name="Rectangle 1037"/>
                        <wps:cNvSpPr/>
                        <wps:spPr>
                          <a:xfrm>
                            <a:off x="1902172" y="45312"/>
                            <a:ext cx="84434" cy="153619"/>
                          </a:xfrm>
                          <a:prstGeom prst="rect">
                            <a:avLst/>
                          </a:prstGeom>
                          <a:ln>
                            <a:noFill/>
                          </a:ln>
                        </wps:spPr>
                        <wps:txbx>
                          <w:txbxContent>
                            <w:p w14:paraId="31F456CF"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038" name="Rectangle 1038"/>
                        <wps:cNvSpPr/>
                        <wps:spPr>
                          <a:xfrm>
                            <a:off x="2425303" y="45312"/>
                            <a:ext cx="379951" cy="153619"/>
                          </a:xfrm>
                          <a:prstGeom prst="rect">
                            <a:avLst/>
                          </a:prstGeom>
                          <a:ln>
                            <a:noFill/>
                          </a:ln>
                        </wps:spPr>
                        <wps:txbx>
                          <w:txbxContent>
                            <w:p w14:paraId="3EFB8D85" w14:textId="77777777" w:rsidR="0073115C" w:rsidRDefault="00000000">
                              <w:pPr>
                                <w:spacing w:after="160" w:line="259" w:lineRule="auto"/>
                                <w:ind w:left="0" w:right="0" w:firstLine="0"/>
                              </w:pPr>
                              <w:r>
                                <w:t>568.3</w:t>
                              </w:r>
                            </w:p>
                          </w:txbxContent>
                        </wps:txbx>
                        <wps:bodyPr horzOverflow="overflow" vert="horz" lIns="0" tIns="0" rIns="0" bIns="0" rtlCol="0">
                          <a:noAutofit/>
                        </wps:bodyPr>
                      </wps:wsp>
                      <wps:wsp>
                        <wps:cNvPr id="1039" name="Rectangle 1039"/>
                        <wps:cNvSpPr/>
                        <wps:spPr>
                          <a:xfrm>
                            <a:off x="2711053" y="45312"/>
                            <a:ext cx="42217" cy="153619"/>
                          </a:xfrm>
                          <a:prstGeom prst="rect">
                            <a:avLst/>
                          </a:prstGeom>
                          <a:ln>
                            <a:noFill/>
                          </a:ln>
                        </wps:spPr>
                        <wps:txbx>
                          <w:txbxContent>
                            <w:p w14:paraId="2E8E8C80"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43" name="Rectangle 1043"/>
                        <wps:cNvSpPr/>
                        <wps:spPr>
                          <a:xfrm>
                            <a:off x="537865" y="207237"/>
                            <a:ext cx="379951" cy="153619"/>
                          </a:xfrm>
                          <a:prstGeom prst="rect">
                            <a:avLst/>
                          </a:prstGeom>
                          <a:ln>
                            <a:noFill/>
                          </a:ln>
                        </wps:spPr>
                        <wps:txbx>
                          <w:txbxContent>
                            <w:p w14:paraId="761DB04F" w14:textId="77777777" w:rsidR="0073115C" w:rsidRDefault="00000000">
                              <w:pPr>
                                <w:spacing w:after="160" w:line="259" w:lineRule="auto"/>
                                <w:ind w:left="0" w:right="0" w:firstLine="0"/>
                              </w:pPr>
                              <w:r>
                                <w:t>144.9</w:t>
                              </w:r>
                            </w:p>
                          </w:txbxContent>
                        </wps:txbx>
                        <wps:bodyPr horzOverflow="overflow" vert="horz" lIns="0" tIns="0" rIns="0" bIns="0" rtlCol="0">
                          <a:noAutofit/>
                        </wps:bodyPr>
                      </wps:wsp>
                      <wps:wsp>
                        <wps:cNvPr id="1044" name="Rectangle 1044"/>
                        <wps:cNvSpPr/>
                        <wps:spPr>
                          <a:xfrm>
                            <a:off x="823615" y="207237"/>
                            <a:ext cx="42217" cy="153619"/>
                          </a:xfrm>
                          <a:prstGeom prst="rect">
                            <a:avLst/>
                          </a:prstGeom>
                          <a:ln>
                            <a:noFill/>
                          </a:ln>
                        </wps:spPr>
                        <wps:txbx>
                          <w:txbxContent>
                            <w:p w14:paraId="1A5827C1"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45" name="Rectangle 1045"/>
                        <wps:cNvSpPr/>
                        <wps:spPr>
                          <a:xfrm>
                            <a:off x="1481435" y="207237"/>
                            <a:ext cx="379951" cy="153619"/>
                          </a:xfrm>
                          <a:prstGeom prst="rect">
                            <a:avLst/>
                          </a:prstGeom>
                          <a:ln>
                            <a:noFill/>
                          </a:ln>
                        </wps:spPr>
                        <wps:txbx>
                          <w:txbxContent>
                            <w:p w14:paraId="07087010" w14:textId="77777777" w:rsidR="0073115C" w:rsidRDefault="00000000">
                              <w:pPr>
                                <w:spacing w:after="160" w:line="259" w:lineRule="auto"/>
                                <w:ind w:left="0" w:right="0" w:firstLine="0"/>
                              </w:pPr>
                              <w:r>
                                <w:t>395.9</w:t>
                              </w:r>
                            </w:p>
                          </w:txbxContent>
                        </wps:txbx>
                        <wps:bodyPr horzOverflow="overflow" vert="horz" lIns="0" tIns="0" rIns="0" bIns="0" rtlCol="0">
                          <a:noAutofit/>
                        </wps:bodyPr>
                      </wps:wsp>
                      <wps:wsp>
                        <wps:cNvPr id="1046" name="Rectangle 1046"/>
                        <wps:cNvSpPr/>
                        <wps:spPr>
                          <a:xfrm>
                            <a:off x="1767185" y="207237"/>
                            <a:ext cx="42217" cy="153619"/>
                          </a:xfrm>
                          <a:prstGeom prst="rect">
                            <a:avLst/>
                          </a:prstGeom>
                          <a:ln>
                            <a:noFill/>
                          </a:ln>
                        </wps:spPr>
                        <wps:txbx>
                          <w:txbxContent>
                            <w:p w14:paraId="7BD981BA"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47" name="Rectangle 1047"/>
                        <wps:cNvSpPr/>
                        <wps:spPr>
                          <a:xfrm>
                            <a:off x="2425303" y="207237"/>
                            <a:ext cx="379951" cy="153619"/>
                          </a:xfrm>
                          <a:prstGeom prst="rect">
                            <a:avLst/>
                          </a:prstGeom>
                          <a:ln>
                            <a:noFill/>
                          </a:ln>
                        </wps:spPr>
                        <wps:txbx>
                          <w:txbxContent>
                            <w:p w14:paraId="19AB1A7E" w14:textId="77777777" w:rsidR="0073115C" w:rsidRDefault="00000000">
                              <w:pPr>
                                <w:spacing w:after="160" w:line="259" w:lineRule="auto"/>
                                <w:ind w:left="0" w:right="0" w:firstLine="0"/>
                              </w:pPr>
                              <w:r>
                                <w:t>423.3</w:t>
                              </w:r>
                            </w:p>
                          </w:txbxContent>
                        </wps:txbx>
                        <wps:bodyPr horzOverflow="overflow" vert="horz" lIns="0" tIns="0" rIns="0" bIns="0" rtlCol="0">
                          <a:noAutofit/>
                        </wps:bodyPr>
                      </wps:wsp>
                      <wps:wsp>
                        <wps:cNvPr id="1048" name="Rectangle 1048"/>
                        <wps:cNvSpPr/>
                        <wps:spPr>
                          <a:xfrm>
                            <a:off x="2711053" y="207237"/>
                            <a:ext cx="42217" cy="153619"/>
                          </a:xfrm>
                          <a:prstGeom prst="rect">
                            <a:avLst/>
                          </a:prstGeom>
                          <a:ln>
                            <a:noFill/>
                          </a:ln>
                        </wps:spPr>
                        <wps:txbx>
                          <w:txbxContent>
                            <w:p w14:paraId="05FD4B01"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52" name="Rectangle 1052"/>
                        <wps:cNvSpPr/>
                        <wps:spPr>
                          <a:xfrm>
                            <a:off x="601414" y="378687"/>
                            <a:ext cx="295518" cy="153619"/>
                          </a:xfrm>
                          <a:prstGeom prst="rect">
                            <a:avLst/>
                          </a:prstGeom>
                          <a:ln>
                            <a:noFill/>
                          </a:ln>
                        </wps:spPr>
                        <wps:txbx>
                          <w:txbxContent>
                            <w:p w14:paraId="7DDCFDD6" w14:textId="77777777" w:rsidR="0073115C" w:rsidRDefault="00000000">
                              <w:pPr>
                                <w:spacing w:after="160" w:line="259" w:lineRule="auto"/>
                                <w:ind w:left="0" w:right="0" w:firstLine="0"/>
                              </w:pPr>
                              <w:r>
                                <w:t>26.3</w:t>
                              </w:r>
                            </w:p>
                          </w:txbxContent>
                        </wps:txbx>
                        <wps:bodyPr horzOverflow="overflow" vert="horz" lIns="0" tIns="0" rIns="0" bIns="0" rtlCol="0">
                          <a:noAutofit/>
                        </wps:bodyPr>
                      </wps:wsp>
                      <wps:wsp>
                        <wps:cNvPr id="1053" name="Rectangle 1053"/>
                        <wps:cNvSpPr/>
                        <wps:spPr>
                          <a:xfrm>
                            <a:off x="823615" y="378687"/>
                            <a:ext cx="42217" cy="153619"/>
                          </a:xfrm>
                          <a:prstGeom prst="rect">
                            <a:avLst/>
                          </a:prstGeom>
                          <a:ln>
                            <a:noFill/>
                          </a:ln>
                        </wps:spPr>
                        <wps:txbx>
                          <w:txbxContent>
                            <w:p w14:paraId="6919B3CC"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54" name="Rectangle 1054"/>
                        <wps:cNvSpPr/>
                        <wps:spPr>
                          <a:xfrm>
                            <a:off x="1481435" y="378687"/>
                            <a:ext cx="379951" cy="153619"/>
                          </a:xfrm>
                          <a:prstGeom prst="rect">
                            <a:avLst/>
                          </a:prstGeom>
                          <a:ln>
                            <a:noFill/>
                          </a:ln>
                        </wps:spPr>
                        <wps:txbx>
                          <w:txbxContent>
                            <w:p w14:paraId="7A5B2159" w14:textId="77777777" w:rsidR="0073115C" w:rsidRDefault="00000000">
                              <w:pPr>
                                <w:spacing w:after="160" w:line="259" w:lineRule="auto"/>
                                <w:ind w:left="0" w:right="0" w:firstLine="0"/>
                              </w:pPr>
                              <w:r>
                                <w:t>195.9</w:t>
                              </w:r>
                            </w:p>
                          </w:txbxContent>
                        </wps:txbx>
                        <wps:bodyPr horzOverflow="overflow" vert="horz" lIns="0" tIns="0" rIns="0" bIns="0" rtlCol="0">
                          <a:noAutofit/>
                        </wps:bodyPr>
                      </wps:wsp>
                      <wps:wsp>
                        <wps:cNvPr id="1055" name="Rectangle 1055"/>
                        <wps:cNvSpPr/>
                        <wps:spPr>
                          <a:xfrm>
                            <a:off x="1767185" y="378687"/>
                            <a:ext cx="42217" cy="153619"/>
                          </a:xfrm>
                          <a:prstGeom prst="rect">
                            <a:avLst/>
                          </a:prstGeom>
                          <a:ln>
                            <a:noFill/>
                          </a:ln>
                        </wps:spPr>
                        <wps:txbx>
                          <w:txbxContent>
                            <w:p w14:paraId="5201FBBA"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056" name="Rectangle 1056"/>
                        <wps:cNvSpPr/>
                        <wps:spPr>
                          <a:xfrm>
                            <a:off x="2425303" y="378687"/>
                            <a:ext cx="379951" cy="153619"/>
                          </a:xfrm>
                          <a:prstGeom prst="rect">
                            <a:avLst/>
                          </a:prstGeom>
                          <a:ln>
                            <a:noFill/>
                          </a:ln>
                        </wps:spPr>
                        <wps:txbx>
                          <w:txbxContent>
                            <w:p w14:paraId="26FDCA7E" w14:textId="77777777" w:rsidR="0073115C" w:rsidRDefault="00000000">
                              <w:pPr>
                                <w:spacing w:after="160" w:line="259" w:lineRule="auto"/>
                                <w:ind w:left="0" w:right="0" w:firstLine="0"/>
                              </w:pPr>
                              <w:r>
                                <w:t>145.0</w:t>
                              </w:r>
                            </w:p>
                          </w:txbxContent>
                        </wps:txbx>
                        <wps:bodyPr horzOverflow="overflow" vert="horz" lIns="0" tIns="0" rIns="0" bIns="0" rtlCol="0">
                          <a:noAutofit/>
                        </wps:bodyPr>
                      </wps:wsp>
                      <wps:wsp>
                        <wps:cNvPr id="1057" name="Rectangle 1057"/>
                        <wps:cNvSpPr/>
                        <wps:spPr>
                          <a:xfrm>
                            <a:off x="2711053" y="378687"/>
                            <a:ext cx="42217" cy="153619"/>
                          </a:xfrm>
                          <a:prstGeom prst="rect">
                            <a:avLst/>
                          </a:prstGeom>
                          <a:ln>
                            <a:noFill/>
                          </a:ln>
                        </wps:spPr>
                        <wps:txbx>
                          <w:txbxContent>
                            <w:p w14:paraId="5CD5C194"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640A1182" id="Group 110112" o:spid="_x0000_s1026" style="position:absolute;margin-left:325.5pt;margin-top:-56.05pt;width:217.5pt;height:38.9pt;z-index:251658240" coordsize="27622,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">
                <v:shape id="Shape 150152" o:spid="_x0000_s1027"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" path="m,l76200,r,9525l,9525,,e" fillcolor="black" stroked="f" strokeweight="0">
                  <v:stroke miterlimit="83231f" joinstyle="miter"/>
                  <v:path arrowok="t" textboxrect="0,0,76200,9525"/>
                </v:shape>
                <v:shape id="Shape 150153" o:spid="_x0000_s1028" style="position:absolute;left:762;width:7810;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" path="m,l781050,r,9525l,9525,,e" fillcolor="black" stroked="f" strokeweight="0">
                  <v:stroke miterlimit="83231f" joinstyle="miter"/>
                  <v:path arrowok="t" textboxrect="0,0,781050,9525"/>
                </v:shape>
                <v:shape id="Shape 150154" o:spid="_x0000_s1029" style="position:absolute;left:857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" path="m,l19050,r,9525l,9525,,e" fillcolor="black" stroked="f" strokeweight="0">
                  <v:stroke miterlimit="83231f" joinstyle="miter"/>
                  <v:path arrowok="t" textboxrect="0,0,19050,9525"/>
                </v:shape>
                <v:shape id="Shape 150155" o:spid="_x0000_s1030" style="position:absolute;left:942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" path="m,l76200,r,9525l,9525,,e" fillcolor="black" stroked="f" strokeweight="0">
                  <v:stroke miterlimit="83231f" joinstyle="miter"/>
                  <v:path arrowok="t" textboxrect="0,0,76200,9525"/>
                </v:shape>
                <v:shape id="Shape 150156" o:spid="_x0000_s1031" style="position:absolute;left:10191;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" path="m,l781050,r,9525l,9525,,e" fillcolor="black" stroked="f" strokeweight="0">
                  <v:stroke miterlimit="83231f" joinstyle="miter"/>
                  <v:path arrowok="t" textboxrect="0,0,781050,9525"/>
                </v:shape>
                <v:shape id="Shape 150157" o:spid="_x0000_s1032" style="position:absolute;left:1800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" path="m,l19050,r,9525l,9525,,e" fillcolor="black" stroked="f" strokeweight="0">
                  <v:stroke miterlimit="83231f" joinstyle="miter"/>
                  <v:path arrowok="t" textboxrect="0,0,19050,9525"/>
                </v:shape>
                <v:shape id="Shape 150158" o:spid="_x0000_s1033" style="position:absolute;left:1885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" path="m,l76200,r,9525l,9525,,e" fillcolor="black" stroked="f" strokeweight="0">
                  <v:stroke miterlimit="83231f" joinstyle="miter"/>
                  <v:path arrowok="t" textboxrect="0,0,76200,9525"/>
                </v:shape>
                <v:shape id="Shape 150159" o:spid="_x0000_s1034" style="position:absolute;left:19621;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" path="m,l781050,r,9525l,9525,,e" fillcolor="black" stroked="f" strokeweight="0">
                  <v:stroke miterlimit="83231f" joinstyle="miter"/>
                  <v:path arrowok="t" textboxrect="0,0,781050,9525"/>
                </v:shape>
                <v:shape id="Shape 150160" o:spid="_x0000_s1035" style="position:absolute;left:2743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" path="m,l19050,r,9525l,9525,,e" fillcolor="black" stroked="f" strokeweight="0">
                  <v:stroke miterlimit="83231f" joinstyle="miter"/>
                  <v:path arrowok="t" textboxrect="0,0,19050,9525"/>
                </v:shape>
                <v:shape id="Shape 150161" o:spid="_x0000_s1036" style="position:absolute;top:3333;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" path="m,l76200,r,9525l,9525,,e" fillcolor="black" stroked="f" strokeweight="0">
                  <v:stroke miterlimit="83231f" joinstyle="miter"/>
                  <v:path arrowok="t" textboxrect="0,0,76200,9525"/>
                </v:shape>
                <v:shape id="Shape 150162" o:spid="_x0000_s1037" style="position:absolute;left:762;top:3333;width:7810;height:96;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" path="m,l781050,r,9525l,9525,,e" fillcolor="black" stroked="f" strokeweight="0">
                  <v:stroke miterlimit="83231f" joinstyle="miter"/>
                  <v:path arrowok="t" textboxrect="0,0,781050,9525"/>
                </v:shape>
                <v:shape id="Shape 150163" o:spid="_x0000_s1038" style="position:absolute;left:8572;top:3333;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" path="m,l19050,r,9525l,9525,,e" fillcolor="black" stroked="f" strokeweight="0">
                  <v:stroke miterlimit="83231f" joinstyle="miter"/>
                  <v:path arrowok="t" textboxrect="0,0,19050,9525"/>
                </v:shape>
                <v:shape id="Shape 150164" o:spid="_x0000_s1039" style="position:absolute;left:9429;top:3333;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" path="m,l76200,r,9525l,9525,,e" fillcolor="black" stroked="f" strokeweight="0">
                  <v:stroke miterlimit="83231f" joinstyle="miter"/>
                  <v:path arrowok="t" textboxrect="0,0,76200,9525"/>
                </v:shape>
                <v:shape id="Shape 150165" o:spid="_x0000_s1040" style="position:absolute;left:10191;top:3333;width:7811;height:96;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" path="m,l781050,r,9525l,9525,,e" fillcolor="black" stroked="f" strokeweight="0">
                  <v:stroke miterlimit="83231f" joinstyle="miter"/>
                  <v:path arrowok="t" textboxrect="0,0,781050,9525"/>
                </v:shape>
                <v:shape id="Shape 150166" o:spid="_x0000_s1041" style="position:absolute;left:18002;top:3333;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" path="m,l19050,r,9525l,9525,,e" fillcolor="black" stroked="f" strokeweight="0">
                  <v:stroke miterlimit="83231f" joinstyle="miter"/>
                  <v:path arrowok="t" textboxrect="0,0,19050,9525"/>
                </v:shape>
                <v:shape id="Shape 150167" o:spid="_x0000_s1042" style="position:absolute;left:18859;top:3333;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" path="m,l76200,r,9525l,9525,,e" fillcolor="black" stroked="f" strokeweight="0">
                  <v:stroke miterlimit="83231f" joinstyle="miter"/>
                  <v:path arrowok="t" textboxrect="0,0,76200,9525"/>
                </v:shape>
                <v:shape id="Shape 150168" o:spid="_x0000_s1043" style="position:absolute;left:19621;top:3333;width:7811;height:96;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" path="m,l781050,r,9525l,9525,,e" fillcolor="black" stroked="f" strokeweight="0">
                  <v:stroke miterlimit="83231f" joinstyle="miter"/>
                  <v:path arrowok="t" textboxrect="0,0,781050,9525"/>
                </v:shape>
                <v:shape id="Shape 150169" o:spid="_x0000_s1044" style="position:absolute;left:27432;top:3333;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" path="m,l19050,r,9525l,9525,,e" fillcolor="black" stroked="f" strokeweight="0">
                  <v:stroke miterlimit="83231f" joinstyle="miter"/>
                  <v:path arrowok="t" textboxrect="0,0,19050,9525"/>
                </v:shape>
                <v:rect id="Rectangle 1031" o:spid="_x0000_s1045" style="position:absolute;left:150;top:453;width:84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0D9ACFE6" w14:textId="77777777" w:rsidR="0073115C" w:rsidRDefault="00000000">
                        <w:pPr>
                          <w:spacing w:after="160" w:line="259" w:lineRule="auto"/>
                          <w:ind w:left="0" w:right="0" w:firstLine="0"/>
                        </w:pPr>
                        <w:r>
                          <w:t>$</w:t>
                        </w:r>
                      </w:p>
                    </w:txbxContent>
                  </v:textbox>
                </v:rect>
                <v:rect id="Rectangle 1032" o:spid="_x0000_s1046" style="position:absolute;left:5378;top:453;width:380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65F50A72" w14:textId="77777777" w:rsidR="0073115C" w:rsidRDefault="00000000">
                        <w:pPr>
                          <w:spacing w:after="160" w:line="259" w:lineRule="auto"/>
                          <w:ind w:left="0" w:right="0" w:firstLine="0"/>
                        </w:pPr>
                        <w:r>
                          <w:t>171.2</w:t>
                        </w:r>
                      </w:p>
                    </w:txbxContent>
                  </v:textbox>
                </v:rect>
                <v:rect id="Rectangle 1033" o:spid="_x0000_s1047" style="position:absolute;left:8236;top:453;width:42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5747A1F5" w14:textId="77777777" w:rsidR="0073115C" w:rsidRDefault="00000000">
                        <w:pPr>
                          <w:spacing w:after="160" w:line="259" w:lineRule="auto"/>
                          <w:ind w:left="0" w:right="0" w:firstLine="0"/>
                        </w:pPr>
                        <w:r>
                          <w:t xml:space="preserve"> </w:t>
                        </w:r>
                      </w:p>
                    </w:txbxContent>
                  </v:textbox>
                </v:rect>
                <v:rect id="Rectangle 1034" o:spid="_x0000_s1048" style="position:absolute;left:9586;top:453;width:84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62C52551" w14:textId="77777777" w:rsidR="0073115C" w:rsidRDefault="00000000">
                        <w:pPr>
                          <w:spacing w:after="160" w:line="259" w:lineRule="auto"/>
                          <w:ind w:left="0" w:right="0" w:firstLine="0"/>
                        </w:pPr>
                        <w:r>
                          <w:t>$</w:t>
                        </w:r>
                      </w:p>
                    </w:txbxContent>
                  </v:textbox>
                </v:rect>
                <v:rect id="Rectangle 1035" o:spid="_x0000_s1049" style="position:absolute;left:14814;top:453;width:379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5E2CE8DB" w14:textId="77777777" w:rsidR="0073115C" w:rsidRDefault="00000000">
                        <w:pPr>
                          <w:spacing w:after="160" w:line="259" w:lineRule="auto"/>
                          <w:ind w:left="0" w:right="0" w:firstLine="0"/>
                        </w:pPr>
                        <w:r>
                          <w:t>591.8</w:t>
                        </w:r>
                      </w:p>
                    </w:txbxContent>
                  </v:textbox>
                </v:rect>
                <v:rect id="Rectangle 1036" o:spid="_x0000_s1050" style="position:absolute;left:17671;top:453;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732F1B42" w14:textId="77777777" w:rsidR="0073115C" w:rsidRDefault="00000000">
                        <w:pPr>
                          <w:spacing w:after="160" w:line="259" w:lineRule="auto"/>
                          <w:ind w:left="0" w:right="0" w:firstLine="0"/>
                        </w:pPr>
                        <w:r>
                          <w:t xml:space="preserve"> </w:t>
                        </w:r>
                      </w:p>
                    </w:txbxContent>
                  </v:textbox>
                </v:rect>
                <v:rect id="Rectangle 1037" o:spid="_x0000_s1051" style="position:absolute;left:19021;top:453;width:84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31F456CF" w14:textId="77777777" w:rsidR="0073115C" w:rsidRDefault="00000000">
                        <w:pPr>
                          <w:spacing w:after="160" w:line="259" w:lineRule="auto"/>
                          <w:ind w:left="0" w:right="0" w:firstLine="0"/>
                        </w:pPr>
                        <w:r>
                          <w:t>$</w:t>
                        </w:r>
                      </w:p>
                    </w:txbxContent>
                  </v:textbox>
                </v:rect>
                <v:rect id="Rectangle 1038" o:spid="_x0000_s1052" style="position:absolute;left:24253;top:453;width:379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3EFB8D85" w14:textId="77777777" w:rsidR="0073115C" w:rsidRDefault="00000000">
                        <w:pPr>
                          <w:spacing w:after="160" w:line="259" w:lineRule="auto"/>
                          <w:ind w:left="0" w:right="0" w:firstLine="0"/>
                        </w:pPr>
                        <w:r>
                          <w:t>568.3</w:t>
                        </w:r>
                      </w:p>
                    </w:txbxContent>
                  </v:textbox>
                </v:rect>
                <v:rect id="Rectangle 1039" o:spid="_x0000_s1053" style="position:absolute;left:27110;top:453;width:42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2E8E8C80" w14:textId="77777777" w:rsidR="0073115C" w:rsidRDefault="00000000">
                        <w:pPr>
                          <w:spacing w:after="160" w:line="259" w:lineRule="auto"/>
                          <w:ind w:left="0" w:right="0" w:firstLine="0"/>
                        </w:pPr>
                        <w:r>
                          <w:t xml:space="preserve"> </w:t>
                        </w:r>
                      </w:p>
                    </w:txbxContent>
                  </v:textbox>
                </v:rect>
                <v:rect id="Rectangle 1043" o:spid="_x0000_s1054" style="position:absolute;left:5378;top:2072;width:380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761DB04F" w14:textId="77777777" w:rsidR="0073115C" w:rsidRDefault="00000000">
                        <w:pPr>
                          <w:spacing w:after="160" w:line="259" w:lineRule="auto"/>
                          <w:ind w:left="0" w:right="0" w:firstLine="0"/>
                        </w:pPr>
                        <w:r>
                          <w:t>144.9</w:t>
                        </w:r>
                      </w:p>
                    </w:txbxContent>
                  </v:textbox>
                </v:rect>
                <v:rect id="Rectangle 1044" o:spid="_x0000_s1055" style="position:absolute;left:8236;top:2072;width:42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14:paraId="1A5827C1" w14:textId="77777777" w:rsidR="0073115C" w:rsidRDefault="00000000">
                        <w:pPr>
                          <w:spacing w:after="160" w:line="259" w:lineRule="auto"/>
                          <w:ind w:left="0" w:right="0" w:firstLine="0"/>
                        </w:pPr>
                        <w:r>
                          <w:t xml:space="preserve"> </w:t>
                        </w:r>
                      </w:p>
                    </w:txbxContent>
                  </v:textbox>
                </v:rect>
                <v:rect id="Rectangle 1045" o:spid="_x0000_s1056" style="position:absolute;left:14814;top:2072;width:379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14:paraId="07087010" w14:textId="77777777" w:rsidR="0073115C" w:rsidRDefault="00000000">
                        <w:pPr>
                          <w:spacing w:after="160" w:line="259" w:lineRule="auto"/>
                          <w:ind w:left="0" w:right="0" w:firstLine="0"/>
                        </w:pPr>
                        <w:r>
                          <w:t>395.9</w:t>
                        </w:r>
                      </w:p>
                    </w:txbxContent>
                  </v:textbox>
                </v:rect>
                <v:rect id="Rectangle 1046" o:spid="_x0000_s1057" style="position:absolute;left:17671;top:2072;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14:paraId="7BD981BA" w14:textId="77777777" w:rsidR="0073115C" w:rsidRDefault="00000000">
                        <w:pPr>
                          <w:spacing w:after="160" w:line="259" w:lineRule="auto"/>
                          <w:ind w:left="0" w:right="0" w:firstLine="0"/>
                        </w:pPr>
                        <w:r>
                          <w:t xml:space="preserve"> </w:t>
                        </w:r>
                      </w:p>
                    </w:txbxContent>
                  </v:textbox>
                </v:rect>
                <v:rect id="Rectangle 1047" o:spid="_x0000_s1058" style="position:absolute;left:24253;top:2072;width:379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19AB1A7E" w14:textId="77777777" w:rsidR="0073115C" w:rsidRDefault="00000000">
                        <w:pPr>
                          <w:spacing w:after="160" w:line="259" w:lineRule="auto"/>
                          <w:ind w:left="0" w:right="0" w:firstLine="0"/>
                        </w:pPr>
                        <w:r>
                          <w:t>423.3</w:t>
                        </w:r>
                      </w:p>
                    </w:txbxContent>
                  </v:textbox>
                </v:rect>
                <v:rect id="Rectangle 1048" o:spid="_x0000_s1059" style="position:absolute;left:27110;top:2072;width:42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05FD4B01" w14:textId="77777777" w:rsidR="0073115C" w:rsidRDefault="00000000">
                        <w:pPr>
                          <w:spacing w:after="160" w:line="259" w:lineRule="auto"/>
                          <w:ind w:left="0" w:right="0" w:firstLine="0"/>
                        </w:pPr>
                        <w:r>
                          <w:t xml:space="preserve"> </w:t>
                        </w:r>
                      </w:p>
                    </w:txbxContent>
                  </v:textbox>
                </v:rect>
                <v:rect id="Rectangle 1052" o:spid="_x0000_s1060" style="position:absolute;left:6014;top:3786;width:2955;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7DDCFDD6" w14:textId="77777777" w:rsidR="0073115C" w:rsidRDefault="00000000">
                        <w:pPr>
                          <w:spacing w:after="160" w:line="259" w:lineRule="auto"/>
                          <w:ind w:left="0" w:right="0" w:firstLine="0"/>
                        </w:pPr>
                        <w:r>
                          <w:t>26.3</w:t>
                        </w:r>
                      </w:p>
                    </w:txbxContent>
                  </v:textbox>
                </v:rect>
                <v:rect id="Rectangle 1053" o:spid="_x0000_s1061" style="position:absolute;left:8236;top:3786;width:422;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14:paraId="6919B3CC" w14:textId="77777777" w:rsidR="0073115C" w:rsidRDefault="00000000">
                        <w:pPr>
                          <w:spacing w:after="160" w:line="259" w:lineRule="auto"/>
                          <w:ind w:left="0" w:right="0" w:firstLine="0"/>
                        </w:pPr>
                        <w:r>
                          <w:t xml:space="preserve"> </w:t>
                        </w:r>
                      </w:p>
                    </w:txbxContent>
                  </v:textbox>
                </v:rect>
                <v:rect id="Rectangle 1054" o:spid="_x0000_s1062" style="position:absolute;left:14814;top:3786;width:379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14:paraId="7A5B2159" w14:textId="77777777" w:rsidR="0073115C" w:rsidRDefault="00000000">
                        <w:pPr>
                          <w:spacing w:after="160" w:line="259" w:lineRule="auto"/>
                          <w:ind w:left="0" w:right="0" w:firstLine="0"/>
                        </w:pPr>
                        <w:r>
                          <w:t>195.9</w:t>
                        </w:r>
                      </w:p>
                    </w:txbxContent>
                  </v:textbox>
                </v:rect>
                <v:rect id="Rectangle 1055" o:spid="_x0000_s1063" style="position:absolute;left:17671;top:3786;width:42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5201FBBA" w14:textId="77777777" w:rsidR="0073115C" w:rsidRDefault="00000000">
                        <w:pPr>
                          <w:spacing w:after="160" w:line="259" w:lineRule="auto"/>
                          <w:ind w:left="0" w:right="0" w:firstLine="0"/>
                        </w:pPr>
                        <w:r>
                          <w:t xml:space="preserve"> </w:t>
                        </w:r>
                      </w:p>
                    </w:txbxContent>
                  </v:textbox>
                </v:rect>
                <v:rect id="Rectangle 1056" o:spid="_x0000_s1064" style="position:absolute;left:24253;top:3786;width:379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h7xAAAAN0AAAAPAAAAZHJzL2Rvd25yZXYueG1sRE9Na8JA&#10;EL0X+h+WKfTWbFqo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Fq9uHvEAAAA3QAAAA8A&#10;AAAAAAAAAAAAAAAABwIAAGRycy9kb3ducmV2LnhtbFBLBQYAAAAAAwADALcAAAD4AgAAAAA=&#10;" filled="f" stroked="f">
                  <v:textbox inset="0,0,0,0">
                    <w:txbxContent>
                      <w:p w14:paraId="26FDCA7E" w14:textId="77777777" w:rsidR="0073115C" w:rsidRDefault="00000000">
                        <w:pPr>
                          <w:spacing w:after="160" w:line="259" w:lineRule="auto"/>
                          <w:ind w:left="0" w:right="0" w:firstLine="0"/>
                        </w:pPr>
                        <w:r>
                          <w:t>145.0</w:t>
                        </w:r>
                      </w:p>
                    </w:txbxContent>
                  </v:textbox>
                </v:rect>
                <v:rect id="Rectangle 1057" o:spid="_x0000_s1065" style="position:absolute;left:27110;top:3786;width:422;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R3gxQAAAN0AAAAPAAAAZHJzL2Rvd25yZXYueG1sRE9La8JA&#10;EL4X+h+WKXirmwq2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A18R3gxQAAAN0AAAAP&#10;AAAAAAAAAAAAAAAAAAcCAABkcnMvZG93bnJldi54bWxQSwUGAAAAAAMAAwC3AAAA+QIAAAAA&#10;" filled="f" stroked="f">
                  <v:textbox inset="0,0,0,0">
                    <w:txbxContent>
                      <w:p w14:paraId="5CD5C194" w14:textId="77777777" w:rsidR="0073115C" w:rsidRDefault="00000000">
                        <w:pPr>
                          <w:spacing w:after="160" w:line="259" w:lineRule="auto"/>
                          <w:ind w:left="0" w:right="0" w:firstLine="0"/>
                        </w:pPr>
                        <w: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C3569C" wp14:editId="56DE8732">
                <wp:simplePos x="0" y="0"/>
                <wp:positionH relativeFrom="column">
                  <wp:posOffset>4133850</wp:posOffset>
                </wp:positionH>
                <wp:positionV relativeFrom="paragraph">
                  <wp:posOffset>847725</wp:posOffset>
                </wp:positionV>
                <wp:extent cx="2762250" cy="1526313"/>
                <wp:effectExtent l="0" t="0" r="0" b="0"/>
                <wp:wrapSquare wrapText="bothSides"/>
                <wp:docPr id="110114" name="Group 110114"/>
                <wp:cNvGraphicFramePr/>
                <a:graphic xmlns:a="http://schemas.openxmlformats.org/drawingml/2006/main">
                  <a:graphicData uri="http://schemas.microsoft.com/office/word/2010/wordprocessingGroup">
                    <wpg:wgp>
                      <wpg:cNvGrpSpPr/>
                      <wpg:grpSpPr>
                        <a:xfrm>
                          <a:off x="0" y="0"/>
                          <a:ext cx="2762250" cy="1526313"/>
                          <a:chOff x="0" y="0"/>
                          <a:chExt cx="2762250" cy="1526313"/>
                        </a:xfrm>
                      </wpg:grpSpPr>
                      <wps:wsp>
                        <wps:cNvPr id="150188" name="Shape 150188"/>
                        <wps:cNvSpPr/>
                        <wps:spPr>
                          <a:xfrm>
                            <a:off x="0" y="4595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89" name="Shape 150189"/>
                        <wps:cNvSpPr/>
                        <wps:spPr>
                          <a:xfrm>
                            <a:off x="76200" y="45951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0" name="Shape 150190"/>
                        <wps:cNvSpPr/>
                        <wps:spPr>
                          <a:xfrm>
                            <a:off x="857250" y="4595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1" name="Shape 150191"/>
                        <wps:cNvSpPr/>
                        <wps:spPr>
                          <a:xfrm>
                            <a:off x="942975" y="4595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2" name="Shape 150192"/>
                        <wps:cNvSpPr/>
                        <wps:spPr>
                          <a:xfrm>
                            <a:off x="1019175" y="45951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3" name="Shape 150193"/>
                        <wps:cNvSpPr/>
                        <wps:spPr>
                          <a:xfrm>
                            <a:off x="1800225" y="4595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4" name="Shape 150194"/>
                        <wps:cNvSpPr/>
                        <wps:spPr>
                          <a:xfrm>
                            <a:off x="1885950" y="4595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5" name="Shape 150195"/>
                        <wps:cNvSpPr/>
                        <wps:spPr>
                          <a:xfrm>
                            <a:off x="1962150" y="45951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6" name="Shape 150196"/>
                        <wps:cNvSpPr/>
                        <wps:spPr>
                          <a:xfrm>
                            <a:off x="2743200" y="4595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7" name="Shape 150197"/>
                        <wps:cNvSpPr/>
                        <wps:spPr>
                          <a:xfrm>
                            <a:off x="0" y="6309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8" name="Shape 150198"/>
                        <wps:cNvSpPr/>
                        <wps:spPr>
                          <a:xfrm>
                            <a:off x="76200" y="63096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99" name="Shape 150199"/>
                        <wps:cNvSpPr/>
                        <wps:spPr>
                          <a:xfrm>
                            <a:off x="857250" y="63096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0" name="Shape 150200"/>
                        <wps:cNvSpPr/>
                        <wps:spPr>
                          <a:xfrm>
                            <a:off x="942975" y="6309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1" name="Shape 150201"/>
                        <wps:cNvSpPr/>
                        <wps:spPr>
                          <a:xfrm>
                            <a:off x="1019175" y="63096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2" name="Shape 150202"/>
                        <wps:cNvSpPr/>
                        <wps:spPr>
                          <a:xfrm>
                            <a:off x="1800225" y="63096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3" name="Shape 150203"/>
                        <wps:cNvSpPr/>
                        <wps:spPr>
                          <a:xfrm>
                            <a:off x="1885950" y="6309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4" name="Shape 150204"/>
                        <wps:cNvSpPr/>
                        <wps:spPr>
                          <a:xfrm>
                            <a:off x="1962150" y="63096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5" name="Shape 150205"/>
                        <wps:cNvSpPr/>
                        <wps:spPr>
                          <a:xfrm>
                            <a:off x="2743200" y="63096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6" name="Shape 150206"/>
                        <wps:cNvSpPr/>
                        <wps:spPr>
                          <a:xfrm>
                            <a:off x="0" y="9738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7" name="Shape 150207"/>
                        <wps:cNvSpPr/>
                        <wps:spPr>
                          <a:xfrm>
                            <a:off x="76200" y="97386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8" name="Shape 150208"/>
                        <wps:cNvSpPr/>
                        <wps:spPr>
                          <a:xfrm>
                            <a:off x="857250" y="97386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09" name="Shape 150209"/>
                        <wps:cNvSpPr/>
                        <wps:spPr>
                          <a:xfrm>
                            <a:off x="942975" y="9738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0" name="Shape 150210"/>
                        <wps:cNvSpPr/>
                        <wps:spPr>
                          <a:xfrm>
                            <a:off x="1019175" y="97386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1" name="Shape 150211"/>
                        <wps:cNvSpPr/>
                        <wps:spPr>
                          <a:xfrm>
                            <a:off x="1800225" y="97386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2" name="Shape 150212"/>
                        <wps:cNvSpPr/>
                        <wps:spPr>
                          <a:xfrm>
                            <a:off x="1885950" y="9738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3" name="Shape 150213"/>
                        <wps:cNvSpPr/>
                        <wps:spPr>
                          <a:xfrm>
                            <a:off x="1962150" y="97386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4" name="Shape 150214"/>
                        <wps:cNvSpPr/>
                        <wps:spPr>
                          <a:xfrm>
                            <a:off x="2743200" y="97386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5" name="Shape 150215"/>
                        <wps:cNvSpPr/>
                        <wps:spPr>
                          <a:xfrm>
                            <a:off x="0" y="130723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6" name="Shape 150216"/>
                        <wps:cNvSpPr/>
                        <wps:spPr>
                          <a:xfrm>
                            <a:off x="76200" y="1307238"/>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7" name="Shape 150217"/>
                        <wps:cNvSpPr/>
                        <wps:spPr>
                          <a:xfrm>
                            <a:off x="857250" y="130723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8" name="Shape 150218"/>
                        <wps:cNvSpPr/>
                        <wps:spPr>
                          <a:xfrm>
                            <a:off x="942975" y="130723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19" name="Shape 150219"/>
                        <wps:cNvSpPr/>
                        <wps:spPr>
                          <a:xfrm>
                            <a:off x="1019175" y="1307238"/>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0" name="Shape 150220"/>
                        <wps:cNvSpPr/>
                        <wps:spPr>
                          <a:xfrm>
                            <a:off x="1800225" y="130723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1" name="Shape 150221"/>
                        <wps:cNvSpPr/>
                        <wps:spPr>
                          <a:xfrm>
                            <a:off x="1885950" y="130723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2" name="Shape 150222"/>
                        <wps:cNvSpPr/>
                        <wps:spPr>
                          <a:xfrm>
                            <a:off x="1962150" y="1307238"/>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3" name="Shape 150223"/>
                        <wps:cNvSpPr/>
                        <wps:spPr>
                          <a:xfrm>
                            <a:off x="2743200" y="130723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4" name="Shape 150224"/>
                        <wps:cNvSpPr/>
                        <wps:spPr>
                          <a:xfrm>
                            <a:off x="0" y="1488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5" name="Shape 150225"/>
                        <wps:cNvSpPr/>
                        <wps:spPr>
                          <a:xfrm>
                            <a:off x="0" y="15167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6" name="Shape 150226"/>
                        <wps:cNvSpPr/>
                        <wps:spPr>
                          <a:xfrm>
                            <a:off x="76200" y="148821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7" name="Shape 150227"/>
                        <wps:cNvSpPr/>
                        <wps:spPr>
                          <a:xfrm>
                            <a:off x="76200" y="1516788"/>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8" name="Shape 150228"/>
                        <wps:cNvSpPr/>
                        <wps:spPr>
                          <a:xfrm>
                            <a:off x="857250" y="14882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29" name="Shape 150229"/>
                        <wps:cNvSpPr/>
                        <wps:spPr>
                          <a:xfrm>
                            <a:off x="857250" y="151678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0" name="Shape 150230"/>
                        <wps:cNvSpPr/>
                        <wps:spPr>
                          <a:xfrm>
                            <a:off x="942975" y="1488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1" name="Shape 150231"/>
                        <wps:cNvSpPr/>
                        <wps:spPr>
                          <a:xfrm>
                            <a:off x="942975" y="15167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2" name="Shape 150232"/>
                        <wps:cNvSpPr/>
                        <wps:spPr>
                          <a:xfrm>
                            <a:off x="1019175" y="148821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3" name="Shape 150233"/>
                        <wps:cNvSpPr/>
                        <wps:spPr>
                          <a:xfrm>
                            <a:off x="1019175" y="1516788"/>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4" name="Shape 150234"/>
                        <wps:cNvSpPr/>
                        <wps:spPr>
                          <a:xfrm>
                            <a:off x="1800225" y="14882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5" name="Shape 150235"/>
                        <wps:cNvSpPr/>
                        <wps:spPr>
                          <a:xfrm>
                            <a:off x="1800225" y="151678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6" name="Shape 150236"/>
                        <wps:cNvSpPr/>
                        <wps:spPr>
                          <a:xfrm>
                            <a:off x="1885950" y="1488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7" name="Shape 150237"/>
                        <wps:cNvSpPr/>
                        <wps:spPr>
                          <a:xfrm>
                            <a:off x="1885950" y="15167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8" name="Shape 150238"/>
                        <wps:cNvSpPr/>
                        <wps:spPr>
                          <a:xfrm>
                            <a:off x="1962150" y="1488213"/>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39" name="Shape 150239"/>
                        <wps:cNvSpPr/>
                        <wps:spPr>
                          <a:xfrm>
                            <a:off x="1962150" y="1516788"/>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0" name="Shape 150240"/>
                        <wps:cNvSpPr/>
                        <wps:spPr>
                          <a:xfrm>
                            <a:off x="2743200" y="1488213"/>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41" name="Shape 150241"/>
                        <wps:cNvSpPr/>
                        <wps:spPr>
                          <a:xfrm>
                            <a:off x="2743200" y="1516788"/>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Rectangle 1111"/>
                        <wps:cNvSpPr/>
                        <wps:spPr>
                          <a:xfrm>
                            <a:off x="1640086" y="0"/>
                            <a:ext cx="168868" cy="153619"/>
                          </a:xfrm>
                          <a:prstGeom prst="rect">
                            <a:avLst/>
                          </a:prstGeom>
                          <a:ln>
                            <a:noFill/>
                          </a:ln>
                        </wps:spPr>
                        <wps:txbx>
                          <w:txbxContent>
                            <w:p w14:paraId="5B8CA7BD"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12" name="Rectangle 1112"/>
                        <wps:cNvSpPr/>
                        <wps:spPr>
                          <a:xfrm>
                            <a:off x="1767185" y="0"/>
                            <a:ext cx="42217" cy="153619"/>
                          </a:xfrm>
                          <a:prstGeom prst="rect">
                            <a:avLst/>
                          </a:prstGeom>
                          <a:ln>
                            <a:noFill/>
                          </a:ln>
                        </wps:spPr>
                        <wps:txbx>
                          <w:txbxContent>
                            <w:p w14:paraId="69D53E76"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22" name="Rectangle 1122"/>
                        <wps:cNvSpPr/>
                        <wps:spPr>
                          <a:xfrm>
                            <a:off x="1492002" y="161925"/>
                            <a:ext cx="56234" cy="153619"/>
                          </a:xfrm>
                          <a:prstGeom prst="rect">
                            <a:avLst/>
                          </a:prstGeom>
                          <a:ln>
                            <a:noFill/>
                          </a:ln>
                        </wps:spPr>
                        <wps:txbx>
                          <w:txbxContent>
                            <w:p w14:paraId="4771FE1D"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23" name="Rectangle 1123"/>
                        <wps:cNvSpPr/>
                        <wps:spPr>
                          <a:xfrm>
                            <a:off x="1534418" y="161925"/>
                            <a:ext cx="295518" cy="153619"/>
                          </a:xfrm>
                          <a:prstGeom prst="rect">
                            <a:avLst/>
                          </a:prstGeom>
                          <a:ln>
                            <a:noFill/>
                          </a:ln>
                        </wps:spPr>
                        <wps:txbx>
                          <w:txbxContent>
                            <w:p w14:paraId="42427BBC" w14:textId="77777777" w:rsidR="0073115C" w:rsidRDefault="00000000">
                              <w:pPr>
                                <w:spacing w:after="160" w:line="259" w:lineRule="auto"/>
                                <w:ind w:left="0" w:right="0" w:firstLine="0"/>
                              </w:pPr>
                              <w:r>
                                <w:t>31.3</w:t>
                              </w:r>
                            </w:p>
                          </w:txbxContent>
                        </wps:txbx>
                        <wps:bodyPr horzOverflow="overflow" vert="horz" lIns="0" tIns="0" rIns="0" bIns="0" rtlCol="0">
                          <a:noAutofit/>
                        </wps:bodyPr>
                      </wps:wsp>
                      <wps:wsp>
                        <wps:cNvPr id="1124" name="Rectangle 1124"/>
                        <wps:cNvSpPr/>
                        <wps:spPr>
                          <a:xfrm>
                            <a:off x="1756618" y="161925"/>
                            <a:ext cx="56234" cy="153619"/>
                          </a:xfrm>
                          <a:prstGeom prst="rect">
                            <a:avLst/>
                          </a:prstGeom>
                          <a:ln>
                            <a:noFill/>
                          </a:ln>
                        </wps:spPr>
                        <wps:txbx>
                          <w:txbxContent>
                            <w:p w14:paraId="70014FD5"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34" name="Rectangle 1134"/>
                        <wps:cNvSpPr/>
                        <wps:spPr>
                          <a:xfrm>
                            <a:off x="1555403" y="323850"/>
                            <a:ext cx="56234" cy="153619"/>
                          </a:xfrm>
                          <a:prstGeom prst="rect">
                            <a:avLst/>
                          </a:prstGeom>
                          <a:ln>
                            <a:noFill/>
                          </a:ln>
                        </wps:spPr>
                        <wps:txbx>
                          <w:txbxContent>
                            <w:p w14:paraId="7CF5DFCA"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35" name="Rectangle 1135"/>
                        <wps:cNvSpPr/>
                        <wps:spPr>
                          <a:xfrm>
                            <a:off x="1597819" y="323850"/>
                            <a:ext cx="211084" cy="153619"/>
                          </a:xfrm>
                          <a:prstGeom prst="rect">
                            <a:avLst/>
                          </a:prstGeom>
                          <a:ln>
                            <a:noFill/>
                          </a:ln>
                        </wps:spPr>
                        <wps:txbx>
                          <w:txbxContent>
                            <w:p w14:paraId="6824C71E" w14:textId="77777777" w:rsidR="0073115C" w:rsidRDefault="00000000">
                              <w:pPr>
                                <w:spacing w:after="160" w:line="259" w:lineRule="auto"/>
                                <w:ind w:left="0" w:right="0" w:firstLine="0"/>
                              </w:pPr>
                              <w:r>
                                <w:t>2.5</w:t>
                              </w:r>
                            </w:p>
                          </w:txbxContent>
                        </wps:txbx>
                        <wps:bodyPr horzOverflow="overflow" vert="horz" lIns="0" tIns="0" rIns="0" bIns="0" rtlCol="0">
                          <a:noAutofit/>
                        </wps:bodyPr>
                      </wps:wsp>
                      <wps:wsp>
                        <wps:cNvPr id="1136" name="Rectangle 1136"/>
                        <wps:cNvSpPr/>
                        <wps:spPr>
                          <a:xfrm>
                            <a:off x="1756618" y="323850"/>
                            <a:ext cx="56234" cy="153619"/>
                          </a:xfrm>
                          <a:prstGeom prst="rect">
                            <a:avLst/>
                          </a:prstGeom>
                          <a:ln>
                            <a:noFill/>
                          </a:ln>
                        </wps:spPr>
                        <wps:txbx>
                          <w:txbxContent>
                            <w:p w14:paraId="6D3C62AF"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47" name="Rectangle 1147"/>
                        <wps:cNvSpPr/>
                        <wps:spPr>
                          <a:xfrm>
                            <a:off x="1492002" y="504825"/>
                            <a:ext cx="56234" cy="153619"/>
                          </a:xfrm>
                          <a:prstGeom prst="rect">
                            <a:avLst/>
                          </a:prstGeom>
                          <a:ln>
                            <a:noFill/>
                          </a:ln>
                        </wps:spPr>
                        <wps:txbx>
                          <w:txbxContent>
                            <w:p w14:paraId="41474F2E"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48" name="Rectangle 1148"/>
                        <wps:cNvSpPr/>
                        <wps:spPr>
                          <a:xfrm>
                            <a:off x="1534418" y="504825"/>
                            <a:ext cx="295518" cy="153619"/>
                          </a:xfrm>
                          <a:prstGeom prst="rect">
                            <a:avLst/>
                          </a:prstGeom>
                          <a:ln>
                            <a:noFill/>
                          </a:ln>
                        </wps:spPr>
                        <wps:txbx>
                          <w:txbxContent>
                            <w:p w14:paraId="349039E4" w14:textId="77777777" w:rsidR="0073115C" w:rsidRDefault="00000000">
                              <w:pPr>
                                <w:spacing w:after="160" w:line="259" w:lineRule="auto"/>
                                <w:ind w:left="0" w:right="0" w:firstLine="0"/>
                              </w:pPr>
                              <w:r>
                                <w:t>33.8</w:t>
                              </w:r>
                            </w:p>
                          </w:txbxContent>
                        </wps:txbx>
                        <wps:bodyPr horzOverflow="overflow" vert="horz" lIns="0" tIns="0" rIns="0" bIns="0" rtlCol="0">
                          <a:noAutofit/>
                        </wps:bodyPr>
                      </wps:wsp>
                      <wps:wsp>
                        <wps:cNvPr id="1149" name="Rectangle 1149"/>
                        <wps:cNvSpPr/>
                        <wps:spPr>
                          <a:xfrm>
                            <a:off x="1756618" y="504825"/>
                            <a:ext cx="56234" cy="153619"/>
                          </a:xfrm>
                          <a:prstGeom prst="rect">
                            <a:avLst/>
                          </a:prstGeom>
                          <a:ln>
                            <a:noFill/>
                          </a:ln>
                        </wps:spPr>
                        <wps:txbx>
                          <w:txbxContent>
                            <w:p w14:paraId="39BAA299"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59" name="Rectangle 1159"/>
                        <wps:cNvSpPr/>
                        <wps:spPr>
                          <a:xfrm>
                            <a:off x="1544985" y="676275"/>
                            <a:ext cx="295518" cy="153619"/>
                          </a:xfrm>
                          <a:prstGeom prst="rect">
                            <a:avLst/>
                          </a:prstGeom>
                          <a:ln>
                            <a:noFill/>
                          </a:ln>
                        </wps:spPr>
                        <wps:txbx>
                          <w:txbxContent>
                            <w:p w14:paraId="42451858" w14:textId="77777777" w:rsidR="0073115C" w:rsidRDefault="00000000">
                              <w:pPr>
                                <w:spacing w:after="160" w:line="259" w:lineRule="auto"/>
                                <w:ind w:left="0" w:right="0" w:firstLine="0"/>
                              </w:pPr>
                              <w:r>
                                <w:t>13.8</w:t>
                              </w:r>
                            </w:p>
                          </w:txbxContent>
                        </wps:txbx>
                        <wps:bodyPr horzOverflow="overflow" vert="horz" lIns="0" tIns="0" rIns="0" bIns="0" rtlCol="0">
                          <a:noAutofit/>
                        </wps:bodyPr>
                      </wps:wsp>
                      <wps:wsp>
                        <wps:cNvPr id="1160" name="Rectangle 1160"/>
                        <wps:cNvSpPr/>
                        <wps:spPr>
                          <a:xfrm>
                            <a:off x="1767185" y="676275"/>
                            <a:ext cx="42217" cy="153619"/>
                          </a:xfrm>
                          <a:prstGeom prst="rect">
                            <a:avLst/>
                          </a:prstGeom>
                          <a:ln>
                            <a:noFill/>
                          </a:ln>
                        </wps:spPr>
                        <wps:txbx>
                          <w:txbxContent>
                            <w:p w14:paraId="460E3B6E"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70" name="Rectangle 1170"/>
                        <wps:cNvSpPr/>
                        <wps:spPr>
                          <a:xfrm>
                            <a:off x="1608386" y="838200"/>
                            <a:ext cx="211084" cy="153619"/>
                          </a:xfrm>
                          <a:prstGeom prst="rect">
                            <a:avLst/>
                          </a:prstGeom>
                          <a:ln>
                            <a:noFill/>
                          </a:ln>
                        </wps:spPr>
                        <wps:txbx>
                          <w:txbxContent>
                            <w:p w14:paraId="5560D2D6" w14:textId="77777777" w:rsidR="0073115C" w:rsidRDefault="00000000">
                              <w:pPr>
                                <w:spacing w:after="160" w:line="259" w:lineRule="auto"/>
                                <w:ind w:left="0" w:right="0" w:firstLine="0"/>
                              </w:pPr>
                              <w:r>
                                <w:t>4.7</w:t>
                              </w:r>
                            </w:p>
                          </w:txbxContent>
                        </wps:txbx>
                        <wps:bodyPr horzOverflow="overflow" vert="horz" lIns="0" tIns="0" rIns="0" bIns="0" rtlCol="0">
                          <a:noAutofit/>
                        </wps:bodyPr>
                      </wps:wsp>
                      <wps:wsp>
                        <wps:cNvPr id="1171" name="Rectangle 1171"/>
                        <wps:cNvSpPr/>
                        <wps:spPr>
                          <a:xfrm>
                            <a:off x="1767185" y="838200"/>
                            <a:ext cx="42217" cy="153619"/>
                          </a:xfrm>
                          <a:prstGeom prst="rect">
                            <a:avLst/>
                          </a:prstGeom>
                          <a:ln>
                            <a:noFill/>
                          </a:ln>
                        </wps:spPr>
                        <wps:txbx>
                          <w:txbxContent>
                            <w:p w14:paraId="58681B29"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81" name="Rectangle 1181"/>
                        <wps:cNvSpPr/>
                        <wps:spPr>
                          <a:xfrm>
                            <a:off x="1608386" y="1019175"/>
                            <a:ext cx="211084" cy="153619"/>
                          </a:xfrm>
                          <a:prstGeom prst="rect">
                            <a:avLst/>
                          </a:prstGeom>
                          <a:ln>
                            <a:noFill/>
                          </a:ln>
                        </wps:spPr>
                        <wps:txbx>
                          <w:txbxContent>
                            <w:p w14:paraId="2F46E1C3" w14:textId="77777777" w:rsidR="0073115C" w:rsidRDefault="00000000">
                              <w:pPr>
                                <w:spacing w:after="160" w:line="259" w:lineRule="auto"/>
                                <w:ind w:left="0" w:right="0" w:firstLine="0"/>
                              </w:pPr>
                              <w:r>
                                <w:t>9.1</w:t>
                              </w:r>
                            </w:p>
                          </w:txbxContent>
                        </wps:txbx>
                        <wps:bodyPr horzOverflow="overflow" vert="horz" lIns="0" tIns="0" rIns="0" bIns="0" rtlCol="0">
                          <a:noAutofit/>
                        </wps:bodyPr>
                      </wps:wsp>
                      <wps:wsp>
                        <wps:cNvPr id="1182" name="Rectangle 1182"/>
                        <wps:cNvSpPr/>
                        <wps:spPr>
                          <a:xfrm>
                            <a:off x="1767185" y="1019175"/>
                            <a:ext cx="42217" cy="153619"/>
                          </a:xfrm>
                          <a:prstGeom prst="rect">
                            <a:avLst/>
                          </a:prstGeom>
                          <a:ln>
                            <a:noFill/>
                          </a:ln>
                        </wps:spPr>
                        <wps:txbx>
                          <w:txbxContent>
                            <w:p w14:paraId="06418188"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91" name="Rectangle 1191"/>
                        <wps:cNvSpPr/>
                        <wps:spPr>
                          <a:xfrm>
                            <a:off x="1608386" y="1181100"/>
                            <a:ext cx="211084" cy="153619"/>
                          </a:xfrm>
                          <a:prstGeom prst="rect">
                            <a:avLst/>
                          </a:prstGeom>
                          <a:ln>
                            <a:noFill/>
                          </a:ln>
                        </wps:spPr>
                        <wps:txbx>
                          <w:txbxContent>
                            <w:p w14:paraId="616958B5" w14:textId="77777777" w:rsidR="0073115C" w:rsidRDefault="00000000">
                              <w:pPr>
                                <w:spacing w:after="160" w:line="259" w:lineRule="auto"/>
                                <w:ind w:left="0" w:right="0" w:firstLine="0"/>
                              </w:pPr>
                              <w:r>
                                <w:t>0.4</w:t>
                              </w:r>
                            </w:p>
                          </w:txbxContent>
                        </wps:txbx>
                        <wps:bodyPr horzOverflow="overflow" vert="horz" lIns="0" tIns="0" rIns="0" bIns="0" rtlCol="0">
                          <a:noAutofit/>
                        </wps:bodyPr>
                      </wps:wsp>
                      <wps:wsp>
                        <wps:cNvPr id="1192" name="Rectangle 1192"/>
                        <wps:cNvSpPr/>
                        <wps:spPr>
                          <a:xfrm>
                            <a:off x="1767185" y="1181100"/>
                            <a:ext cx="42217" cy="153619"/>
                          </a:xfrm>
                          <a:prstGeom prst="rect">
                            <a:avLst/>
                          </a:prstGeom>
                          <a:ln>
                            <a:noFill/>
                          </a:ln>
                        </wps:spPr>
                        <wps:txbx>
                          <w:txbxContent>
                            <w:p w14:paraId="5266D937"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99" name="Rectangle 1199"/>
                        <wps:cNvSpPr/>
                        <wps:spPr>
                          <a:xfrm>
                            <a:off x="15032" y="1352550"/>
                            <a:ext cx="84434" cy="153619"/>
                          </a:xfrm>
                          <a:prstGeom prst="rect">
                            <a:avLst/>
                          </a:prstGeom>
                          <a:ln>
                            <a:noFill/>
                          </a:ln>
                        </wps:spPr>
                        <wps:txbx>
                          <w:txbxContent>
                            <w:p w14:paraId="1DDB6771"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203" name="Rectangle 1203"/>
                        <wps:cNvSpPr/>
                        <wps:spPr>
                          <a:xfrm>
                            <a:off x="958602" y="1352550"/>
                            <a:ext cx="84434" cy="153619"/>
                          </a:xfrm>
                          <a:prstGeom prst="rect">
                            <a:avLst/>
                          </a:prstGeom>
                          <a:ln>
                            <a:noFill/>
                          </a:ln>
                        </wps:spPr>
                        <wps:txbx>
                          <w:txbxContent>
                            <w:p w14:paraId="23E8DB8E"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204" name="Rectangle 1204"/>
                        <wps:cNvSpPr/>
                        <wps:spPr>
                          <a:xfrm>
                            <a:off x="1608386" y="1352550"/>
                            <a:ext cx="211084" cy="153619"/>
                          </a:xfrm>
                          <a:prstGeom prst="rect">
                            <a:avLst/>
                          </a:prstGeom>
                          <a:ln>
                            <a:noFill/>
                          </a:ln>
                        </wps:spPr>
                        <wps:txbx>
                          <w:txbxContent>
                            <w:p w14:paraId="07BE1958" w14:textId="77777777" w:rsidR="0073115C" w:rsidRDefault="00000000">
                              <w:pPr>
                                <w:spacing w:after="160" w:line="259" w:lineRule="auto"/>
                                <w:ind w:left="0" w:right="0" w:firstLine="0"/>
                              </w:pPr>
                              <w:r>
                                <w:t>8.7</w:t>
                              </w:r>
                            </w:p>
                          </w:txbxContent>
                        </wps:txbx>
                        <wps:bodyPr horzOverflow="overflow" vert="horz" lIns="0" tIns="0" rIns="0" bIns="0" rtlCol="0">
                          <a:noAutofit/>
                        </wps:bodyPr>
                      </wps:wsp>
                      <wps:wsp>
                        <wps:cNvPr id="1205" name="Rectangle 1205"/>
                        <wps:cNvSpPr/>
                        <wps:spPr>
                          <a:xfrm>
                            <a:off x="1767185" y="1352550"/>
                            <a:ext cx="42217" cy="153619"/>
                          </a:xfrm>
                          <a:prstGeom prst="rect">
                            <a:avLst/>
                          </a:prstGeom>
                          <a:ln>
                            <a:noFill/>
                          </a:ln>
                        </wps:spPr>
                        <wps:txbx>
                          <w:txbxContent>
                            <w:p w14:paraId="5D3ED27C"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06" name="Rectangle 1206"/>
                        <wps:cNvSpPr/>
                        <wps:spPr>
                          <a:xfrm>
                            <a:off x="1902172" y="1352550"/>
                            <a:ext cx="84434" cy="153619"/>
                          </a:xfrm>
                          <a:prstGeom prst="rect">
                            <a:avLst/>
                          </a:prstGeom>
                          <a:ln>
                            <a:noFill/>
                          </a:ln>
                        </wps:spPr>
                        <wps:txbx>
                          <w:txbxContent>
                            <w:p w14:paraId="65E02769" w14:textId="77777777" w:rsidR="0073115C" w:rsidRDefault="00000000">
                              <w:pPr>
                                <w:spacing w:after="160" w:line="259" w:lineRule="auto"/>
                                <w:ind w:left="0" w:right="0" w:firstLine="0"/>
                              </w:pPr>
                              <w:r>
                                <w:t>$</w:t>
                              </w:r>
                            </w:p>
                          </w:txbxContent>
                        </wps:txbx>
                        <wps:bodyPr horzOverflow="overflow" vert="horz" lIns="0" tIns="0" rIns="0" bIns="0" rtlCol="0">
                          <a:noAutofit/>
                        </wps:bodyPr>
                      </wps:wsp>
                    </wpg:wgp>
                  </a:graphicData>
                </a:graphic>
              </wp:anchor>
            </w:drawing>
          </mc:Choice>
          <mc:Fallback>
            <w:pict>
              <v:group w14:anchorId="6EC3569C" id="Group 110114" o:spid="_x0000_s1066" style="position:absolute;margin-left:325.5pt;margin-top:66.75pt;width:217.5pt;height:120.2pt;z-index:251659264" coordsize="27622,15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">
                <v:shape id="Shape 150188" o:spid="_x0000_s1067" style="position:absolute;top:459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" path="m,l76200,r,9525l,9525,,e" fillcolor="black" stroked="f" strokeweight="0">
                  <v:stroke miterlimit="83231f" joinstyle="miter"/>
                  <v:path arrowok="t" textboxrect="0,0,76200,9525"/>
                </v:shape>
                <v:shape id="Shape 150189" o:spid="_x0000_s1068" style="position:absolute;left:762;top:4595;width:7810;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" path="m,l781050,r,9525l,9525,,e" fillcolor="black" stroked="f" strokeweight="0">
                  <v:stroke miterlimit="83231f" joinstyle="miter"/>
                  <v:path arrowok="t" textboxrect="0,0,781050,9525"/>
                </v:shape>
                <v:shape id="Shape 150190" o:spid="_x0000_s1069" style="position:absolute;left:8572;top:459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" path="m,l19050,r,9525l,9525,,e" fillcolor="black" stroked="f" strokeweight="0">
                  <v:stroke miterlimit="83231f" joinstyle="miter"/>
                  <v:path arrowok="t" textboxrect="0,0,19050,9525"/>
                </v:shape>
                <v:shape id="Shape 150191" o:spid="_x0000_s1070" style="position:absolute;left:9429;top:459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" path="m,l76200,r,9525l,9525,,e" fillcolor="black" stroked="f" strokeweight="0">
                  <v:stroke miterlimit="83231f" joinstyle="miter"/>
                  <v:path arrowok="t" textboxrect="0,0,76200,9525"/>
                </v:shape>
                <v:shape id="Shape 150192" o:spid="_x0000_s1071" style="position:absolute;left:10191;top:4595;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" path="m,l781050,r,9525l,9525,,e" fillcolor="black" stroked="f" strokeweight="0">
                  <v:stroke miterlimit="83231f" joinstyle="miter"/>
                  <v:path arrowok="t" textboxrect="0,0,781050,9525"/>
                </v:shape>
                <v:shape id="Shape 150193" o:spid="_x0000_s1072" style="position:absolute;left:18002;top:459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" path="m,l19050,r,9525l,9525,,e" fillcolor="black" stroked="f" strokeweight="0">
                  <v:stroke miterlimit="83231f" joinstyle="miter"/>
                  <v:path arrowok="t" textboxrect="0,0,19050,9525"/>
                </v:shape>
                <v:shape id="Shape 150194" o:spid="_x0000_s1073" style="position:absolute;left:18859;top:459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" path="m,l76200,r,9525l,9525,,e" fillcolor="black" stroked="f" strokeweight="0">
                  <v:stroke miterlimit="83231f" joinstyle="miter"/>
                  <v:path arrowok="t" textboxrect="0,0,76200,9525"/>
                </v:shape>
                <v:shape id="Shape 150195" o:spid="_x0000_s1074" style="position:absolute;left:19621;top:4595;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" path="m,l781050,r,9525l,9525,,e" fillcolor="black" stroked="f" strokeweight="0">
                  <v:stroke miterlimit="83231f" joinstyle="miter"/>
                  <v:path arrowok="t" textboxrect="0,0,781050,9525"/>
                </v:shape>
                <v:shape id="Shape 150196" o:spid="_x0000_s1075" style="position:absolute;left:27432;top:459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" path="m,l19050,r,9525l,9525,,e" fillcolor="black" stroked="f" strokeweight="0">
                  <v:stroke miterlimit="83231f" joinstyle="miter"/>
                  <v:path arrowok="t" textboxrect="0,0,19050,9525"/>
                </v:shape>
                <v:shape id="Shape 150197" o:spid="_x0000_s1076" style="position:absolute;top:630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" path="m,l76200,r,9525l,9525,,e" fillcolor="black" stroked="f" strokeweight="0">
                  <v:stroke miterlimit="83231f" joinstyle="miter"/>
                  <v:path arrowok="t" textboxrect="0,0,76200,9525"/>
                </v:shape>
                <v:shape id="Shape 150198" o:spid="_x0000_s1077" style="position:absolute;left:762;top:6309;width:7810;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" path="m,l781050,r,9525l,9525,,e" fillcolor="black" stroked="f" strokeweight="0">
                  <v:stroke miterlimit="83231f" joinstyle="miter"/>
                  <v:path arrowok="t" textboxrect="0,0,781050,9525"/>
                </v:shape>
                <v:shape id="Shape 150199" o:spid="_x0000_s1078" style="position:absolute;left:8572;top:630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" path="m,l19050,r,9525l,9525,,e" fillcolor="black" stroked="f" strokeweight="0">
                  <v:stroke miterlimit="83231f" joinstyle="miter"/>
                  <v:path arrowok="t" textboxrect="0,0,19050,9525"/>
                </v:shape>
                <v:shape id="Shape 150200" o:spid="_x0000_s1079" style="position:absolute;left:9429;top:630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" path="m,l76200,r,9525l,9525,,e" fillcolor="black" stroked="f" strokeweight="0">
                  <v:stroke miterlimit="83231f" joinstyle="miter"/>
                  <v:path arrowok="t" textboxrect="0,0,76200,9525"/>
                </v:shape>
                <v:shape id="Shape 150201" o:spid="_x0000_s1080" style="position:absolute;left:10191;top:6309;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" path="m,l781050,r,9525l,9525,,e" fillcolor="black" stroked="f" strokeweight="0">
                  <v:stroke miterlimit="83231f" joinstyle="miter"/>
                  <v:path arrowok="t" textboxrect="0,0,781050,9525"/>
                </v:shape>
                <v:shape id="Shape 150202" o:spid="_x0000_s1081" style="position:absolute;left:18002;top:630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" path="m,l19050,r,9525l,9525,,e" fillcolor="black" stroked="f" strokeweight="0">
                  <v:stroke miterlimit="83231f" joinstyle="miter"/>
                  <v:path arrowok="t" textboxrect="0,0,19050,9525"/>
                </v:shape>
                <v:shape id="Shape 150203" o:spid="_x0000_s1082" style="position:absolute;left:18859;top:630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" path="m,l76200,r,9525l,9525,,e" fillcolor="black" stroked="f" strokeweight="0">
                  <v:stroke miterlimit="83231f" joinstyle="miter"/>
                  <v:path arrowok="t" textboxrect="0,0,76200,9525"/>
                </v:shape>
                <v:shape id="Shape 150204" o:spid="_x0000_s1083" style="position:absolute;left:19621;top:6309;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" path="m,l781050,r,9525l,9525,,e" fillcolor="black" stroked="f" strokeweight="0">
                  <v:stroke miterlimit="83231f" joinstyle="miter"/>
                  <v:path arrowok="t" textboxrect="0,0,781050,9525"/>
                </v:shape>
                <v:shape id="Shape 150205" o:spid="_x0000_s1084" style="position:absolute;left:27432;top:630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" path="m,l19050,r,9525l,9525,,e" fillcolor="black" stroked="f" strokeweight="0">
                  <v:stroke miterlimit="83231f" joinstyle="miter"/>
                  <v:path arrowok="t" textboxrect="0,0,19050,9525"/>
                </v:shape>
                <v:shape id="Shape 150206" o:spid="_x0000_s1085" style="position:absolute;top:9738;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" path="m,l76200,r,9525l,9525,,e" fillcolor="black" stroked="f" strokeweight="0">
                  <v:stroke miterlimit="83231f" joinstyle="miter"/>
                  <v:path arrowok="t" textboxrect="0,0,76200,9525"/>
                </v:shape>
                <v:shape id="Shape 150207" o:spid="_x0000_s1086" style="position:absolute;left:762;top:9738;width:7810;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" path="m,l781050,r,9525l,9525,,e" fillcolor="black" stroked="f" strokeweight="0">
                  <v:stroke miterlimit="83231f" joinstyle="miter"/>
                  <v:path arrowok="t" textboxrect="0,0,781050,9525"/>
                </v:shape>
                <v:shape id="Shape 150208" o:spid="_x0000_s1087" style="position:absolute;left:8572;top:973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" path="m,l19050,r,9525l,9525,,e" fillcolor="black" stroked="f" strokeweight="0">
                  <v:stroke miterlimit="83231f" joinstyle="miter"/>
                  <v:path arrowok="t" textboxrect="0,0,19050,9525"/>
                </v:shape>
                <v:shape id="Shape 150209" o:spid="_x0000_s1088" style="position:absolute;left:9429;top:9738;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" path="m,l76200,r,9525l,9525,,e" fillcolor="black" stroked="f" strokeweight="0">
                  <v:stroke miterlimit="83231f" joinstyle="miter"/>
                  <v:path arrowok="t" textboxrect="0,0,76200,9525"/>
                </v:shape>
                <v:shape id="Shape 150210" o:spid="_x0000_s1089" style="position:absolute;left:10191;top:9738;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" path="m,l781050,r,9525l,9525,,e" fillcolor="black" stroked="f" strokeweight="0">
                  <v:stroke miterlimit="83231f" joinstyle="miter"/>
                  <v:path arrowok="t" textboxrect="0,0,781050,9525"/>
                </v:shape>
                <v:shape id="Shape 150211" o:spid="_x0000_s1090" style="position:absolute;left:18002;top:973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" path="m,l19050,r,9525l,9525,,e" fillcolor="black" stroked="f" strokeweight="0">
                  <v:stroke miterlimit="83231f" joinstyle="miter"/>
                  <v:path arrowok="t" textboxrect="0,0,19050,9525"/>
                </v:shape>
                <v:shape id="Shape 150212" o:spid="_x0000_s1091" style="position:absolute;left:18859;top:9738;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" path="m,l76200,r,9525l,9525,,e" fillcolor="black" stroked="f" strokeweight="0">
                  <v:stroke miterlimit="83231f" joinstyle="miter"/>
                  <v:path arrowok="t" textboxrect="0,0,76200,9525"/>
                </v:shape>
                <v:shape id="Shape 150213" o:spid="_x0000_s1092" style="position:absolute;left:19621;top:9738;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" path="m,l781050,r,9525l,9525,,e" fillcolor="black" stroked="f" strokeweight="0">
                  <v:stroke miterlimit="83231f" joinstyle="miter"/>
                  <v:path arrowok="t" textboxrect="0,0,781050,9525"/>
                </v:shape>
                <v:shape id="Shape 150214" o:spid="_x0000_s1093" style="position:absolute;left:27432;top:973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" path="m,l19050,r,9525l,9525,,e" fillcolor="black" stroked="f" strokeweight="0">
                  <v:stroke miterlimit="83231f" joinstyle="miter"/>
                  <v:path arrowok="t" textboxrect="0,0,19050,9525"/>
                </v:shape>
                <v:shape id="Shape 150215" o:spid="_x0000_s1094" style="position:absolute;top:1307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" path="m,l76200,r,9525l,9525,,e" fillcolor="black" stroked="f" strokeweight="0">
                  <v:stroke miterlimit="83231f" joinstyle="miter"/>
                  <v:path arrowok="t" textboxrect="0,0,76200,9525"/>
                </v:shape>
                <v:shape id="Shape 150216" o:spid="_x0000_s1095" style="position:absolute;left:762;top:13072;width:7810;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" path="m,l781050,r,9525l,9525,,e" fillcolor="black" stroked="f" strokeweight="0">
                  <v:stroke miterlimit="83231f" joinstyle="miter"/>
                  <v:path arrowok="t" textboxrect="0,0,781050,9525"/>
                </v:shape>
                <v:shape id="Shape 150217" o:spid="_x0000_s1096" style="position:absolute;left:8572;top:1307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" path="m,l19050,r,9525l,9525,,e" fillcolor="black" stroked="f" strokeweight="0">
                  <v:stroke miterlimit="83231f" joinstyle="miter"/>
                  <v:path arrowok="t" textboxrect="0,0,19050,9525"/>
                </v:shape>
                <v:shape id="Shape 150218" o:spid="_x0000_s1097" style="position:absolute;left:9429;top:1307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" path="m,l76200,r,9525l,9525,,e" fillcolor="black" stroked="f" strokeweight="0">
                  <v:stroke miterlimit="83231f" joinstyle="miter"/>
                  <v:path arrowok="t" textboxrect="0,0,76200,9525"/>
                </v:shape>
                <v:shape id="Shape 150219" o:spid="_x0000_s1098" style="position:absolute;left:10191;top:13072;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" path="m,l781050,r,9525l,9525,,e" fillcolor="black" stroked="f" strokeweight="0">
                  <v:stroke miterlimit="83231f" joinstyle="miter"/>
                  <v:path arrowok="t" textboxrect="0,0,781050,9525"/>
                </v:shape>
                <v:shape id="Shape 150220" o:spid="_x0000_s1099" style="position:absolute;left:18002;top:1307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" path="m,l19050,r,9525l,9525,,e" fillcolor="black" stroked="f" strokeweight="0">
                  <v:stroke miterlimit="83231f" joinstyle="miter"/>
                  <v:path arrowok="t" textboxrect="0,0,19050,9525"/>
                </v:shape>
                <v:shape id="Shape 150221" o:spid="_x0000_s1100" style="position:absolute;left:18859;top:1307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" path="m,l76200,r,9525l,9525,,e" fillcolor="black" stroked="f" strokeweight="0">
                  <v:stroke miterlimit="83231f" joinstyle="miter"/>
                  <v:path arrowok="t" textboxrect="0,0,76200,9525"/>
                </v:shape>
                <v:shape id="Shape 150222" o:spid="_x0000_s1101" style="position:absolute;left:19621;top:13072;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" path="m,l781050,r,9525l,9525,,e" fillcolor="black" stroked="f" strokeweight="0">
                  <v:stroke miterlimit="83231f" joinstyle="miter"/>
                  <v:path arrowok="t" textboxrect="0,0,781050,9525"/>
                </v:shape>
                <v:shape id="Shape 150223" o:spid="_x0000_s1102" style="position:absolute;left:27432;top:1307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" path="m,l19050,r,9525l,9525,,e" fillcolor="black" stroked="f" strokeweight="0">
                  <v:stroke miterlimit="83231f" joinstyle="miter"/>
                  <v:path arrowok="t" textboxrect="0,0,19050,9525"/>
                </v:shape>
                <v:shape id="Shape 150224" o:spid="_x0000_s1103" style="position:absolute;top:1488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" path="m,l76200,r,9525l,9525,,e" fillcolor="black" stroked="f" strokeweight="0">
                  <v:stroke miterlimit="83231f" joinstyle="miter"/>
                  <v:path arrowok="t" textboxrect="0,0,76200,9525"/>
                </v:shape>
                <v:shape id="Shape 150225" o:spid="_x0000_s1104" style="position:absolute;top:15167;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" path="m,l76200,r,9525l,9525,,e" fillcolor="black" stroked="f" strokeweight="0">
                  <v:stroke miterlimit="83231f" joinstyle="miter"/>
                  <v:path arrowok="t" textboxrect="0,0,76200,9525"/>
                </v:shape>
                <v:shape id="Shape 150226" o:spid="_x0000_s1105" style="position:absolute;left:762;top:14882;width:7810;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" path="m,l781050,r,9525l,9525,,e" fillcolor="black" stroked="f" strokeweight="0">
                  <v:stroke miterlimit="83231f" joinstyle="miter"/>
                  <v:path arrowok="t" textboxrect="0,0,781050,9525"/>
                </v:shape>
                <v:shape id="Shape 150227" o:spid="_x0000_s1106" style="position:absolute;left:762;top:15167;width:7810;height:96;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" path="m,l781050,r,9525l,9525,,e" fillcolor="black" stroked="f" strokeweight="0">
                  <v:stroke miterlimit="83231f" joinstyle="miter"/>
                  <v:path arrowok="t" textboxrect="0,0,781050,9525"/>
                </v:shape>
                <v:shape id="Shape 150228" o:spid="_x0000_s1107" style="position:absolute;left:8572;top:1488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" path="m,l19050,r,9525l,9525,,e" fillcolor="black" stroked="f" strokeweight="0">
                  <v:stroke miterlimit="83231f" joinstyle="miter"/>
                  <v:path arrowok="t" textboxrect="0,0,19050,9525"/>
                </v:shape>
                <v:shape id="Shape 150229" o:spid="_x0000_s1108" style="position:absolute;left:8572;top:15167;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" path="m,l19050,r,9525l,9525,,e" fillcolor="black" stroked="f" strokeweight="0">
                  <v:stroke miterlimit="83231f" joinstyle="miter"/>
                  <v:path arrowok="t" textboxrect="0,0,19050,9525"/>
                </v:shape>
                <v:shape id="Shape 150230" o:spid="_x0000_s1109" style="position:absolute;left:9429;top:1488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" path="m,l76200,r,9525l,9525,,e" fillcolor="black" stroked="f" strokeweight="0">
                  <v:stroke miterlimit="83231f" joinstyle="miter"/>
                  <v:path arrowok="t" textboxrect="0,0,76200,9525"/>
                </v:shape>
                <v:shape id="Shape 150231" o:spid="_x0000_s1110" style="position:absolute;left:9429;top:15167;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" path="m,l76200,r,9525l,9525,,e" fillcolor="black" stroked="f" strokeweight="0">
                  <v:stroke miterlimit="83231f" joinstyle="miter"/>
                  <v:path arrowok="t" textboxrect="0,0,76200,9525"/>
                </v:shape>
                <v:shape id="Shape 150232" o:spid="_x0000_s1111" style="position:absolute;left:10191;top:14882;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" path="m,l781050,r,9525l,9525,,e" fillcolor="black" stroked="f" strokeweight="0">
                  <v:stroke miterlimit="83231f" joinstyle="miter"/>
                  <v:path arrowok="t" textboxrect="0,0,781050,9525"/>
                </v:shape>
                <v:shape id="Shape 150233" o:spid="_x0000_s1112" style="position:absolute;left:10191;top:15167;width:7811;height:96;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" path="m,l781050,r,9525l,9525,,e" fillcolor="black" stroked="f" strokeweight="0">
                  <v:stroke miterlimit="83231f" joinstyle="miter"/>
                  <v:path arrowok="t" textboxrect="0,0,781050,9525"/>
                </v:shape>
                <v:shape id="Shape 150234" o:spid="_x0000_s1113" style="position:absolute;left:18002;top:1488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" path="m,l19050,r,9525l,9525,,e" fillcolor="black" stroked="f" strokeweight="0">
                  <v:stroke miterlimit="83231f" joinstyle="miter"/>
                  <v:path arrowok="t" textboxrect="0,0,19050,9525"/>
                </v:shape>
                <v:shape id="Shape 150235" o:spid="_x0000_s1114" style="position:absolute;left:18002;top:15167;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" path="m,l19050,r,9525l,9525,,e" fillcolor="black" stroked="f" strokeweight="0">
                  <v:stroke miterlimit="83231f" joinstyle="miter"/>
                  <v:path arrowok="t" textboxrect="0,0,19050,9525"/>
                </v:shape>
                <v:shape id="Shape 150236" o:spid="_x0000_s1115" style="position:absolute;left:18859;top:1488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" path="m,l76200,r,9525l,9525,,e" fillcolor="black" stroked="f" strokeweight="0">
                  <v:stroke miterlimit="83231f" joinstyle="miter"/>
                  <v:path arrowok="t" textboxrect="0,0,76200,9525"/>
                </v:shape>
                <v:shape id="Shape 150237" o:spid="_x0000_s1116" style="position:absolute;left:18859;top:15167;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" path="m,l76200,r,9525l,9525,,e" fillcolor="black" stroked="f" strokeweight="0">
                  <v:stroke miterlimit="83231f" joinstyle="miter"/>
                  <v:path arrowok="t" textboxrect="0,0,76200,9525"/>
                </v:shape>
                <v:shape id="Shape 150238" o:spid="_x0000_s1117" style="position:absolute;left:19621;top:14882;width:7811;height:95;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" path="m,l781050,r,9525l,9525,,e" fillcolor="black" stroked="f" strokeweight="0">
                  <v:stroke miterlimit="83231f" joinstyle="miter"/>
                  <v:path arrowok="t" textboxrect="0,0,781050,9525"/>
                </v:shape>
                <v:shape id="Shape 150239" o:spid="_x0000_s1118" style="position:absolute;left:19621;top:15167;width:7811;height:96;visibility:visible;mso-wrap-style:square;v-text-anchor:top" coordsize="781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" path="m,l781050,r,9525l,9525,,e" fillcolor="black" stroked="f" strokeweight="0">
                  <v:stroke miterlimit="83231f" joinstyle="miter"/>
                  <v:path arrowok="t" textboxrect="0,0,781050,9525"/>
                </v:shape>
                <v:shape id="Shape 150240" o:spid="_x0000_s1119" style="position:absolute;left:27432;top:1488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" path="m,l19050,r,9525l,9525,,e" fillcolor="black" stroked="f" strokeweight="0">
                  <v:stroke miterlimit="83231f" joinstyle="miter"/>
                  <v:path arrowok="t" textboxrect="0,0,19050,9525"/>
                </v:shape>
                <v:shape id="Shape 150241" o:spid="_x0000_s1120" style="position:absolute;left:27432;top:15167;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" path="m,l19050,r,9525l,9525,,e" fillcolor="black" stroked="f" strokeweight="0">
                  <v:stroke miterlimit="83231f" joinstyle="miter"/>
                  <v:path arrowok="t" textboxrect="0,0,19050,9525"/>
                </v:shape>
                <v:rect id="Rectangle 1111" o:spid="_x0000_s1121" style="position:absolute;left:16400;width:168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14:paraId="5B8CA7BD" w14:textId="77777777" w:rsidR="0073115C" w:rsidRDefault="00000000">
                        <w:pPr>
                          <w:spacing w:after="160" w:line="259" w:lineRule="auto"/>
                          <w:ind w:left="0" w:right="0" w:firstLine="0"/>
                        </w:pPr>
                        <w:r>
                          <w:t>—</w:t>
                        </w:r>
                      </w:p>
                    </w:txbxContent>
                  </v:textbox>
                </v:rect>
                <v:rect id="Rectangle 1112" o:spid="_x0000_s1122" style="position:absolute;left:17671;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14:paraId="69D53E76" w14:textId="77777777" w:rsidR="0073115C" w:rsidRDefault="00000000">
                        <w:pPr>
                          <w:spacing w:after="160" w:line="259" w:lineRule="auto"/>
                          <w:ind w:left="0" w:right="0" w:firstLine="0"/>
                        </w:pPr>
                        <w:r>
                          <w:t xml:space="preserve"> </w:t>
                        </w:r>
                      </w:p>
                    </w:txbxContent>
                  </v:textbox>
                </v:rect>
                <v:rect id="Rectangle 1122" o:spid="_x0000_s1123" style="position:absolute;left:14920;top:1619;width:56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4771FE1D" w14:textId="77777777" w:rsidR="0073115C" w:rsidRDefault="00000000">
                        <w:pPr>
                          <w:spacing w:after="160" w:line="259" w:lineRule="auto"/>
                          <w:ind w:left="0" w:right="0" w:firstLine="0"/>
                        </w:pPr>
                        <w:r>
                          <w:t>(</w:t>
                        </w:r>
                      </w:p>
                    </w:txbxContent>
                  </v:textbox>
                </v:rect>
                <v:rect id="Rectangle 1123" o:spid="_x0000_s1124" style="position:absolute;left:15344;top:1619;width:295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DwwAAAN0AAAAPAAAAZHJzL2Rvd25yZXYueG1sRE9Ni8Iw&#10;EL0L/ocwwt40VUG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ZC1nA8MAAADdAAAADwAA&#10;AAAAAAAAAAAAAAAHAgAAZHJzL2Rvd25yZXYueG1sUEsFBgAAAAADAAMAtwAAAPcCAAAAAA==&#10;" filled="f" stroked="f">
                  <v:textbox inset="0,0,0,0">
                    <w:txbxContent>
                      <w:p w14:paraId="42427BBC" w14:textId="77777777" w:rsidR="0073115C" w:rsidRDefault="00000000">
                        <w:pPr>
                          <w:spacing w:after="160" w:line="259" w:lineRule="auto"/>
                          <w:ind w:left="0" w:right="0" w:firstLine="0"/>
                        </w:pPr>
                        <w:r>
                          <w:t>31.3</w:t>
                        </w:r>
                      </w:p>
                    </w:txbxContent>
                  </v:textbox>
                </v:rect>
                <v:rect id="Rectangle 1124" o:spid="_x0000_s1125" style="position:absolute;left:17566;top:1619;width:56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14:paraId="70014FD5" w14:textId="77777777" w:rsidR="0073115C" w:rsidRDefault="00000000">
                        <w:pPr>
                          <w:spacing w:after="160" w:line="259" w:lineRule="auto"/>
                          <w:ind w:left="0" w:right="0" w:firstLine="0"/>
                        </w:pPr>
                        <w:r>
                          <w:t>)</w:t>
                        </w:r>
                      </w:p>
                    </w:txbxContent>
                  </v:textbox>
                </v:rect>
                <v:rect id="Rectangle 1134" o:spid="_x0000_s1126" style="position:absolute;left:15554;top:3238;width:56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7CF5DFCA" w14:textId="77777777" w:rsidR="0073115C" w:rsidRDefault="00000000">
                        <w:pPr>
                          <w:spacing w:after="160" w:line="259" w:lineRule="auto"/>
                          <w:ind w:left="0" w:right="0" w:firstLine="0"/>
                        </w:pPr>
                        <w:r>
                          <w:t>(</w:t>
                        </w:r>
                      </w:p>
                    </w:txbxContent>
                  </v:textbox>
                </v:rect>
                <v:rect id="Rectangle 1135" o:spid="_x0000_s1127" style="position:absolute;left:15978;top:3238;width:2111;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wxxQAAAN0AAAAPAAAAZHJzL2Rvd25yZXYueG1sRE9Na8JA&#10;EL0X/A/LCN7qRqU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ABUcwxxQAAAN0AAAAP&#10;AAAAAAAAAAAAAAAAAAcCAABkcnMvZG93bnJldi54bWxQSwUGAAAAAAMAAwC3AAAA+QIAAAAA&#10;" filled="f" stroked="f">
                  <v:textbox inset="0,0,0,0">
                    <w:txbxContent>
                      <w:p w14:paraId="6824C71E" w14:textId="77777777" w:rsidR="0073115C" w:rsidRDefault="00000000">
                        <w:pPr>
                          <w:spacing w:after="160" w:line="259" w:lineRule="auto"/>
                          <w:ind w:left="0" w:right="0" w:firstLine="0"/>
                        </w:pPr>
                        <w:r>
                          <w:t>2.5</w:t>
                        </w:r>
                      </w:p>
                    </w:txbxContent>
                  </v:textbox>
                </v:rect>
                <v:rect id="Rectangle 1136" o:spid="_x0000_s1128" style="position:absolute;left:17566;top:3238;width:56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6D3C62AF" w14:textId="77777777" w:rsidR="0073115C" w:rsidRDefault="00000000">
                        <w:pPr>
                          <w:spacing w:after="160" w:line="259" w:lineRule="auto"/>
                          <w:ind w:left="0" w:right="0" w:firstLine="0"/>
                        </w:pPr>
                        <w:r>
                          <w:t>)</w:t>
                        </w:r>
                      </w:p>
                    </w:txbxContent>
                  </v:textbox>
                </v:rect>
                <v:rect id="Rectangle 1147" o:spid="_x0000_s1129" style="position:absolute;left:14920;top:5048;width:56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41474F2E" w14:textId="77777777" w:rsidR="0073115C" w:rsidRDefault="00000000">
                        <w:pPr>
                          <w:spacing w:after="160" w:line="259" w:lineRule="auto"/>
                          <w:ind w:left="0" w:right="0" w:firstLine="0"/>
                        </w:pPr>
                        <w:r>
                          <w:t>(</w:t>
                        </w:r>
                      </w:p>
                    </w:txbxContent>
                  </v:textbox>
                </v:rect>
                <v:rect id="Rectangle 1148" o:spid="_x0000_s1130" style="position:absolute;left:15344;top:5048;width:295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349039E4" w14:textId="77777777" w:rsidR="0073115C" w:rsidRDefault="00000000">
                        <w:pPr>
                          <w:spacing w:after="160" w:line="259" w:lineRule="auto"/>
                          <w:ind w:left="0" w:right="0" w:firstLine="0"/>
                        </w:pPr>
                        <w:r>
                          <w:t>33.8</w:t>
                        </w:r>
                      </w:p>
                    </w:txbxContent>
                  </v:textbox>
                </v:rect>
                <v:rect id="Rectangle 1149" o:spid="_x0000_s1131" style="position:absolute;left:17566;top:5048;width:56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39BAA299" w14:textId="77777777" w:rsidR="0073115C" w:rsidRDefault="00000000">
                        <w:pPr>
                          <w:spacing w:after="160" w:line="259" w:lineRule="auto"/>
                          <w:ind w:left="0" w:right="0" w:firstLine="0"/>
                        </w:pPr>
                        <w:r>
                          <w:t>)</w:t>
                        </w:r>
                      </w:p>
                    </w:txbxContent>
                  </v:textbox>
                </v:rect>
                <v:rect id="Rectangle 1159" o:spid="_x0000_s1132" style="position:absolute;left:15449;top:6762;width:2956;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42451858" w14:textId="77777777" w:rsidR="0073115C" w:rsidRDefault="00000000">
                        <w:pPr>
                          <w:spacing w:after="160" w:line="259" w:lineRule="auto"/>
                          <w:ind w:left="0" w:right="0" w:firstLine="0"/>
                        </w:pPr>
                        <w:r>
                          <w:t>13.8</w:t>
                        </w:r>
                      </w:p>
                    </w:txbxContent>
                  </v:textbox>
                </v:rect>
                <v:rect id="Rectangle 1160" o:spid="_x0000_s1133" style="position:absolute;left:17671;top:6762;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460E3B6E" w14:textId="77777777" w:rsidR="0073115C" w:rsidRDefault="00000000">
                        <w:pPr>
                          <w:spacing w:after="160" w:line="259" w:lineRule="auto"/>
                          <w:ind w:left="0" w:right="0" w:firstLine="0"/>
                        </w:pPr>
                        <w:r>
                          <w:t xml:space="preserve"> </w:t>
                        </w:r>
                      </w:p>
                    </w:txbxContent>
                  </v:textbox>
                </v:rect>
                <v:rect id="Rectangle 1170" o:spid="_x0000_s1134" style="position:absolute;left:16083;top:8382;width:2111;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14:paraId="5560D2D6" w14:textId="77777777" w:rsidR="0073115C" w:rsidRDefault="00000000">
                        <w:pPr>
                          <w:spacing w:after="160" w:line="259" w:lineRule="auto"/>
                          <w:ind w:left="0" w:right="0" w:firstLine="0"/>
                        </w:pPr>
                        <w:r>
                          <w:t>4.7</w:t>
                        </w:r>
                      </w:p>
                    </w:txbxContent>
                  </v:textbox>
                </v:rect>
                <v:rect id="Rectangle 1171" o:spid="_x0000_s1135" style="position:absolute;left:17671;top:8382;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14:paraId="58681B29" w14:textId="77777777" w:rsidR="0073115C" w:rsidRDefault="00000000">
                        <w:pPr>
                          <w:spacing w:after="160" w:line="259" w:lineRule="auto"/>
                          <w:ind w:left="0" w:right="0" w:firstLine="0"/>
                        </w:pPr>
                        <w:r>
                          <w:t xml:space="preserve"> </w:t>
                        </w:r>
                      </w:p>
                    </w:txbxContent>
                  </v:textbox>
                </v:rect>
                <v:rect id="Rectangle 1181" o:spid="_x0000_s1136" style="position:absolute;left:16083;top:10191;width:2111;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14:paraId="2F46E1C3" w14:textId="77777777" w:rsidR="0073115C" w:rsidRDefault="00000000">
                        <w:pPr>
                          <w:spacing w:after="160" w:line="259" w:lineRule="auto"/>
                          <w:ind w:left="0" w:right="0" w:firstLine="0"/>
                        </w:pPr>
                        <w:r>
                          <w:t>9.1</w:t>
                        </w:r>
                      </w:p>
                    </w:txbxContent>
                  </v:textbox>
                </v:rect>
                <v:rect id="Rectangle 1182" o:spid="_x0000_s1137" style="position:absolute;left:17671;top:10191;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06418188" w14:textId="77777777" w:rsidR="0073115C" w:rsidRDefault="00000000">
                        <w:pPr>
                          <w:spacing w:after="160" w:line="259" w:lineRule="auto"/>
                          <w:ind w:left="0" w:right="0" w:firstLine="0"/>
                        </w:pPr>
                        <w:r>
                          <w:t xml:space="preserve"> </w:t>
                        </w:r>
                      </w:p>
                    </w:txbxContent>
                  </v:textbox>
                </v:rect>
                <v:rect id="Rectangle 1191" o:spid="_x0000_s1138" style="position:absolute;left:16083;top:11811;width:2111;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" filled="f" stroked="f">
                  <v:textbox inset="0,0,0,0">
                    <w:txbxContent>
                      <w:p w14:paraId="616958B5" w14:textId="77777777" w:rsidR="0073115C" w:rsidRDefault="00000000">
                        <w:pPr>
                          <w:spacing w:after="160" w:line="259" w:lineRule="auto"/>
                          <w:ind w:left="0" w:right="0" w:firstLine="0"/>
                        </w:pPr>
                        <w:r>
                          <w:t>0.4</w:t>
                        </w:r>
                      </w:p>
                    </w:txbxContent>
                  </v:textbox>
                </v:rect>
                <v:rect id="Rectangle 1192" o:spid="_x0000_s1139" style="position:absolute;left:17671;top:11811;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" filled="f" stroked="f">
                  <v:textbox inset="0,0,0,0">
                    <w:txbxContent>
                      <w:p w14:paraId="5266D937" w14:textId="77777777" w:rsidR="0073115C" w:rsidRDefault="00000000">
                        <w:pPr>
                          <w:spacing w:after="160" w:line="259" w:lineRule="auto"/>
                          <w:ind w:left="0" w:right="0" w:firstLine="0"/>
                        </w:pPr>
                        <w:r>
                          <w:t xml:space="preserve"> </w:t>
                        </w:r>
                      </w:p>
                    </w:txbxContent>
                  </v:textbox>
                </v:rect>
                <v:rect id="Rectangle 1199" o:spid="_x0000_s1140" style="position:absolute;left:150;top:13525;width:84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" filled="f" stroked="f">
                  <v:textbox inset="0,0,0,0">
                    <w:txbxContent>
                      <w:p w14:paraId="1DDB6771" w14:textId="77777777" w:rsidR="0073115C" w:rsidRDefault="00000000">
                        <w:pPr>
                          <w:spacing w:after="160" w:line="259" w:lineRule="auto"/>
                          <w:ind w:left="0" w:right="0" w:firstLine="0"/>
                        </w:pPr>
                        <w:r>
                          <w:t>$</w:t>
                        </w:r>
                      </w:p>
                    </w:txbxContent>
                  </v:textbox>
                </v:rect>
                <v:rect id="Rectangle 1203" o:spid="_x0000_s1141" style="position:absolute;left:9586;top:13525;width:84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ofwwAAAN0AAAAPAAAAZHJzL2Rvd25yZXYueG1sRE9Ni8Iw&#10;EL0L+x/CLHjTdF0Q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9L1aH8MAAADdAAAADwAA&#10;AAAAAAAAAAAAAAAHAgAAZHJzL2Rvd25yZXYueG1sUEsFBgAAAAADAAMAtwAAAPcCAAAAAA==&#10;" filled="f" stroked="f">
                  <v:textbox inset="0,0,0,0">
                    <w:txbxContent>
                      <w:p w14:paraId="23E8DB8E" w14:textId="77777777" w:rsidR="0073115C" w:rsidRDefault="00000000">
                        <w:pPr>
                          <w:spacing w:after="160" w:line="259" w:lineRule="auto"/>
                          <w:ind w:left="0" w:right="0" w:firstLine="0"/>
                        </w:pPr>
                        <w:r>
                          <w:t>$</w:t>
                        </w:r>
                      </w:p>
                    </w:txbxContent>
                  </v:textbox>
                </v:rect>
                <v:rect id="Rectangle 1204" o:spid="_x0000_s1142" style="position:absolute;left:16083;top:13525;width:2111;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JrwwAAAN0AAAAPAAAAZHJzL2Rvd25yZXYueG1sRE9Ni8Iw&#10;EL0L+x/CLHjTdGUR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e1TCa8MAAADdAAAADwAA&#10;AAAAAAAAAAAAAAAHAgAAZHJzL2Rvd25yZXYueG1sUEsFBgAAAAADAAMAtwAAAPcCAAAAAA==&#10;" filled="f" stroked="f">
                  <v:textbox inset="0,0,0,0">
                    <w:txbxContent>
                      <w:p w14:paraId="07BE1958" w14:textId="77777777" w:rsidR="0073115C" w:rsidRDefault="00000000">
                        <w:pPr>
                          <w:spacing w:after="160" w:line="259" w:lineRule="auto"/>
                          <w:ind w:left="0" w:right="0" w:firstLine="0"/>
                        </w:pPr>
                        <w:r>
                          <w:t>8.7</w:t>
                        </w:r>
                      </w:p>
                    </w:txbxContent>
                  </v:textbox>
                </v:rect>
                <v:rect id="Rectangle 1205" o:spid="_x0000_s1143" style="position:absolute;left:17671;top:13525;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" filled="f" stroked="f">
                  <v:textbox inset="0,0,0,0">
                    <w:txbxContent>
                      <w:p w14:paraId="5D3ED27C" w14:textId="77777777" w:rsidR="0073115C" w:rsidRDefault="00000000">
                        <w:pPr>
                          <w:spacing w:after="160" w:line="259" w:lineRule="auto"/>
                          <w:ind w:left="0" w:right="0" w:firstLine="0"/>
                        </w:pPr>
                        <w:r>
                          <w:t xml:space="preserve"> </w:t>
                        </w:r>
                      </w:p>
                    </w:txbxContent>
                  </v:textbox>
                </v:rect>
                <v:rect id="Rectangle 1206" o:spid="_x0000_s1144" style="position:absolute;left:19021;top:13525;width:84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" filled="f" stroked="f">
                  <v:textbox inset="0,0,0,0">
                    <w:txbxContent>
                      <w:p w14:paraId="65E02769" w14:textId="77777777" w:rsidR="0073115C" w:rsidRDefault="00000000">
                        <w:pPr>
                          <w:spacing w:after="160" w:line="259" w:lineRule="auto"/>
                          <w:ind w:left="0" w:right="0" w:firstLine="0"/>
                        </w:pPr>
                        <w:r>
                          <w:t>$</w:t>
                        </w:r>
                      </w:p>
                    </w:txbxContent>
                  </v:textbox>
                </v:rect>
                <w10:wrap type="square"/>
              </v:group>
            </w:pict>
          </mc:Fallback>
        </mc:AlternateContent>
      </w:r>
      <w:r>
        <w:rPr>
          <w:rFonts w:ascii="Calibri" w:eastAsia="Calibri" w:hAnsi="Calibri" w:cs="Calibri"/>
          <w:sz w:val="22"/>
        </w:rPr>
        <w:tab/>
      </w:r>
      <w:r>
        <w:t xml:space="preserve">Research and development19.0 </w:t>
      </w:r>
      <w:r>
        <w:tab/>
        <w:t xml:space="preserve">54.1 </w:t>
      </w:r>
      <w:r>
        <w:tab/>
        <w:t xml:space="preserve">61.6 </w:t>
      </w:r>
    </w:p>
    <w:p w14:paraId="7518A1D7" w14:textId="77777777" w:rsidR="0073115C" w:rsidRDefault="00000000">
      <w:pPr>
        <w:tabs>
          <w:tab w:val="center" w:pos="4056"/>
          <w:tab w:val="center" w:pos="9118"/>
          <w:tab w:val="right" w:pos="10829"/>
        </w:tabs>
        <w:spacing w:after="50" w:line="259" w:lineRule="auto"/>
        <w:ind w:left="0" w:right="0" w:firstLine="0"/>
      </w:pPr>
      <w:r>
        <w:rPr>
          <w:rFonts w:ascii="Calibri" w:eastAsia="Calibri" w:hAnsi="Calibri" w:cs="Calibri"/>
          <w:sz w:val="22"/>
        </w:rPr>
        <w:tab/>
      </w:r>
      <w:r>
        <w:t xml:space="preserve">Selling, general and administrative31.4 </w:t>
      </w:r>
      <w:r>
        <w:tab/>
        <w:t xml:space="preserve">94.2 </w:t>
      </w:r>
      <w:r>
        <w:tab/>
        <w:t xml:space="preserve">101.5 </w:t>
      </w:r>
    </w:p>
    <w:p w14:paraId="4D05A905" w14:textId="77777777" w:rsidR="0073115C" w:rsidRDefault="00000000">
      <w:pPr>
        <w:tabs>
          <w:tab w:val="center" w:pos="4056"/>
          <w:tab w:val="center" w:pos="9193"/>
          <w:tab w:val="right" w:pos="10829"/>
        </w:tabs>
        <w:spacing w:after="29" w:line="259" w:lineRule="auto"/>
        <w:ind w:left="0" w:right="0" w:firstLine="0"/>
      </w:pPr>
      <w:r>
        <w:rPr>
          <w:rFonts w:ascii="Calibri" w:eastAsia="Calibri" w:hAnsi="Calibri" w:cs="Calibri"/>
          <w:sz w:val="22"/>
        </w:rPr>
        <w:tab/>
      </w:r>
      <w:r>
        <w:t xml:space="preserve">Impairment of intangible assets2.7 </w:t>
      </w:r>
      <w:r>
        <w:tab/>
        <w:t xml:space="preserve">— </w:t>
      </w:r>
      <w:r>
        <w:tab/>
        <w:t xml:space="preserve">2.7 </w:t>
      </w:r>
    </w:p>
    <w:p w14:paraId="6D31FEA7" w14:textId="77777777" w:rsidR="0073115C" w:rsidRDefault="00000000">
      <w:pPr>
        <w:spacing w:line="316" w:lineRule="auto"/>
        <w:ind w:left="5" w:right="14" w:firstLine="405"/>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1F571FD" wp14:editId="3022D52C">
                <wp:simplePos x="0" y="0"/>
                <wp:positionH relativeFrom="column">
                  <wp:posOffset>4133850</wp:posOffset>
                </wp:positionH>
                <wp:positionV relativeFrom="paragraph">
                  <wp:posOffset>-39725</wp:posOffset>
                </wp:positionV>
                <wp:extent cx="2762250" cy="180975"/>
                <wp:effectExtent l="0" t="0" r="0" b="0"/>
                <wp:wrapNone/>
                <wp:docPr id="110113" name="Group 110113"/>
                <wp:cNvGraphicFramePr/>
                <a:graphic xmlns:a="http://schemas.openxmlformats.org/drawingml/2006/main">
                  <a:graphicData uri="http://schemas.microsoft.com/office/word/2010/wordprocessingGroup">
                    <wpg:wgp>
                      <wpg:cNvGrpSpPr/>
                      <wpg:grpSpPr>
                        <a:xfrm>
                          <a:off x="0" y="0"/>
                          <a:ext cx="2762250" cy="180975"/>
                          <a:chOff x="0" y="0"/>
                          <a:chExt cx="2762250" cy="180975"/>
                        </a:xfrm>
                      </wpg:grpSpPr>
                      <wps:wsp>
                        <wps:cNvPr id="150296" name="Shape 15029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7" name="Shape 150297"/>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8" name="Shape 150298"/>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299" name="Shape 150299"/>
                        <wps:cNvSpPr/>
                        <wps:spPr>
                          <a:xfrm>
                            <a:off x="942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0" name="Shape 150300"/>
                        <wps:cNvSpPr/>
                        <wps:spPr>
                          <a:xfrm>
                            <a:off x="10191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1" name="Shape 150301"/>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2" name="Shape 150302"/>
                        <wps:cNvSpPr/>
                        <wps:spPr>
                          <a:xfrm>
                            <a:off x="1885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3" name="Shape 150303"/>
                        <wps:cNvSpPr/>
                        <wps:spPr>
                          <a:xfrm>
                            <a:off x="19621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4" name="Shape 150304"/>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5" name="Shape 150305"/>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6" name="Shape 150306"/>
                        <wps:cNvSpPr/>
                        <wps:spPr>
                          <a:xfrm>
                            <a:off x="76200"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7" name="Shape 150307"/>
                        <wps:cNvSpPr/>
                        <wps:spPr>
                          <a:xfrm>
                            <a:off x="8572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8" name="Shape 150308"/>
                        <wps:cNvSpPr/>
                        <wps:spPr>
                          <a:xfrm>
                            <a:off x="94297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09" name="Shape 150309"/>
                        <wps:cNvSpPr/>
                        <wps:spPr>
                          <a:xfrm>
                            <a:off x="1019175"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0" name="Shape 150310"/>
                        <wps:cNvSpPr/>
                        <wps:spPr>
                          <a:xfrm>
                            <a:off x="18002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1" name="Shape 150311"/>
                        <wps:cNvSpPr/>
                        <wps:spPr>
                          <a:xfrm>
                            <a:off x="188595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2" name="Shape 150312"/>
                        <wps:cNvSpPr/>
                        <wps:spPr>
                          <a:xfrm>
                            <a:off x="1962150" y="17145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13" name="Shape 150313"/>
                        <wps:cNvSpPr/>
                        <wps:spPr>
                          <a:xfrm>
                            <a:off x="27432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113" style="width:217.5pt;height:14.25pt;position:absolute;z-index:-2147483287;mso-position-horizontal-relative:text;mso-position-horizontal:absolute;margin-left:325.5pt;mso-position-vertical-relative:text;margin-top:-3.12805pt;" coordsize="27622,1809">
                <v:shape id="Shape 150314" style="position:absolute;width:762;height:95;left:0;top:0;" coordsize="76200,9525" path="m0,0l76200,0l76200,9525l0,9525l0,0">
                  <v:stroke weight="0pt" endcap="flat" joinstyle="miter" miterlimit="10" on="false" color="#000000" opacity="0"/>
                  <v:fill on="true" color="#000000"/>
                </v:shape>
                <v:shape id="Shape 150315" style="position:absolute;width:7810;height:95;left:762;top:0;" coordsize="781050,9525" path="m0,0l781050,0l781050,9525l0,9525l0,0">
                  <v:stroke weight="0pt" endcap="flat" joinstyle="miter" miterlimit="10" on="false" color="#000000" opacity="0"/>
                  <v:fill on="true" color="#000000"/>
                </v:shape>
                <v:shape id="Shape 150316" style="position:absolute;width:190;height:95;left:8572;top:0;" coordsize="19050,9525" path="m0,0l19050,0l19050,9525l0,9525l0,0">
                  <v:stroke weight="0pt" endcap="flat" joinstyle="miter" miterlimit="10" on="false" color="#000000" opacity="0"/>
                  <v:fill on="true" color="#000000"/>
                </v:shape>
                <v:shape id="Shape 150317" style="position:absolute;width:762;height:95;left:9429;top:0;" coordsize="76200,9525" path="m0,0l76200,0l76200,9525l0,9525l0,0">
                  <v:stroke weight="0pt" endcap="flat" joinstyle="miter" miterlimit="10" on="false" color="#000000" opacity="0"/>
                  <v:fill on="true" color="#000000"/>
                </v:shape>
                <v:shape id="Shape 150318" style="position:absolute;width:7810;height:95;left:10191;top:0;" coordsize="781050,9525" path="m0,0l781050,0l781050,9525l0,9525l0,0">
                  <v:stroke weight="0pt" endcap="flat" joinstyle="miter" miterlimit="10" on="false" color="#000000" opacity="0"/>
                  <v:fill on="true" color="#000000"/>
                </v:shape>
                <v:shape id="Shape 150319" style="position:absolute;width:190;height:95;left:18002;top:0;" coordsize="19050,9525" path="m0,0l19050,0l19050,9525l0,9525l0,0">
                  <v:stroke weight="0pt" endcap="flat" joinstyle="miter" miterlimit="10" on="false" color="#000000" opacity="0"/>
                  <v:fill on="true" color="#000000"/>
                </v:shape>
                <v:shape id="Shape 150320" style="position:absolute;width:762;height:95;left:18859;top:0;" coordsize="76200,9525" path="m0,0l76200,0l76200,9525l0,9525l0,0">
                  <v:stroke weight="0pt" endcap="flat" joinstyle="miter" miterlimit="10" on="false" color="#000000" opacity="0"/>
                  <v:fill on="true" color="#000000"/>
                </v:shape>
                <v:shape id="Shape 150321" style="position:absolute;width:7810;height:95;left:19621;top:0;" coordsize="781050,9525" path="m0,0l781050,0l781050,9525l0,9525l0,0">
                  <v:stroke weight="0pt" endcap="flat" joinstyle="miter" miterlimit="10" on="false" color="#000000" opacity="0"/>
                  <v:fill on="true" color="#000000"/>
                </v:shape>
                <v:shape id="Shape 150322" style="position:absolute;width:190;height:95;left:27432;top:0;" coordsize="19050,9525" path="m0,0l19050,0l19050,9525l0,9525l0,0">
                  <v:stroke weight="0pt" endcap="flat" joinstyle="miter" miterlimit="10" on="false" color="#000000" opacity="0"/>
                  <v:fill on="true" color="#000000"/>
                </v:shape>
                <v:shape id="Shape 150323" style="position:absolute;width:762;height:95;left:0;top:1714;" coordsize="76200,9525" path="m0,0l76200,0l76200,9525l0,9525l0,0">
                  <v:stroke weight="0pt" endcap="flat" joinstyle="miter" miterlimit="10" on="false" color="#000000" opacity="0"/>
                  <v:fill on="true" color="#000000"/>
                </v:shape>
                <v:shape id="Shape 150324" style="position:absolute;width:7810;height:95;left:762;top:1714;" coordsize="781050,9525" path="m0,0l781050,0l781050,9525l0,9525l0,0">
                  <v:stroke weight="0pt" endcap="flat" joinstyle="miter" miterlimit="10" on="false" color="#000000" opacity="0"/>
                  <v:fill on="true" color="#000000"/>
                </v:shape>
                <v:shape id="Shape 150325" style="position:absolute;width:190;height:95;left:8572;top:1714;" coordsize="19050,9525" path="m0,0l19050,0l19050,9525l0,9525l0,0">
                  <v:stroke weight="0pt" endcap="flat" joinstyle="miter" miterlimit="10" on="false" color="#000000" opacity="0"/>
                  <v:fill on="true" color="#000000"/>
                </v:shape>
                <v:shape id="Shape 150326" style="position:absolute;width:762;height:95;left:9429;top:1714;" coordsize="76200,9525" path="m0,0l76200,0l76200,9525l0,9525l0,0">
                  <v:stroke weight="0pt" endcap="flat" joinstyle="miter" miterlimit="10" on="false" color="#000000" opacity="0"/>
                  <v:fill on="true" color="#000000"/>
                </v:shape>
                <v:shape id="Shape 150327" style="position:absolute;width:7810;height:95;left:10191;top:1714;" coordsize="781050,9525" path="m0,0l781050,0l781050,9525l0,9525l0,0">
                  <v:stroke weight="0pt" endcap="flat" joinstyle="miter" miterlimit="10" on="false" color="#000000" opacity="0"/>
                  <v:fill on="true" color="#000000"/>
                </v:shape>
                <v:shape id="Shape 150328" style="position:absolute;width:190;height:95;left:18002;top:1714;" coordsize="19050,9525" path="m0,0l19050,0l19050,9525l0,9525l0,0">
                  <v:stroke weight="0pt" endcap="flat" joinstyle="miter" miterlimit="10" on="false" color="#000000" opacity="0"/>
                  <v:fill on="true" color="#000000"/>
                </v:shape>
                <v:shape id="Shape 150329" style="position:absolute;width:762;height:95;left:18859;top:1714;" coordsize="76200,9525" path="m0,0l76200,0l76200,9525l0,9525l0,0">
                  <v:stroke weight="0pt" endcap="flat" joinstyle="miter" miterlimit="10" on="false" color="#000000" opacity="0"/>
                  <v:fill on="true" color="#000000"/>
                </v:shape>
                <v:shape id="Shape 150330" style="position:absolute;width:7810;height:95;left:19621;top:1714;" coordsize="781050,9525" path="m0,0l781050,0l781050,9525l0,9525l0,0">
                  <v:stroke weight="0pt" endcap="flat" joinstyle="miter" miterlimit="10" on="false" color="#000000" opacity="0"/>
                  <v:fill on="true" color="#000000"/>
                </v:shape>
                <v:shape id="Shape 150331" style="position:absolute;width:190;height:95;left:27432;top:1714;" coordsize="19050,9525" path="m0,0l19050,0l19050,9525l0,9525l0,0">
                  <v:stroke weight="0pt" endcap="flat" joinstyle="miter" miterlimit="10" on="false" color="#000000" opacity="0"/>
                  <v:fill on="true" color="#000000"/>
                </v:shape>
              </v:group>
            </w:pict>
          </mc:Fallback>
        </mc:AlternateContent>
      </w:r>
      <w:r>
        <w:t>Total operating expenses53.1 148.3 165.8 Operating income (loss)(26.8) 47.6 (20.8)</w:t>
      </w:r>
    </w:p>
    <w:p w14:paraId="320344B4" w14:textId="77777777" w:rsidR="0073115C" w:rsidRDefault="00000000">
      <w:pPr>
        <w:tabs>
          <w:tab w:val="right" w:pos="10829"/>
        </w:tabs>
        <w:ind w:left="0" w:right="0" w:firstLine="0"/>
      </w:pPr>
      <w:r>
        <w:t xml:space="preserve">Interest income— </w:t>
      </w:r>
      <w:r>
        <w:tab/>
        <w:t xml:space="preserve">0.1 </w:t>
      </w:r>
    </w:p>
    <w:p w14:paraId="426F86EE" w14:textId="77777777" w:rsidR="0073115C" w:rsidRDefault="00000000">
      <w:pPr>
        <w:tabs>
          <w:tab w:val="right" w:pos="10829"/>
        </w:tabs>
        <w:ind w:left="0" w:right="0" w:firstLine="0"/>
      </w:pPr>
      <w:r>
        <w:t>Interest expense(6.9)</w:t>
      </w:r>
      <w:r>
        <w:tab/>
        <w:t>(16.9)</w:t>
      </w:r>
    </w:p>
    <w:p w14:paraId="4B98349F" w14:textId="77777777" w:rsidR="0073115C" w:rsidRDefault="00000000">
      <w:pPr>
        <w:tabs>
          <w:tab w:val="right" w:pos="10829"/>
        </w:tabs>
        <w:spacing w:after="52"/>
        <w:ind w:left="0" w:right="0" w:firstLine="0"/>
      </w:pPr>
      <w:r>
        <w:t>Other income (expense), net(6.1)</w:t>
      </w:r>
      <w:r>
        <w:tab/>
        <w:t>(4.5)</w:t>
      </w:r>
    </w:p>
    <w:p w14:paraId="2927A1A3" w14:textId="77777777" w:rsidR="0073115C" w:rsidRDefault="00000000">
      <w:pPr>
        <w:tabs>
          <w:tab w:val="center" w:pos="4141"/>
          <w:tab w:val="right" w:pos="10829"/>
        </w:tabs>
        <w:spacing w:after="50" w:line="259" w:lineRule="auto"/>
        <w:ind w:left="0" w:right="0" w:firstLine="0"/>
      </w:pPr>
      <w:r>
        <w:rPr>
          <w:rFonts w:ascii="Calibri" w:eastAsia="Calibri" w:hAnsi="Calibri" w:cs="Calibri"/>
          <w:sz w:val="22"/>
        </w:rPr>
        <w:tab/>
      </w:r>
      <w:r>
        <w:t>Interest and other expense, net(13.0)</w:t>
      </w:r>
      <w:r>
        <w:tab/>
        <w:t>(21.3)</w:t>
      </w:r>
    </w:p>
    <w:p w14:paraId="7070B6F0" w14:textId="77777777" w:rsidR="0073115C" w:rsidRDefault="00000000">
      <w:pPr>
        <w:tabs>
          <w:tab w:val="right" w:pos="10829"/>
        </w:tabs>
        <w:spacing w:after="46"/>
        <w:ind w:left="0" w:right="0" w:firstLine="0"/>
      </w:pPr>
      <w:r>
        <w:t>Income (loss) before taxes(39.8)</w:t>
      </w:r>
      <w:r>
        <w:tab/>
        <w:t>(42.1)</w:t>
      </w:r>
    </w:p>
    <w:p w14:paraId="2F271564" w14:textId="77777777" w:rsidR="0073115C" w:rsidRDefault="00000000">
      <w:pPr>
        <w:tabs>
          <w:tab w:val="right" w:pos="10829"/>
        </w:tabs>
        <w:spacing w:after="53"/>
        <w:ind w:left="0" w:right="0" w:firstLine="0"/>
      </w:pPr>
      <w:r>
        <w:t>Income tax expense (benefit)(11.6)</w:t>
      </w:r>
      <w:r>
        <w:tab/>
        <w:t>(10.9)</w:t>
      </w:r>
    </w:p>
    <w:p w14:paraId="096C6F14" w14:textId="77777777" w:rsidR="0073115C" w:rsidRDefault="00000000">
      <w:pPr>
        <w:tabs>
          <w:tab w:val="right" w:pos="10829"/>
        </w:tabs>
        <w:spacing w:after="45"/>
        <w:ind w:left="0" w:right="0" w:firstLine="0"/>
      </w:pPr>
      <w:r>
        <w:t>Net income (loss)(28.2)</w:t>
      </w:r>
      <w:r>
        <w:tab/>
        <w:t>(31.2)</w:t>
      </w:r>
    </w:p>
    <w:p w14:paraId="1FEE0C43" w14:textId="77777777" w:rsidR="0073115C" w:rsidRDefault="00000000">
      <w:pPr>
        <w:tabs>
          <w:tab w:val="right" w:pos="10829"/>
        </w:tabs>
        <w:spacing w:after="49"/>
        <w:ind w:left="0" w:right="0" w:firstLine="0"/>
      </w:pPr>
      <w:r>
        <w:t xml:space="preserve">Less: Net income attributable to noncontrolling interests0.1 </w:t>
      </w:r>
      <w:r>
        <w:tab/>
        <w:t xml:space="preserve">0.3 </w:t>
      </w:r>
    </w:p>
    <w:p w14:paraId="0A593073" w14:textId="77777777" w:rsidR="0073115C" w:rsidRDefault="00000000">
      <w:pPr>
        <w:tabs>
          <w:tab w:val="right" w:pos="10829"/>
        </w:tabs>
        <w:ind w:left="0" w:right="0" w:firstLine="0"/>
      </w:pPr>
      <w:r>
        <w:t>Net income (loss) attributable to Varex(28.3)</w:t>
      </w:r>
      <w:r>
        <w:tab/>
        <w:t>(31.5)</w:t>
      </w:r>
    </w:p>
    <w:tbl>
      <w:tblPr>
        <w:tblStyle w:val="TableGrid"/>
        <w:tblW w:w="10809" w:type="dxa"/>
        <w:tblInd w:w="20" w:type="dxa"/>
        <w:tblCellMar>
          <w:top w:w="0" w:type="dxa"/>
          <w:left w:w="0" w:type="dxa"/>
          <w:bottom w:w="0" w:type="dxa"/>
          <w:right w:w="0" w:type="dxa"/>
        </w:tblCellMar>
        <w:tblLook w:val="04A0" w:firstRow="1" w:lastRow="0" w:firstColumn="1" w:lastColumn="0" w:noHBand="0" w:noVBand="1"/>
      </w:tblPr>
      <w:tblGrid>
        <w:gridCol w:w="5849"/>
        <w:gridCol w:w="663"/>
        <w:gridCol w:w="823"/>
        <w:gridCol w:w="663"/>
        <w:gridCol w:w="823"/>
        <w:gridCol w:w="663"/>
        <w:gridCol w:w="824"/>
        <w:gridCol w:w="501"/>
      </w:tblGrid>
      <w:tr w:rsidR="0073115C" w14:paraId="71FA3F4C" w14:textId="77777777">
        <w:trPr>
          <w:trHeight w:val="215"/>
        </w:trPr>
        <w:tc>
          <w:tcPr>
            <w:tcW w:w="5851" w:type="dxa"/>
            <w:tcBorders>
              <w:top w:val="nil"/>
              <w:left w:val="nil"/>
              <w:bottom w:val="nil"/>
              <w:right w:val="nil"/>
            </w:tcBorders>
          </w:tcPr>
          <w:p w14:paraId="1AA4518B" w14:textId="77777777" w:rsidR="0073115C" w:rsidRDefault="00000000">
            <w:pPr>
              <w:spacing w:after="0" w:line="259" w:lineRule="auto"/>
              <w:ind w:left="0" w:right="0" w:firstLine="0"/>
            </w:pPr>
            <w:r>
              <w:rPr>
                <w:b/>
              </w:rPr>
              <w:t>Net income (loss) per common share attributable to Varex</w:t>
            </w:r>
          </w:p>
        </w:tc>
        <w:tc>
          <w:tcPr>
            <w:tcW w:w="663" w:type="dxa"/>
            <w:tcBorders>
              <w:top w:val="nil"/>
              <w:left w:val="nil"/>
              <w:bottom w:val="nil"/>
              <w:right w:val="nil"/>
            </w:tcBorders>
          </w:tcPr>
          <w:p w14:paraId="2CD909F4" w14:textId="77777777" w:rsidR="0073115C" w:rsidRDefault="0073115C">
            <w:pPr>
              <w:spacing w:after="160" w:line="259" w:lineRule="auto"/>
              <w:ind w:left="0" w:right="0" w:firstLine="0"/>
            </w:pPr>
          </w:p>
        </w:tc>
        <w:tc>
          <w:tcPr>
            <w:tcW w:w="823" w:type="dxa"/>
            <w:tcBorders>
              <w:top w:val="nil"/>
              <w:left w:val="nil"/>
              <w:bottom w:val="nil"/>
              <w:right w:val="nil"/>
            </w:tcBorders>
          </w:tcPr>
          <w:p w14:paraId="1D5FA1EC" w14:textId="77777777" w:rsidR="0073115C" w:rsidRDefault="0073115C">
            <w:pPr>
              <w:spacing w:after="160" w:line="259" w:lineRule="auto"/>
              <w:ind w:left="0" w:right="0" w:firstLine="0"/>
            </w:pPr>
          </w:p>
        </w:tc>
        <w:tc>
          <w:tcPr>
            <w:tcW w:w="663" w:type="dxa"/>
            <w:tcBorders>
              <w:top w:val="nil"/>
              <w:left w:val="nil"/>
              <w:bottom w:val="nil"/>
              <w:right w:val="nil"/>
            </w:tcBorders>
          </w:tcPr>
          <w:p w14:paraId="78D38AC3" w14:textId="77777777" w:rsidR="0073115C" w:rsidRDefault="0073115C">
            <w:pPr>
              <w:spacing w:after="160" w:line="259" w:lineRule="auto"/>
              <w:ind w:left="0" w:right="0" w:firstLine="0"/>
            </w:pPr>
          </w:p>
        </w:tc>
        <w:tc>
          <w:tcPr>
            <w:tcW w:w="823" w:type="dxa"/>
            <w:tcBorders>
              <w:top w:val="nil"/>
              <w:left w:val="nil"/>
              <w:bottom w:val="nil"/>
              <w:right w:val="nil"/>
            </w:tcBorders>
          </w:tcPr>
          <w:p w14:paraId="667F453C" w14:textId="77777777" w:rsidR="0073115C" w:rsidRDefault="0073115C">
            <w:pPr>
              <w:spacing w:after="160" w:line="259" w:lineRule="auto"/>
              <w:ind w:left="0" w:right="0" w:firstLine="0"/>
            </w:pPr>
          </w:p>
        </w:tc>
        <w:tc>
          <w:tcPr>
            <w:tcW w:w="663" w:type="dxa"/>
            <w:tcBorders>
              <w:top w:val="nil"/>
              <w:left w:val="nil"/>
              <w:bottom w:val="nil"/>
              <w:right w:val="nil"/>
            </w:tcBorders>
          </w:tcPr>
          <w:p w14:paraId="3B900C4D" w14:textId="77777777" w:rsidR="0073115C" w:rsidRDefault="0073115C">
            <w:pPr>
              <w:spacing w:after="160" w:line="259" w:lineRule="auto"/>
              <w:ind w:left="0" w:right="0" w:firstLine="0"/>
            </w:pPr>
          </w:p>
        </w:tc>
        <w:tc>
          <w:tcPr>
            <w:tcW w:w="824" w:type="dxa"/>
            <w:tcBorders>
              <w:top w:val="nil"/>
              <w:left w:val="nil"/>
              <w:bottom w:val="nil"/>
              <w:right w:val="nil"/>
            </w:tcBorders>
          </w:tcPr>
          <w:p w14:paraId="2034C954" w14:textId="77777777" w:rsidR="0073115C" w:rsidRDefault="0073115C">
            <w:pPr>
              <w:spacing w:after="160" w:line="259" w:lineRule="auto"/>
              <w:ind w:left="0" w:right="0" w:firstLine="0"/>
            </w:pPr>
          </w:p>
        </w:tc>
        <w:tc>
          <w:tcPr>
            <w:tcW w:w="500" w:type="dxa"/>
            <w:tcBorders>
              <w:top w:val="nil"/>
              <w:left w:val="nil"/>
              <w:bottom w:val="nil"/>
              <w:right w:val="nil"/>
            </w:tcBorders>
          </w:tcPr>
          <w:p w14:paraId="241C6FD0" w14:textId="77777777" w:rsidR="0073115C" w:rsidRDefault="0073115C">
            <w:pPr>
              <w:spacing w:after="160" w:line="259" w:lineRule="auto"/>
              <w:ind w:left="0" w:right="0" w:firstLine="0"/>
            </w:pPr>
          </w:p>
        </w:tc>
      </w:tr>
      <w:tr w:rsidR="0073115C" w14:paraId="60F4C0A1" w14:textId="77777777">
        <w:trPr>
          <w:trHeight w:val="255"/>
        </w:trPr>
        <w:tc>
          <w:tcPr>
            <w:tcW w:w="5851" w:type="dxa"/>
            <w:tcBorders>
              <w:top w:val="nil"/>
              <w:left w:val="nil"/>
              <w:bottom w:val="nil"/>
              <w:right w:val="nil"/>
            </w:tcBorders>
          </w:tcPr>
          <w:p w14:paraId="285B446A" w14:textId="77777777" w:rsidR="0073115C" w:rsidRDefault="00000000">
            <w:pPr>
              <w:tabs>
                <w:tab w:val="center" w:pos="402"/>
                <w:tab w:val="center" w:pos="5078"/>
              </w:tabs>
              <w:spacing w:after="0" w:line="259" w:lineRule="auto"/>
              <w:ind w:left="0" w:right="0" w:firstLine="0"/>
            </w:pPr>
            <w:r>
              <w:rPr>
                <w:rFonts w:ascii="Calibri" w:eastAsia="Calibri" w:hAnsi="Calibri" w:cs="Calibri"/>
                <w:sz w:val="22"/>
              </w:rPr>
              <w:tab/>
            </w:r>
            <w:r>
              <w:t>Basic</w:t>
            </w:r>
            <w:r>
              <w:tab/>
              <w:t>$</w:t>
            </w:r>
          </w:p>
        </w:tc>
        <w:tc>
          <w:tcPr>
            <w:tcW w:w="663" w:type="dxa"/>
            <w:tcBorders>
              <w:top w:val="nil"/>
              <w:left w:val="nil"/>
              <w:bottom w:val="nil"/>
              <w:right w:val="nil"/>
            </w:tcBorders>
          </w:tcPr>
          <w:p w14:paraId="505C6F72" w14:textId="77777777" w:rsidR="0073115C" w:rsidRDefault="00000000">
            <w:pPr>
              <w:spacing w:after="0" w:line="259" w:lineRule="auto"/>
              <w:ind w:left="100" w:right="0" w:firstLine="0"/>
            </w:pPr>
            <w:r>
              <w:t xml:space="preserve">0.31 </w:t>
            </w:r>
          </w:p>
        </w:tc>
        <w:tc>
          <w:tcPr>
            <w:tcW w:w="823" w:type="dxa"/>
            <w:tcBorders>
              <w:top w:val="nil"/>
              <w:left w:val="nil"/>
              <w:bottom w:val="nil"/>
              <w:right w:val="nil"/>
            </w:tcBorders>
          </w:tcPr>
          <w:p w14:paraId="052C598F" w14:textId="77777777" w:rsidR="0073115C" w:rsidRDefault="00000000">
            <w:pPr>
              <w:spacing w:after="0" w:line="259" w:lineRule="auto"/>
              <w:ind w:left="0" w:right="0" w:firstLine="0"/>
            </w:pPr>
            <w:r>
              <w:t>$</w:t>
            </w:r>
          </w:p>
        </w:tc>
        <w:tc>
          <w:tcPr>
            <w:tcW w:w="663" w:type="dxa"/>
            <w:tcBorders>
              <w:top w:val="nil"/>
              <w:left w:val="nil"/>
              <w:bottom w:val="nil"/>
              <w:right w:val="nil"/>
            </w:tcBorders>
          </w:tcPr>
          <w:p w14:paraId="11748111" w14:textId="77777777" w:rsidR="0073115C" w:rsidRDefault="00000000">
            <w:pPr>
              <w:spacing w:after="0" w:line="259" w:lineRule="auto"/>
              <w:ind w:left="17" w:right="0" w:firstLine="0"/>
            </w:pPr>
            <w:r>
              <w:t>(0.73)</w:t>
            </w:r>
          </w:p>
        </w:tc>
        <w:tc>
          <w:tcPr>
            <w:tcW w:w="823" w:type="dxa"/>
            <w:tcBorders>
              <w:top w:val="nil"/>
              <w:left w:val="nil"/>
              <w:bottom w:val="nil"/>
              <w:right w:val="nil"/>
            </w:tcBorders>
          </w:tcPr>
          <w:p w14:paraId="3D8832E8" w14:textId="77777777" w:rsidR="0073115C" w:rsidRDefault="00000000">
            <w:pPr>
              <w:spacing w:after="0" w:line="259" w:lineRule="auto"/>
              <w:ind w:left="0" w:right="0" w:firstLine="0"/>
            </w:pPr>
            <w:r>
              <w:t>$</w:t>
            </w:r>
          </w:p>
        </w:tc>
        <w:tc>
          <w:tcPr>
            <w:tcW w:w="663" w:type="dxa"/>
            <w:tcBorders>
              <w:top w:val="nil"/>
              <w:left w:val="nil"/>
              <w:bottom w:val="nil"/>
              <w:right w:val="nil"/>
            </w:tcBorders>
          </w:tcPr>
          <w:p w14:paraId="2D15BDEE" w14:textId="77777777" w:rsidR="0073115C" w:rsidRDefault="00000000">
            <w:pPr>
              <w:spacing w:after="0" w:line="259" w:lineRule="auto"/>
              <w:ind w:left="100" w:right="0" w:firstLine="0"/>
            </w:pPr>
            <w:r>
              <w:t xml:space="preserve">0.22 </w:t>
            </w:r>
          </w:p>
        </w:tc>
        <w:tc>
          <w:tcPr>
            <w:tcW w:w="824" w:type="dxa"/>
            <w:tcBorders>
              <w:top w:val="nil"/>
              <w:left w:val="nil"/>
              <w:bottom w:val="nil"/>
              <w:right w:val="nil"/>
            </w:tcBorders>
          </w:tcPr>
          <w:p w14:paraId="36243086" w14:textId="77777777" w:rsidR="0073115C" w:rsidRDefault="00000000">
            <w:pPr>
              <w:spacing w:after="0" w:line="259" w:lineRule="auto"/>
              <w:ind w:left="0" w:right="0" w:firstLine="0"/>
            </w:pPr>
            <w:r>
              <w:t>$</w:t>
            </w:r>
          </w:p>
        </w:tc>
        <w:tc>
          <w:tcPr>
            <w:tcW w:w="500" w:type="dxa"/>
            <w:tcBorders>
              <w:top w:val="nil"/>
              <w:left w:val="nil"/>
              <w:bottom w:val="nil"/>
              <w:right w:val="nil"/>
            </w:tcBorders>
          </w:tcPr>
          <w:p w14:paraId="25664F16" w14:textId="77777777" w:rsidR="0073115C" w:rsidRDefault="00000000">
            <w:pPr>
              <w:spacing w:after="0" w:line="259" w:lineRule="auto"/>
              <w:ind w:left="17" w:right="0" w:firstLine="0"/>
              <w:jc w:val="both"/>
            </w:pPr>
            <w:r>
              <w:t>(0.81)</w:t>
            </w:r>
          </w:p>
        </w:tc>
      </w:tr>
      <w:tr w:rsidR="0073115C" w14:paraId="1D31F396" w14:textId="77777777">
        <w:trPr>
          <w:trHeight w:val="525"/>
        </w:trPr>
        <w:tc>
          <w:tcPr>
            <w:tcW w:w="5851" w:type="dxa"/>
            <w:tcBorders>
              <w:top w:val="nil"/>
              <w:left w:val="nil"/>
              <w:bottom w:val="nil"/>
              <w:right w:val="nil"/>
            </w:tcBorders>
          </w:tcPr>
          <w:p w14:paraId="288EBED3" w14:textId="77777777" w:rsidR="0073115C" w:rsidRDefault="00000000">
            <w:pPr>
              <w:tabs>
                <w:tab w:val="center" w:pos="480"/>
                <w:tab w:val="center" w:pos="5078"/>
              </w:tabs>
              <w:spacing w:after="25" w:line="259" w:lineRule="auto"/>
              <w:ind w:left="0" w:right="0" w:firstLine="0"/>
            </w:pPr>
            <w:r>
              <w:rPr>
                <w:rFonts w:ascii="Calibri" w:eastAsia="Calibri" w:hAnsi="Calibri" w:cs="Calibri"/>
                <w:sz w:val="22"/>
              </w:rPr>
              <w:tab/>
            </w:r>
            <w:r>
              <w:t>Diluted</w:t>
            </w:r>
            <w:r>
              <w:tab/>
              <w:t>$</w:t>
            </w:r>
          </w:p>
          <w:p w14:paraId="073B726F" w14:textId="77777777" w:rsidR="0073115C" w:rsidRDefault="00000000">
            <w:pPr>
              <w:spacing w:after="0" w:line="259" w:lineRule="auto"/>
              <w:ind w:left="180" w:right="0" w:firstLine="0"/>
            </w:pPr>
            <w:r>
              <w:rPr>
                <w:b/>
              </w:rPr>
              <w:t>Weighted average common shares outstanding</w:t>
            </w:r>
          </w:p>
        </w:tc>
        <w:tc>
          <w:tcPr>
            <w:tcW w:w="663" w:type="dxa"/>
            <w:tcBorders>
              <w:top w:val="nil"/>
              <w:left w:val="nil"/>
              <w:bottom w:val="nil"/>
              <w:right w:val="nil"/>
            </w:tcBorders>
          </w:tcPr>
          <w:p w14:paraId="0EA1AE45" w14:textId="77777777" w:rsidR="0073115C" w:rsidRDefault="00000000">
            <w:pPr>
              <w:spacing w:after="0" w:line="259" w:lineRule="auto"/>
              <w:ind w:left="100" w:right="0" w:firstLine="0"/>
            </w:pPr>
            <w:r>
              <w:t xml:space="preserve">0.29 </w:t>
            </w:r>
          </w:p>
        </w:tc>
        <w:tc>
          <w:tcPr>
            <w:tcW w:w="823" w:type="dxa"/>
            <w:tcBorders>
              <w:top w:val="nil"/>
              <w:left w:val="nil"/>
              <w:bottom w:val="nil"/>
              <w:right w:val="nil"/>
            </w:tcBorders>
          </w:tcPr>
          <w:p w14:paraId="6BA74B68" w14:textId="77777777" w:rsidR="0073115C" w:rsidRDefault="00000000">
            <w:pPr>
              <w:spacing w:after="0" w:line="259" w:lineRule="auto"/>
              <w:ind w:left="0" w:right="0" w:firstLine="0"/>
            </w:pPr>
            <w:r>
              <w:t>$</w:t>
            </w:r>
          </w:p>
        </w:tc>
        <w:tc>
          <w:tcPr>
            <w:tcW w:w="663" w:type="dxa"/>
            <w:tcBorders>
              <w:top w:val="nil"/>
              <w:left w:val="nil"/>
              <w:bottom w:val="nil"/>
              <w:right w:val="nil"/>
            </w:tcBorders>
          </w:tcPr>
          <w:p w14:paraId="0C04B36B" w14:textId="77777777" w:rsidR="0073115C" w:rsidRDefault="00000000">
            <w:pPr>
              <w:spacing w:after="0" w:line="259" w:lineRule="auto"/>
              <w:ind w:left="17" w:right="0" w:firstLine="0"/>
            </w:pPr>
            <w:r>
              <w:t>(0.73)</w:t>
            </w:r>
          </w:p>
        </w:tc>
        <w:tc>
          <w:tcPr>
            <w:tcW w:w="823" w:type="dxa"/>
            <w:tcBorders>
              <w:top w:val="nil"/>
              <w:left w:val="nil"/>
              <w:bottom w:val="nil"/>
              <w:right w:val="nil"/>
            </w:tcBorders>
          </w:tcPr>
          <w:p w14:paraId="2B63D33C" w14:textId="77777777" w:rsidR="0073115C" w:rsidRDefault="00000000">
            <w:pPr>
              <w:spacing w:after="0" w:line="259" w:lineRule="auto"/>
              <w:ind w:left="0" w:right="0" w:firstLine="0"/>
            </w:pPr>
            <w:r>
              <w:t>$</w:t>
            </w:r>
          </w:p>
        </w:tc>
        <w:tc>
          <w:tcPr>
            <w:tcW w:w="663" w:type="dxa"/>
            <w:tcBorders>
              <w:top w:val="nil"/>
              <w:left w:val="nil"/>
              <w:bottom w:val="nil"/>
              <w:right w:val="nil"/>
            </w:tcBorders>
          </w:tcPr>
          <w:p w14:paraId="2FAB6397" w14:textId="77777777" w:rsidR="0073115C" w:rsidRDefault="00000000">
            <w:pPr>
              <w:spacing w:after="0" w:line="259" w:lineRule="auto"/>
              <w:ind w:left="100" w:right="0" w:firstLine="0"/>
            </w:pPr>
            <w:r>
              <w:t xml:space="preserve">0.22 </w:t>
            </w:r>
          </w:p>
        </w:tc>
        <w:tc>
          <w:tcPr>
            <w:tcW w:w="824" w:type="dxa"/>
            <w:tcBorders>
              <w:top w:val="nil"/>
              <w:left w:val="nil"/>
              <w:bottom w:val="nil"/>
              <w:right w:val="nil"/>
            </w:tcBorders>
          </w:tcPr>
          <w:p w14:paraId="5D185392" w14:textId="77777777" w:rsidR="0073115C" w:rsidRDefault="00000000">
            <w:pPr>
              <w:spacing w:after="0" w:line="259" w:lineRule="auto"/>
              <w:ind w:left="0" w:right="0" w:firstLine="0"/>
            </w:pPr>
            <w:r>
              <w:t>$</w:t>
            </w:r>
          </w:p>
        </w:tc>
        <w:tc>
          <w:tcPr>
            <w:tcW w:w="500" w:type="dxa"/>
            <w:tcBorders>
              <w:top w:val="nil"/>
              <w:left w:val="nil"/>
              <w:bottom w:val="nil"/>
              <w:right w:val="nil"/>
            </w:tcBorders>
          </w:tcPr>
          <w:p w14:paraId="094AFF54" w14:textId="77777777" w:rsidR="0073115C" w:rsidRDefault="00000000">
            <w:pPr>
              <w:spacing w:after="0" w:line="259" w:lineRule="auto"/>
              <w:ind w:left="17" w:right="0" w:firstLine="0"/>
              <w:jc w:val="both"/>
            </w:pPr>
            <w:r>
              <w:t>(0.81)</w:t>
            </w:r>
          </w:p>
        </w:tc>
      </w:tr>
      <w:tr w:rsidR="0073115C" w14:paraId="632E2689" w14:textId="77777777">
        <w:trPr>
          <w:trHeight w:val="255"/>
        </w:trPr>
        <w:tc>
          <w:tcPr>
            <w:tcW w:w="5851" w:type="dxa"/>
            <w:tcBorders>
              <w:top w:val="nil"/>
              <w:left w:val="nil"/>
              <w:bottom w:val="nil"/>
              <w:right w:val="nil"/>
            </w:tcBorders>
          </w:tcPr>
          <w:p w14:paraId="205A9291" w14:textId="77777777" w:rsidR="0073115C" w:rsidRDefault="00000000">
            <w:pPr>
              <w:spacing w:after="0" w:line="259" w:lineRule="auto"/>
              <w:ind w:left="180" w:right="0" w:firstLine="0"/>
            </w:pPr>
            <w:r>
              <w:t>Basic</w:t>
            </w:r>
          </w:p>
        </w:tc>
        <w:tc>
          <w:tcPr>
            <w:tcW w:w="663" w:type="dxa"/>
            <w:tcBorders>
              <w:top w:val="nil"/>
              <w:left w:val="nil"/>
              <w:bottom w:val="nil"/>
              <w:right w:val="nil"/>
            </w:tcBorders>
          </w:tcPr>
          <w:p w14:paraId="4DB58CAE" w14:textId="77777777" w:rsidR="0073115C" w:rsidRDefault="00000000">
            <w:pPr>
              <w:spacing w:after="0" w:line="259" w:lineRule="auto"/>
              <w:ind w:left="100" w:right="0" w:firstLine="0"/>
            </w:pPr>
            <w:r>
              <w:t xml:space="preserve">39.4 </w:t>
            </w:r>
          </w:p>
        </w:tc>
        <w:tc>
          <w:tcPr>
            <w:tcW w:w="823" w:type="dxa"/>
            <w:tcBorders>
              <w:top w:val="nil"/>
              <w:left w:val="nil"/>
              <w:bottom w:val="nil"/>
              <w:right w:val="nil"/>
            </w:tcBorders>
          </w:tcPr>
          <w:p w14:paraId="48E2DE68" w14:textId="77777777" w:rsidR="0073115C" w:rsidRDefault="0073115C">
            <w:pPr>
              <w:spacing w:after="160" w:line="259" w:lineRule="auto"/>
              <w:ind w:left="0" w:right="0" w:firstLine="0"/>
            </w:pPr>
          </w:p>
        </w:tc>
        <w:tc>
          <w:tcPr>
            <w:tcW w:w="663" w:type="dxa"/>
            <w:tcBorders>
              <w:top w:val="nil"/>
              <w:left w:val="nil"/>
              <w:bottom w:val="nil"/>
              <w:right w:val="nil"/>
            </w:tcBorders>
          </w:tcPr>
          <w:p w14:paraId="427B0489" w14:textId="77777777" w:rsidR="0073115C" w:rsidRDefault="00000000">
            <w:pPr>
              <w:spacing w:after="0" w:line="259" w:lineRule="auto"/>
              <w:ind w:left="100" w:right="0" w:firstLine="0"/>
            </w:pPr>
            <w:r>
              <w:t xml:space="preserve">39.0 </w:t>
            </w:r>
          </w:p>
        </w:tc>
        <w:tc>
          <w:tcPr>
            <w:tcW w:w="823" w:type="dxa"/>
            <w:tcBorders>
              <w:top w:val="nil"/>
              <w:left w:val="nil"/>
              <w:bottom w:val="nil"/>
              <w:right w:val="nil"/>
            </w:tcBorders>
          </w:tcPr>
          <w:p w14:paraId="0469E3EC" w14:textId="77777777" w:rsidR="0073115C" w:rsidRDefault="0073115C">
            <w:pPr>
              <w:spacing w:after="160" w:line="259" w:lineRule="auto"/>
              <w:ind w:left="0" w:right="0" w:firstLine="0"/>
            </w:pPr>
          </w:p>
        </w:tc>
        <w:tc>
          <w:tcPr>
            <w:tcW w:w="663" w:type="dxa"/>
            <w:tcBorders>
              <w:top w:val="nil"/>
              <w:left w:val="nil"/>
              <w:bottom w:val="nil"/>
              <w:right w:val="nil"/>
            </w:tcBorders>
          </w:tcPr>
          <w:p w14:paraId="6D599AA4" w14:textId="77777777" w:rsidR="0073115C" w:rsidRDefault="00000000">
            <w:pPr>
              <w:spacing w:after="0" w:line="259" w:lineRule="auto"/>
              <w:ind w:left="100" w:right="0" w:firstLine="0"/>
            </w:pPr>
            <w:r>
              <w:t xml:space="preserve">39.3 </w:t>
            </w:r>
          </w:p>
        </w:tc>
        <w:tc>
          <w:tcPr>
            <w:tcW w:w="824" w:type="dxa"/>
            <w:tcBorders>
              <w:top w:val="nil"/>
              <w:left w:val="nil"/>
              <w:bottom w:val="nil"/>
              <w:right w:val="nil"/>
            </w:tcBorders>
          </w:tcPr>
          <w:p w14:paraId="218E717A" w14:textId="77777777" w:rsidR="0073115C" w:rsidRDefault="0073115C">
            <w:pPr>
              <w:spacing w:after="160" w:line="259" w:lineRule="auto"/>
              <w:ind w:left="0" w:right="0" w:firstLine="0"/>
            </w:pPr>
          </w:p>
        </w:tc>
        <w:tc>
          <w:tcPr>
            <w:tcW w:w="500" w:type="dxa"/>
            <w:tcBorders>
              <w:top w:val="nil"/>
              <w:left w:val="nil"/>
              <w:bottom w:val="nil"/>
              <w:right w:val="nil"/>
            </w:tcBorders>
          </w:tcPr>
          <w:p w14:paraId="70A41E5F" w14:textId="77777777" w:rsidR="0073115C" w:rsidRDefault="00000000">
            <w:pPr>
              <w:spacing w:after="0" w:line="259" w:lineRule="auto"/>
              <w:ind w:left="100" w:right="0" w:firstLine="0"/>
            </w:pPr>
            <w:r>
              <w:t xml:space="preserve">38.7 </w:t>
            </w:r>
          </w:p>
        </w:tc>
      </w:tr>
      <w:tr w:rsidR="0073115C" w14:paraId="120BF82F" w14:textId="77777777">
        <w:trPr>
          <w:trHeight w:val="218"/>
        </w:trPr>
        <w:tc>
          <w:tcPr>
            <w:tcW w:w="5851" w:type="dxa"/>
            <w:tcBorders>
              <w:top w:val="nil"/>
              <w:left w:val="nil"/>
              <w:bottom w:val="nil"/>
              <w:right w:val="nil"/>
            </w:tcBorders>
          </w:tcPr>
          <w:p w14:paraId="7C8931B4" w14:textId="77777777" w:rsidR="0073115C" w:rsidRDefault="00000000">
            <w:pPr>
              <w:spacing w:after="0" w:line="259" w:lineRule="auto"/>
              <w:ind w:left="180" w:right="0" w:firstLine="0"/>
            </w:pPr>
            <w:r>
              <w:t>Diluted</w:t>
            </w:r>
          </w:p>
        </w:tc>
        <w:tc>
          <w:tcPr>
            <w:tcW w:w="663" w:type="dxa"/>
            <w:tcBorders>
              <w:top w:val="nil"/>
              <w:left w:val="nil"/>
              <w:bottom w:val="nil"/>
              <w:right w:val="nil"/>
            </w:tcBorders>
          </w:tcPr>
          <w:p w14:paraId="3644C1B9" w14:textId="77777777" w:rsidR="0073115C" w:rsidRDefault="00000000">
            <w:pPr>
              <w:spacing w:after="0" w:line="259" w:lineRule="auto"/>
              <w:ind w:left="100" w:right="0" w:firstLine="0"/>
            </w:pPr>
            <w:r>
              <w:t xml:space="preserve">41.3 </w:t>
            </w:r>
          </w:p>
        </w:tc>
        <w:tc>
          <w:tcPr>
            <w:tcW w:w="823" w:type="dxa"/>
            <w:tcBorders>
              <w:top w:val="nil"/>
              <w:left w:val="nil"/>
              <w:bottom w:val="nil"/>
              <w:right w:val="nil"/>
            </w:tcBorders>
          </w:tcPr>
          <w:p w14:paraId="06C8AF73" w14:textId="77777777" w:rsidR="0073115C" w:rsidRDefault="0073115C">
            <w:pPr>
              <w:spacing w:after="160" w:line="259" w:lineRule="auto"/>
              <w:ind w:left="0" w:right="0" w:firstLine="0"/>
            </w:pPr>
          </w:p>
        </w:tc>
        <w:tc>
          <w:tcPr>
            <w:tcW w:w="663" w:type="dxa"/>
            <w:tcBorders>
              <w:top w:val="nil"/>
              <w:left w:val="nil"/>
              <w:bottom w:val="nil"/>
              <w:right w:val="nil"/>
            </w:tcBorders>
          </w:tcPr>
          <w:p w14:paraId="5BFF8F10" w14:textId="77777777" w:rsidR="0073115C" w:rsidRDefault="00000000">
            <w:pPr>
              <w:spacing w:after="0" w:line="259" w:lineRule="auto"/>
              <w:ind w:left="100" w:right="0" w:firstLine="0"/>
            </w:pPr>
            <w:r>
              <w:t xml:space="preserve">39.0 </w:t>
            </w:r>
          </w:p>
        </w:tc>
        <w:tc>
          <w:tcPr>
            <w:tcW w:w="823" w:type="dxa"/>
            <w:tcBorders>
              <w:top w:val="nil"/>
              <w:left w:val="nil"/>
              <w:bottom w:val="nil"/>
              <w:right w:val="nil"/>
            </w:tcBorders>
          </w:tcPr>
          <w:p w14:paraId="7620532B" w14:textId="77777777" w:rsidR="0073115C" w:rsidRDefault="0073115C">
            <w:pPr>
              <w:spacing w:after="160" w:line="259" w:lineRule="auto"/>
              <w:ind w:left="0" w:right="0" w:firstLine="0"/>
            </w:pPr>
          </w:p>
        </w:tc>
        <w:tc>
          <w:tcPr>
            <w:tcW w:w="663" w:type="dxa"/>
            <w:tcBorders>
              <w:top w:val="nil"/>
              <w:left w:val="nil"/>
              <w:bottom w:val="nil"/>
              <w:right w:val="nil"/>
            </w:tcBorders>
          </w:tcPr>
          <w:p w14:paraId="51238A36" w14:textId="77777777" w:rsidR="0073115C" w:rsidRDefault="00000000">
            <w:pPr>
              <w:spacing w:after="0" w:line="259" w:lineRule="auto"/>
              <w:ind w:left="100" w:right="0" w:firstLine="0"/>
            </w:pPr>
            <w:r>
              <w:t xml:space="preserve">39.5 </w:t>
            </w:r>
          </w:p>
        </w:tc>
        <w:tc>
          <w:tcPr>
            <w:tcW w:w="824" w:type="dxa"/>
            <w:tcBorders>
              <w:top w:val="nil"/>
              <w:left w:val="nil"/>
              <w:bottom w:val="nil"/>
              <w:right w:val="nil"/>
            </w:tcBorders>
          </w:tcPr>
          <w:p w14:paraId="5B7A218B" w14:textId="77777777" w:rsidR="0073115C" w:rsidRDefault="0073115C">
            <w:pPr>
              <w:spacing w:after="160" w:line="259" w:lineRule="auto"/>
              <w:ind w:left="0" w:right="0" w:firstLine="0"/>
            </w:pPr>
          </w:p>
        </w:tc>
        <w:tc>
          <w:tcPr>
            <w:tcW w:w="500" w:type="dxa"/>
            <w:tcBorders>
              <w:top w:val="nil"/>
              <w:left w:val="nil"/>
              <w:bottom w:val="nil"/>
              <w:right w:val="nil"/>
            </w:tcBorders>
          </w:tcPr>
          <w:p w14:paraId="7765A8DC" w14:textId="77777777" w:rsidR="0073115C" w:rsidRDefault="00000000">
            <w:pPr>
              <w:spacing w:after="0" w:line="259" w:lineRule="auto"/>
              <w:ind w:left="100" w:right="0" w:firstLine="0"/>
            </w:pPr>
            <w:r>
              <w:t xml:space="preserve">38.7 </w:t>
            </w:r>
          </w:p>
        </w:tc>
      </w:tr>
    </w:tbl>
    <w:p w14:paraId="703CEB14" w14:textId="77777777" w:rsidR="0073115C" w:rsidRDefault="00000000">
      <w:pPr>
        <w:spacing w:after="0" w:line="259" w:lineRule="auto"/>
        <w:ind w:left="31" w:right="0" w:firstLine="0"/>
        <w:jc w:val="center"/>
      </w:pPr>
      <w:r>
        <w:t xml:space="preserve"> </w:t>
      </w:r>
    </w:p>
    <w:p w14:paraId="6C134D75" w14:textId="77777777" w:rsidR="0073115C" w:rsidRDefault="00000000">
      <w:pPr>
        <w:spacing w:after="825" w:line="265" w:lineRule="auto"/>
        <w:ind w:left="41" w:right="0"/>
        <w:jc w:val="center"/>
      </w:pPr>
      <w:r>
        <w:rPr>
          <w:i/>
        </w:rPr>
        <w:t>See accompanying notes to the unaudited condensed consolidated financial statements.</w:t>
      </w:r>
    </w:p>
    <w:p w14:paraId="3B8F70A0" w14:textId="77777777" w:rsidR="0073115C" w:rsidRDefault="00000000">
      <w:pPr>
        <w:spacing w:after="7" w:line="254" w:lineRule="auto"/>
        <w:ind w:left="330" w:right="290"/>
        <w:jc w:val="center"/>
      </w:pPr>
      <w:r>
        <w:t>2</w:t>
      </w:r>
    </w:p>
    <w:p w14:paraId="08E06BFE" w14:textId="77777777" w:rsidR="0073115C"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4358BFCB" wp14:editId="3EC29B2C">
                <wp:extent cx="6896100" cy="19050"/>
                <wp:effectExtent l="0" t="0" r="0" b="0"/>
                <wp:docPr id="110108" name="Group 1101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332" name="Shape 1503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333" name="Shape 1503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8" name="Shape 5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9" name="Shape 5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108" style="width:543pt;height:1.5pt;mso-position-horizontal-relative:char;mso-position-vertical-relative:line" coordsize="68961,190">
                <v:shape id="Shape 150334" style="position:absolute;width:68961;height:95;left:0;top:0;" coordsize="6896100,9525" path="m0,0l6896100,0l6896100,9525l0,9525l0,0">
                  <v:stroke weight="0pt" endcap="flat" joinstyle="miter" miterlimit="10" on="false" color="#000000" opacity="0"/>
                  <v:fill on="true" color="#9a9a9a"/>
                </v:shape>
                <v:shape id="Shape 150335" style="position:absolute;width:68961;height:95;left:0;top:95;" coordsize="6896100,9525" path="m0,0l6896100,0l6896100,9525l0,9525l0,0">
                  <v:stroke weight="0pt" endcap="flat" joinstyle="miter" miterlimit="10" on="false" color="#000000" opacity="0"/>
                  <v:fill on="true" color="#eeeeee"/>
                </v:shape>
                <v:shape id="Shape 578" style="position:absolute;width:95;height:190;left:68865;top:0;" coordsize="9525,19050" path="m9525,0l9525,19050l0,19050l0,9525l9525,0x">
                  <v:stroke weight="0pt" endcap="flat" joinstyle="miter" miterlimit="10" on="false" color="#000000" opacity="0"/>
                  <v:fill on="true" color="#eeeeee"/>
                </v:shape>
                <v:shape id="Shape 57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49B95CA" w14:textId="77777777" w:rsidR="0073115C" w:rsidRDefault="00000000">
      <w:pPr>
        <w:spacing w:after="1365" w:line="265" w:lineRule="auto"/>
        <w:ind w:left="15" w:right="0"/>
      </w:pPr>
      <w:r>
        <w:rPr>
          <w:color w:val="0000FF"/>
          <w:u w:val="single" w:color="0000FF"/>
        </w:rPr>
        <w:t>Table of Contents</w:t>
      </w:r>
    </w:p>
    <w:p w14:paraId="7FCE27CB" w14:textId="77777777" w:rsidR="0073115C" w:rsidRDefault="00000000">
      <w:pPr>
        <w:spacing w:after="2"/>
        <w:ind w:left="1197" w:right="1156"/>
        <w:jc w:val="center"/>
      </w:pPr>
      <w:r>
        <w:rPr>
          <w:b/>
        </w:rPr>
        <w:lastRenderedPageBreak/>
        <w:t>VAREX IMAGING CORPORATION</w:t>
      </w:r>
    </w:p>
    <w:p w14:paraId="22D9868B" w14:textId="77777777" w:rsidR="0073115C" w:rsidRDefault="00000000">
      <w:pPr>
        <w:spacing w:after="2"/>
        <w:ind w:left="1197" w:right="1156"/>
        <w:jc w:val="center"/>
      </w:pPr>
      <w:r>
        <w:rPr>
          <w:b/>
        </w:rPr>
        <w:t>CONDENSED CONSOLIDATED STATEMENTS OF COMPREHENSIVE INCOME (LOSS)</w:t>
      </w:r>
    </w:p>
    <w:p w14:paraId="0E0B3646" w14:textId="77777777" w:rsidR="0073115C" w:rsidRDefault="00000000">
      <w:pPr>
        <w:spacing w:after="44"/>
        <w:ind w:left="1197" w:right="1156"/>
        <w:jc w:val="center"/>
      </w:pPr>
      <w:r>
        <w:rPr>
          <w:b/>
        </w:rPr>
        <w:t>(Unaudited)</w:t>
      </w:r>
    </w:p>
    <w:p w14:paraId="5F2DE29C" w14:textId="77777777" w:rsidR="0073115C" w:rsidRDefault="00000000">
      <w:pPr>
        <w:tabs>
          <w:tab w:val="center" w:pos="6212"/>
          <w:tab w:val="center" w:pos="9352"/>
        </w:tabs>
        <w:spacing w:after="0" w:line="265" w:lineRule="auto"/>
        <w:ind w:left="0" w:right="0" w:firstLine="0"/>
      </w:pPr>
      <w:r>
        <w:rPr>
          <w:rFonts w:ascii="Calibri" w:eastAsia="Calibri" w:hAnsi="Calibri" w:cs="Calibri"/>
          <w:sz w:val="22"/>
        </w:rPr>
        <w:tab/>
      </w:r>
      <w:r>
        <w:rPr>
          <w:b/>
          <w:sz w:val="18"/>
        </w:rPr>
        <w:t>Three Months Ended</w:t>
      </w:r>
      <w:r>
        <w:rPr>
          <w:b/>
          <w:sz w:val="18"/>
        </w:rPr>
        <w:tab/>
        <w:t>Nine Months Ended</w:t>
      </w:r>
    </w:p>
    <w:p w14:paraId="7E5B69F0" w14:textId="77777777" w:rsidR="0073115C" w:rsidRDefault="00000000">
      <w:pPr>
        <w:spacing w:after="61" w:line="259" w:lineRule="auto"/>
        <w:ind w:left="4695" w:right="-31" w:firstLine="0"/>
      </w:pPr>
      <w:r>
        <w:rPr>
          <w:rFonts w:ascii="Calibri" w:eastAsia="Calibri" w:hAnsi="Calibri" w:cs="Calibri"/>
          <w:noProof/>
          <w:sz w:val="22"/>
        </w:rPr>
        <mc:AlternateContent>
          <mc:Choice Requires="wpg">
            <w:drawing>
              <wp:inline distT="0" distB="0" distL="0" distR="0" wp14:anchorId="4AC7CB50" wp14:editId="6DCF9E37">
                <wp:extent cx="3914775" cy="9525"/>
                <wp:effectExtent l="0" t="0" r="0" b="0"/>
                <wp:docPr id="108274" name="Group 108274"/>
                <wp:cNvGraphicFramePr/>
                <a:graphic xmlns:a="http://schemas.openxmlformats.org/drawingml/2006/main">
                  <a:graphicData uri="http://schemas.microsoft.com/office/word/2010/wordprocessingGroup">
                    <wpg:wgp>
                      <wpg:cNvGrpSpPr/>
                      <wpg:grpSpPr>
                        <a:xfrm>
                          <a:off x="0" y="0"/>
                          <a:ext cx="3914775" cy="9525"/>
                          <a:chOff x="0" y="0"/>
                          <a:chExt cx="3914775" cy="9525"/>
                        </a:xfrm>
                      </wpg:grpSpPr>
                      <wps:wsp>
                        <wps:cNvPr id="150336" name="Shape 15033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7" name="Shape 150337"/>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8" name="Shape 150338"/>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39" name="Shape 150339"/>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0" name="Shape 150340"/>
                        <wps:cNvSpPr/>
                        <wps:spPr>
                          <a:xfrm>
                            <a:off x="9429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1" name="Shape 150341"/>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2" name="Shape 150342"/>
                        <wps:cNvSpPr/>
                        <wps:spPr>
                          <a:xfrm>
                            <a:off x="1000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3" name="Shape 150343"/>
                        <wps:cNvSpPr/>
                        <wps:spPr>
                          <a:xfrm>
                            <a:off x="10763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4" name="Shape 150344"/>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5" name="Shape 150345"/>
                        <wps:cNvSpPr/>
                        <wps:spPr>
                          <a:xfrm>
                            <a:off x="2000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6" name="Shape 150346"/>
                        <wps:cNvSpPr/>
                        <wps:spPr>
                          <a:xfrm>
                            <a:off x="20669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7" name="Shape 150347"/>
                        <wps:cNvSpPr/>
                        <wps:spPr>
                          <a:xfrm>
                            <a:off x="2905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8" name="Shape 150348"/>
                        <wps:cNvSpPr/>
                        <wps:spPr>
                          <a:xfrm>
                            <a:off x="2924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49" name="Shape 150349"/>
                        <wps:cNvSpPr/>
                        <wps:spPr>
                          <a:xfrm>
                            <a:off x="2943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0" name="Shape 150350"/>
                        <wps:cNvSpPr/>
                        <wps:spPr>
                          <a:xfrm>
                            <a:off x="2971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1" name="Shape 150351"/>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2" name="Shape 150352"/>
                        <wps:cNvSpPr/>
                        <wps:spPr>
                          <a:xfrm>
                            <a:off x="30575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53" name="Shape 150353"/>
                        <wps:cNvSpPr/>
                        <wps:spPr>
                          <a:xfrm>
                            <a:off x="3895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274" style="width:308.25pt;height:0.75pt;mso-position-horizontal-relative:char;mso-position-vertical-relative:line" coordsize="39147,95">
                <v:shape id="Shape 150354" style="position:absolute;width:762;height:95;left:0;top:0;" coordsize="76200,9525" path="m0,0l76200,0l76200,9525l0,9525l0,0">
                  <v:stroke weight="0pt" endcap="flat" joinstyle="miter" miterlimit="10" on="false" color="#000000" opacity="0"/>
                  <v:fill on="true" color="#000000"/>
                </v:shape>
                <v:shape id="Shape 150355" style="position:absolute;width:8286;height:95;left:762;top:0;" coordsize="828675,9525" path="m0,0l828675,0l828675,9525l0,9525l0,0">
                  <v:stroke weight="0pt" endcap="flat" joinstyle="miter" miterlimit="10" on="false" color="#000000" opacity="0"/>
                  <v:fill on="true" color="#000000"/>
                </v:shape>
                <v:shape id="Shape 150356" style="position:absolute;width:190;height:95;left:9048;top:0;" coordsize="19050,9525" path="m0,0l19050,0l19050,9525l0,9525l0,0">
                  <v:stroke weight="0pt" endcap="flat" joinstyle="miter" miterlimit="10" on="false" color="#000000" opacity="0"/>
                  <v:fill on="true" color="#000000"/>
                </v:shape>
                <v:shape id="Shape 150357" style="position:absolute;width:190;height:95;left:9239;top:0;" coordsize="19050,9525" path="m0,0l19050,0l19050,9525l0,9525l0,0">
                  <v:stroke weight="0pt" endcap="flat" joinstyle="miter" miterlimit="10" on="false" color="#000000" opacity="0"/>
                  <v:fill on="true" color="#000000"/>
                </v:shape>
                <v:shape id="Shape 150358" style="position:absolute;width:381;height:95;left:9429;top:0;" coordsize="38100,9525" path="m0,0l38100,0l38100,9525l0,9525l0,0">
                  <v:stroke weight="0pt" endcap="flat" joinstyle="miter" miterlimit="10" on="false" color="#000000" opacity="0"/>
                  <v:fill on="true" color="#000000"/>
                </v:shape>
                <v:shape id="Shape 150359" style="position:absolute;width:190;height:95;left:9810;top:0;" coordsize="19050,9525" path="m0,0l19050,0l19050,9525l0,9525l0,0">
                  <v:stroke weight="0pt" endcap="flat" joinstyle="miter" miterlimit="10" on="false" color="#000000" opacity="0"/>
                  <v:fill on="true" color="#000000"/>
                </v:shape>
                <v:shape id="Shape 150360" style="position:absolute;width:762;height:95;left:10001;top:0;" coordsize="76200,9525" path="m0,0l76200,0l76200,9525l0,9525l0,0">
                  <v:stroke weight="0pt" endcap="flat" joinstyle="miter" miterlimit="10" on="false" color="#000000" opacity="0"/>
                  <v:fill on="true" color="#000000"/>
                </v:shape>
                <v:shape id="Shape 150361" style="position:absolute;width:8286;height:95;left:10763;top:0;" coordsize="828675,9525" path="m0,0l828675,0l828675,9525l0,9525l0,0">
                  <v:stroke weight="0pt" endcap="flat" joinstyle="miter" miterlimit="10" on="false" color="#000000" opacity="0"/>
                  <v:fill on="true" color="#000000"/>
                </v:shape>
                <v:shape id="Shape 150362" style="position:absolute;width:190;height:95;left:19050;top:0;" coordsize="19050,9525" path="m0,0l19050,0l19050,9525l0,9525l0,0">
                  <v:stroke weight="0pt" endcap="flat" joinstyle="miter" miterlimit="10" on="false" color="#000000" opacity="0"/>
                  <v:fill on="true" color="#000000"/>
                </v:shape>
                <v:shape id="Shape 150363" style="position:absolute;width:666;height:95;left:20002;top:0;" coordsize="66675,9525" path="m0,0l66675,0l66675,9525l0,9525l0,0">
                  <v:stroke weight="0pt" endcap="flat" joinstyle="miter" miterlimit="10" on="false" color="#000000" opacity="0"/>
                  <v:fill on="true" color="#000000"/>
                </v:shape>
                <v:shape id="Shape 150364" style="position:absolute;width:8382;height:95;left:20669;top:0;" coordsize="838200,9525" path="m0,0l838200,0l838200,9525l0,9525l0,0">
                  <v:stroke weight="0pt" endcap="flat" joinstyle="miter" miterlimit="10" on="false" color="#000000" opacity="0"/>
                  <v:fill on="true" color="#000000"/>
                </v:shape>
                <v:shape id="Shape 150365" style="position:absolute;width:190;height:95;left:29051;top:0;" coordsize="19050,9525" path="m0,0l19050,0l19050,9525l0,9525l0,0">
                  <v:stroke weight="0pt" endcap="flat" joinstyle="miter" miterlimit="10" on="false" color="#000000" opacity="0"/>
                  <v:fill on="true" color="#000000"/>
                </v:shape>
                <v:shape id="Shape 150366" style="position:absolute;width:190;height:95;left:29241;top:0;" coordsize="19050,9525" path="m0,0l19050,0l19050,9525l0,9525l0,0">
                  <v:stroke weight="0pt" endcap="flat" joinstyle="miter" miterlimit="10" on="false" color="#000000" opacity="0"/>
                  <v:fill on="true" color="#000000"/>
                </v:shape>
                <v:shape id="Shape 150367" style="position:absolute;width:285;height:95;left:29432;top:0;" coordsize="28575,9525" path="m0,0l28575,0l28575,9525l0,9525l0,0">
                  <v:stroke weight="0pt" endcap="flat" joinstyle="miter" miterlimit="10" on="false" color="#000000" opacity="0"/>
                  <v:fill on="true" color="#000000"/>
                </v:shape>
                <v:shape id="Shape 150368" style="position:absolute;width:190;height:95;left:29718;top:0;" coordsize="19050,9525" path="m0,0l19050,0l19050,9525l0,9525l0,0">
                  <v:stroke weight="0pt" endcap="flat" joinstyle="miter" miterlimit="10" on="false" color="#000000" opacity="0"/>
                  <v:fill on="true" color="#000000"/>
                </v:shape>
                <v:shape id="Shape 150369" style="position:absolute;width:666;height:95;left:29908;top:0;" coordsize="66675,9525" path="m0,0l66675,0l66675,9525l0,9525l0,0">
                  <v:stroke weight="0pt" endcap="flat" joinstyle="miter" miterlimit="10" on="false" color="#000000" opacity="0"/>
                  <v:fill on="true" color="#000000"/>
                </v:shape>
                <v:shape id="Shape 150370" style="position:absolute;width:8382;height:95;left:30575;top:0;" coordsize="838200,9525" path="m0,0l838200,0l838200,9525l0,9525l0,0">
                  <v:stroke weight="0pt" endcap="flat" joinstyle="miter" miterlimit="10" on="false" color="#000000" opacity="0"/>
                  <v:fill on="true" color="#000000"/>
                </v:shape>
                <v:shape id="Shape 150371" style="position:absolute;width:190;height:95;left:38957;top:0;" coordsize="19050,9525" path="m0,0l19050,0l19050,9525l0,9525l0,0">
                  <v:stroke weight="0pt" endcap="flat" joinstyle="miter" miterlimit="10" on="false" color="#000000" opacity="0"/>
                  <v:fill on="true" color="#000000"/>
                </v:shape>
              </v:group>
            </w:pict>
          </mc:Fallback>
        </mc:AlternateContent>
      </w:r>
    </w:p>
    <w:p w14:paraId="13FC1247" w14:textId="77777777" w:rsidR="0073115C" w:rsidRDefault="00000000">
      <w:pPr>
        <w:pStyle w:val="Heading2"/>
        <w:tabs>
          <w:tab w:val="center" w:pos="5424"/>
          <w:tab w:val="center" w:pos="7000"/>
          <w:tab w:val="center" w:pos="8569"/>
          <w:tab w:val="center" w:pos="10132"/>
        </w:tabs>
        <w:ind w:left="0" w:firstLine="0"/>
      </w:pPr>
      <w:r>
        <w:t>(In millions)</w:t>
      </w:r>
      <w:r>
        <w:tab/>
        <w:t>July 2, 2021</w:t>
      </w:r>
      <w:r>
        <w:tab/>
        <w:t>July 3, 2020</w:t>
      </w:r>
      <w:r>
        <w:tab/>
        <w:t>July 2, 2021</w:t>
      </w:r>
      <w:r>
        <w:tab/>
        <w:t>July 3, 2020</w:t>
      </w:r>
    </w:p>
    <w:tbl>
      <w:tblPr>
        <w:tblStyle w:val="TableGrid"/>
        <w:tblpPr w:vertAnchor="text" w:tblpX="4695" w:tblpY="-68"/>
        <w:tblOverlap w:val="never"/>
        <w:tblW w:w="1455" w:type="dxa"/>
        <w:tblInd w:w="0" w:type="dxa"/>
        <w:tblCellMar>
          <w:top w:w="64" w:type="dxa"/>
          <w:left w:w="0" w:type="dxa"/>
          <w:bottom w:w="0" w:type="dxa"/>
          <w:right w:w="25" w:type="dxa"/>
        </w:tblCellMar>
        <w:tblLook w:val="04A0" w:firstRow="1" w:lastRow="0" w:firstColumn="1" w:lastColumn="0" w:noHBand="0" w:noVBand="1"/>
      </w:tblPr>
      <w:tblGrid>
        <w:gridCol w:w="1030"/>
        <w:gridCol w:w="425"/>
      </w:tblGrid>
      <w:tr w:rsidR="0073115C" w14:paraId="04A66538" w14:textId="77777777">
        <w:trPr>
          <w:trHeight w:val="1050"/>
        </w:trPr>
        <w:tc>
          <w:tcPr>
            <w:tcW w:w="1030" w:type="dxa"/>
            <w:tcBorders>
              <w:top w:val="single" w:sz="6" w:space="0" w:color="000000"/>
              <w:left w:val="nil"/>
              <w:bottom w:val="single" w:sz="6" w:space="0" w:color="000000"/>
              <w:right w:val="nil"/>
            </w:tcBorders>
          </w:tcPr>
          <w:p w14:paraId="4855EB75" w14:textId="77777777" w:rsidR="0073115C" w:rsidRDefault="00000000">
            <w:pPr>
              <w:spacing w:after="0" w:line="259" w:lineRule="auto"/>
              <w:ind w:left="18" w:right="0" w:firstLine="0"/>
            </w:pPr>
            <w:r>
              <w:t>$</w:t>
            </w:r>
          </w:p>
        </w:tc>
        <w:tc>
          <w:tcPr>
            <w:tcW w:w="425" w:type="dxa"/>
            <w:tcBorders>
              <w:top w:val="single" w:sz="6" w:space="0" w:color="000000"/>
              <w:left w:val="nil"/>
              <w:bottom w:val="single" w:sz="6" w:space="0" w:color="000000"/>
              <w:right w:val="nil"/>
            </w:tcBorders>
          </w:tcPr>
          <w:p w14:paraId="2336D427" w14:textId="77777777" w:rsidR="0073115C" w:rsidRDefault="00000000">
            <w:pPr>
              <w:spacing w:after="275" w:line="259" w:lineRule="auto"/>
              <w:ind w:left="0" w:right="0" w:firstLine="0"/>
              <w:jc w:val="both"/>
            </w:pPr>
            <w:r>
              <w:t xml:space="preserve">12.2 </w:t>
            </w:r>
          </w:p>
          <w:p w14:paraId="09759E2F" w14:textId="77777777" w:rsidR="0073115C" w:rsidRDefault="00000000">
            <w:pPr>
              <w:spacing w:after="5" w:line="259" w:lineRule="auto"/>
              <w:ind w:left="150" w:right="0" w:firstLine="0"/>
            </w:pPr>
            <w:r>
              <w:t xml:space="preserve">— </w:t>
            </w:r>
          </w:p>
          <w:p w14:paraId="00422587" w14:textId="77777777" w:rsidR="0073115C" w:rsidRDefault="00000000">
            <w:pPr>
              <w:spacing w:after="0" w:line="259" w:lineRule="auto"/>
              <w:ind w:left="150" w:right="0" w:firstLine="0"/>
            </w:pPr>
            <w:r>
              <w:t xml:space="preserve">— </w:t>
            </w:r>
          </w:p>
        </w:tc>
      </w:tr>
      <w:tr w:rsidR="0073115C" w14:paraId="5B7B2DD5" w14:textId="77777777">
        <w:trPr>
          <w:trHeight w:val="285"/>
        </w:trPr>
        <w:tc>
          <w:tcPr>
            <w:tcW w:w="1030" w:type="dxa"/>
            <w:tcBorders>
              <w:top w:val="single" w:sz="6" w:space="0" w:color="000000"/>
              <w:left w:val="nil"/>
              <w:bottom w:val="single" w:sz="6" w:space="0" w:color="000000"/>
              <w:right w:val="nil"/>
            </w:tcBorders>
          </w:tcPr>
          <w:p w14:paraId="7E85B928" w14:textId="77777777" w:rsidR="0073115C" w:rsidRDefault="0073115C">
            <w:pPr>
              <w:spacing w:after="160" w:line="259" w:lineRule="auto"/>
              <w:ind w:left="0" w:right="0" w:firstLine="0"/>
            </w:pPr>
          </w:p>
        </w:tc>
        <w:tc>
          <w:tcPr>
            <w:tcW w:w="425" w:type="dxa"/>
            <w:tcBorders>
              <w:top w:val="single" w:sz="6" w:space="0" w:color="000000"/>
              <w:left w:val="nil"/>
              <w:bottom w:val="single" w:sz="6" w:space="0" w:color="000000"/>
              <w:right w:val="nil"/>
            </w:tcBorders>
          </w:tcPr>
          <w:p w14:paraId="6B1D3B5C" w14:textId="77777777" w:rsidR="0073115C" w:rsidRDefault="00000000">
            <w:pPr>
              <w:spacing w:after="0" w:line="259" w:lineRule="auto"/>
              <w:ind w:left="150" w:right="0" w:firstLine="0"/>
            </w:pPr>
            <w:r>
              <w:t xml:space="preserve">— </w:t>
            </w:r>
          </w:p>
        </w:tc>
      </w:tr>
      <w:tr w:rsidR="0073115C" w14:paraId="230BA36B" w14:textId="77777777">
        <w:trPr>
          <w:trHeight w:val="720"/>
        </w:trPr>
        <w:tc>
          <w:tcPr>
            <w:tcW w:w="1030" w:type="dxa"/>
            <w:tcBorders>
              <w:top w:val="single" w:sz="6" w:space="0" w:color="000000"/>
              <w:left w:val="nil"/>
              <w:bottom w:val="single" w:sz="6" w:space="0" w:color="000000"/>
              <w:right w:val="nil"/>
            </w:tcBorders>
          </w:tcPr>
          <w:p w14:paraId="1F9A367F" w14:textId="77777777" w:rsidR="0073115C" w:rsidRDefault="0073115C">
            <w:pPr>
              <w:spacing w:after="160" w:line="259" w:lineRule="auto"/>
              <w:ind w:left="0" w:right="0" w:firstLine="0"/>
            </w:pPr>
          </w:p>
        </w:tc>
        <w:tc>
          <w:tcPr>
            <w:tcW w:w="425" w:type="dxa"/>
            <w:tcBorders>
              <w:top w:val="single" w:sz="6" w:space="0" w:color="000000"/>
              <w:left w:val="nil"/>
              <w:bottom w:val="single" w:sz="6" w:space="0" w:color="000000"/>
              <w:right w:val="nil"/>
            </w:tcBorders>
          </w:tcPr>
          <w:p w14:paraId="7A29721C" w14:textId="77777777" w:rsidR="0073115C" w:rsidRDefault="00000000">
            <w:pPr>
              <w:spacing w:after="0" w:line="259" w:lineRule="auto"/>
              <w:ind w:left="0" w:right="50" w:firstLine="0"/>
              <w:jc w:val="right"/>
            </w:pPr>
            <w:r>
              <w:t xml:space="preserve">12.2 0.2 </w:t>
            </w:r>
          </w:p>
        </w:tc>
      </w:tr>
      <w:tr w:rsidR="0073115C" w14:paraId="1EFE266E" w14:textId="77777777">
        <w:trPr>
          <w:trHeight w:val="293"/>
        </w:trPr>
        <w:tc>
          <w:tcPr>
            <w:tcW w:w="1030" w:type="dxa"/>
            <w:tcBorders>
              <w:top w:val="single" w:sz="6" w:space="0" w:color="000000"/>
              <w:left w:val="nil"/>
              <w:bottom w:val="double" w:sz="6" w:space="0" w:color="000000"/>
              <w:right w:val="nil"/>
            </w:tcBorders>
          </w:tcPr>
          <w:p w14:paraId="10891478" w14:textId="77777777" w:rsidR="0073115C" w:rsidRDefault="00000000">
            <w:pPr>
              <w:spacing w:after="0" w:line="259" w:lineRule="auto"/>
              <w:ind w:left="18" w:right="0" w:firstLine="0"/>
            </w:pPr>
            <w:r>
              <w:t>$</w:t>
            </w:r>
          </w:p>
        </w:tc>
        <w:tc>
          <w:tcPr>
            <w:tcW w:w="425" w:type="dxa"/>
            <w:tcBorders>
              <w:top w:val="single" w:sz="6" w:space="0" w:color="000000"/>
              <w:left w:val="nil"/>
              <w:bottom w:val="double" w:sz="6" w:space="0" w:color="000000"/>
              <w:right w:val="nil"/>
            </w:tcBorders>
          </w:tcPr>
          <w:p w14:paraId="75E2F5D7" w14:textId="77777777" w:rsidR="0073115C" w:rsidRDefault="00000000">
            <w:pPr>
              <w:spacing w:after="0" w:line="259" w:lineRule="auto"/>
              <w:ind w:left="0" w:right="0" w:firstLine="0"/>
              <w:jc w:val="both"/>
            </w:pPr>
            <w:r>
              <w:t xml:space="preserve">12.0 </w:t>
            </w:r>
          </w:p>
        </w:tc>
      </w:tr>
    </w:tbl>
    <w:p w14:paraId="1714FE0A" w14:textId="77777777" w:rsidR="0073115C" w:rsidRDefault="00000000">
      <w:pPr>
        <w:tabs>
          <w:tab w:val="center" w:pos="7460"/>
          <w:tab w:val="center" w:pos="7910"/>
          <w:tab w:val="center" w:pos="9105"/>
          <w:tab w:val="center" w:pos="9470"/>
          <w:tab w:val="right" w:pos="10829"/>
        </w:tabs>
        <w:spacing w:before="61"/>
        <w:ind w:left="0" w:righ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0F5A23C" wp14:editId="7A5DB42E">
                <wp:simplePos x="0" y="0"/>
                <wp:positionH relativeFrom="column">
                  <wp:posOffset>3981450</wp:posOffset>
                </wp:positionH>
                <wp:positionV relativeFrom="paragraph">
                  <wp:posOffset>-48006</wp:posOffset>
                </wp:positionV>
                <wp:extent cx="2914650" cy="9525"/>
                <wp:effectExtent l="0" t="0" r="0" b="0"/>
                <wp:wrapSquare wrapText="bothSides"/>
                <wp:docPr id="108275" name="Group 108275"/>
                <wp:cNvGraphicFramePr/>
                <a:graphic xmlns:a="http://schemas.openxmlformats.org/drawingml/2006/main">
                  <a:graphicData uri="http://schemas.microsoft.com/office/word/2010/wordprocessingGroup">
                    <wpg:wgp>
                      <wpg:cNvGrpSpPr/>
                      <wpg:grpSpPr>
                        <a:xfrm>
                          <a:off x="0" y="0"/>
                          <a:ext cx="2914650" cy="9525"/>
                          <a:chOff x="0" y="0"/>
                          <a:chExt cx="2914650" cy="9525"/>
                        </a:xfrm>
                      </wpg:grpSpPr>
                      <wps:wsp>
                        <wps:cNvPr id="150372" name="Shape 15037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3" name="Shape 150373"/>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4" name="Shape 150374"/>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5" name="Shape 150375"/>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6" name="Shape 150376"/>
                        <wps:cNvSpPr/>
                        <wps:spPr>
                          <a:xfrm>
                            <a:off x="10668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7" name="Shape 150377"/>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8" name="Shape 150378"/>
                        <wps:cNvSpPr/>
                        <wps:spPr>
                          <a:xfrm>
                            <a:off x="1990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79" name="Shape 150379"/>
                        <wps:cNvSpPr/>
                        <wps:spPr>
                          <a:xfrm>
                            <a:off x="20574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80" name="Shape 150380"/>
                        <wps:cNvSpPr/>
                        <wps:spPr>
                          <a:xfrm>
                            <a:off x="2895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275" style="width:229.5pt;height:0.75pt;position:absolute;mso-position-horizontal-relative:text;mso-position-horizontal:absolute;margin-left:313.5pt;mso-position-vertical-relative:text;margin-top:-3.78009pt;" coordsize="29146,95">
                <v:shape id="Shape 150381" style="position:absolute;width:762;height:95;left:0;top:0;" coordsize="76200,9525" path="m0,0l76200,0l76200,9525l0,9525l0,0">
                  <v:stroke weight="0pt" endcap="flat" joinstyle="miter" miterlimit="10" on="false" color="#000000" opacity="0"/>
                  <v:fill on="true" color="#000000"/>
                </v:shape>
                <v:shape id="Shape 150382" style="position:absolute;width:8286;height:95;left:762;top:0;" coordsize="828675,9525" path="m0,0l828675,0l828675,9525l0,9525l0,0">
                  <v:stroke weight="0pt" endcap="flat" joinstyle="miter" miterlimit="10" on="false" color="#000000" opacity="0"/>
                  <v:fill on="true" color="#000000"/>
                </v:shape>
                <v:shape id="Shape 150383" style="position:absolute;width:190;height:95;left:9048;top:0;" coordsize="19050,9525" path="m0,0l19050,0l19050,9525l0,9525l0,0">
                  <v:stroke weight="0pt" endcap="flat" joinstyle="miter" miterlimit="10" on="false" color="#000000" opacity="0"/>
                  <v:fill on="true" color="#000000"/>
                </v:shape>
                <v:shape id="Shape 150384" style="position:absolute;width:666;height:95;left:10001;top:0;" coordsize="66675,9525" path="m0,0l66675,0l66675,9525l0,9525l0,0">
                  <v:stroke weight="0pt" endcap="flat" joinstyle="miter" miterlimit="10" on="false" color="#000000" opacity="0"/>
                  <v:fill on="true" color="#000000"/>
                </v:shape>
                <v:shape id="Shape 150385" style="position:absolute;width:8382;height:95;left:10668;top:0;" coordsize="838200,9525" path="m0,0l838200,0l838200,9525l0,9525l0,0">
                  <v:stroke weight="0pt" endcap="flat" joinstyle="miter" miterlimit="10" on="false" color="#000000" opacity="0"/>
                  <v:fill on="true" color="#000000"/>
                </v:shape>
                <v:shape id="Shape 150386" style="position:absolute;width:190;height:95;left:19050;top:0;" coordsize="19050,9525" path="m0,0l19050,0l19050,9525l0,9525l0,0">
                  <v:stroke weight="0pt" endcap="flat" joinstyle="miter" miterlimit="10" on="false" color="#000000" opacity="0"/>
                  <v:fill on="true" color="#000000"/>
                </v:shape>
                <v:shape id="Shape 150387" style="position:absolute;width:666;height:95;left:19907;top:0;" coordsize="66675,9525" path="m0,0l66675,0l66675,9525l0,9525l0,0">
                  <v:stroke weight="0pt" endcap="flat" joinstyle="miter" miterlimit="10" on="false" color="#000000" opacity="0"/>
                  <v:fill on="true" color="#000000"/>
                </v:shape>
                <v:shape id="Shape 150388" style="position:absolute;width:8382;height:95;left:20574;top:0;" coordsize="838200,9525" path="m0,0l838200,0l838200,9525l0,9525l0,0">
                  <v:stroke weight="0pt" endcap="flat" joinstyle="miter" miterlimit="10" on="false" color="#000000" opacity="0"/>
                  <v:fill on="true" color="#000000"/>
                </v:shape>
                <v:shape id="Shape 150389" style="position:absolute;width:190;height:95;left:2895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7D6477D" wp14:editId="72816D22">
                <wp:simplePos x="0" y="0"/>
                <wp:positionH relativeFrom="column">
                  <wp:posOffset>3981450</wp:posOffset>
                </wp:positionH>
                <wp:positionV relativeFrom="paragraph">
                  <wp:posOffset>1130786</wp:posOffset>
                </wp:positionV>
                <wp:extent cx="2914650" cy="335682"/>
                <wp:effectExtent l="0" t="0" r="0" b="0"/>
                <wp:wrapSquare wrapText="bothSides"/>
                <wp:docPr id="108279" name="Group 108279"/>
                <wp:cNvGraphicFramePr/>
                <a:graphic xmlns:a="http://schemas.openxmlformats.org/drawingml/2006/main">
                  <a:graphicData uri="http://schemas.microsoft.com/office/word/2010/wordprocessingGroup">
                    <wpg:wgp>
                      <wpg:cNvGrpSpPr/>
                      <wpg:grpSpPr>
                        <a:xfrm>
                          <a:off x="0" y="0"/>
                          <a:ext cx="2914650" cy="335682"/>
                          <a:chOff x="0" y="0"/>
                          <a:chExt cx="2914650" cy="335682"/>
                        </a:xfrm>
                      </wpg:grpSpPr>
                      <wps:wsp>
                        <wps:cNvPr id="150390" name="Shape 150390"/>
                        <wps:cNvSpPr/>
                        <wps:spPr>
                          <a:xfrm>
                            <a:off x="0" y="1261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1" name="Shape 150391"/>
                        <wps:cNvSpPr/>
                        <wps:spPr>
                          <a:xfrm>
                            <a:off x="76200" y="126132"/>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2" name="Shape 150392"/>
                        <wps:cNvSpPr/>
                        <wps:spPr>
                          <a:xfrm>
                            <a:off x="904875"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3" name="Shape 150393"/>
                        <wps:cNvSpPr/>
                        <wps:spPr>
                          <a:xfrm>
                            <a:off x="1000125" y="1261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4" name="Shape 150394"/>
                        <wps:cNvSpPr/>
                        <wps:spPr>
                          <a:xfrm>
                            <a:off x="1066800" y="126132"/>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5" name="Shape 150395"/>
                        <wps:cNvSpPr/>
                        <wps:spPr>
                          <a:xfrm>
                            <a:off x="1905000"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6" name="Shape 150396"/>
                        <wps:cNvSpPr/>
                        <wps:spPr>
                          <a:xfrm>
                            <a:off x="1990725" y="1261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7" name="Shape 150397"/>
                        <wps:cNvSpPr/>
                        <wps:spPr>
                          <a:xfrm>
                            <a:off x="2057400" y="126132"/>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8" name="Shape 150398"/>
                        <wps:cNvSpPr/>
                        <wps:spPr>
                          <a:xfrm>
                            <a:off x="2895600"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399" name="Shape 150399"/>
                        <wps:cNvSpPr/>
                        <wps:spPr>
                          <a:xfrm>
                            <a:off x="0" y="2975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0" name="Shape 150400"/>
                        <wps:cNvSpPr/>
                        <wps:spPr>
                          <a:xfrm>
                            <a:off x="0" y="326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1" name="Shape 150401"/>
                        <wps:cNvSpPr/>
                        <wps:spPr>
                          <a:xfrm>
                            <a:off x="76200" y="297582"/>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2" name="Shape 150402"/>
                        <wps:cNvSpPr/>
                        <wps:spPr>
                          <a:xfrm>
                            <a:off x="76200" y="326157"/>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3" name="Shape 150403"/>
                        <wps:cNvSpPr/>
                        <wps:spPr>
                          <a:xfrm>
                            <a:off x="904875"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4" name="Shape 150404"/>
                        <wps:cNvSpPr/>
                        <wps:spPr>
                          <a:xfrm>
                            <a:off x="904875"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5" name="Shape 150405"/>
                        <wps:cNvSpPr/>
                        <wps:spPr>
                          <a:xfrm>
                            <a:off x="1000125" y="2975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6" name="Shape 150406"/>
                        <wps:cNvSpPr/>
                        <wps:spPr>
                          <a:xfrm>
                            <a:off x="1000125" y="3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7" name="Shape 150407"/>
                        <wps:cNvSpPr/>
                        <wps:spPr>
                          <a:xfrm>
                            <a:off x="1066800" y="297582"/>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8" name="Shape 150408"/>
                        <wps:cNvSpPr/>
                        <wps:spPr>
                          <a:xfrm>
                            <a:off x="1066800" y="326157"/>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09" name="Shape 150409"/>
                        <wps:cNvSpPr/>
                        <wps:spPr>
                          <a:xfrm>
                            <a:off x="1905000"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0" name="Shape 150410"/>
                        <wps:cNvSpPr/>
                        <wps:spPr>
                          <a:xfrm>
                            <a:off x="1905000"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1" name="Shape 150411"/>
                        <wps:cNvSpPr/>
                        <wps:spPr>
                          <a:xfrm>
                            <a:off x="1990725" y="2975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2" name="Shape 150412"/>
                        <wps:cNvSpPr/>
                        <wps:spPr>
                          <a:xfrm>
                            <a:off x="1990725" y="3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3" name="Shape 150413"/>
                        <wps:cNvSpPr/>
                        <wps:spPr>
                          <a:xfrm>
                            <a:off x="2057400" y="297582"/>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4" name="Shape 150414"/>
                        <wps:cNvSpPr/>
                        <wps:spPr>
                          <a:xfrm>
                            <a:off x="2057400" y="326157"/>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5" name="Shape 150415"/>
                        <wps:cNvSpPr/>
                        <wps:spPr>
                          <a:xfrm>
                            <a:off x="2895600"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16" name="Shape 150416"/>
                        <wps:cNvSpPr/>
                        <wps:spPr>
                          <a:xfrm>
                            <a:off x="2895600"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 name="Rectangle 1543"/>
                        <wps:cNvSpPr/>
                        <wps:spPr>
                          <a:xfrm>
                            <a:off x="718840" y="0"/>
                            <a:ext cx="211084" cy="153615"/>
                          </a:xfrm>
                          <a:prstGeom prst="rect">
                            <a:avLst/>
                          </a:prstGeom>
                          <a:ln>
                            <a:noFill/>
                          </a:ln>
                        </wps:spPr>
                        <wps:txbx>
                          <w:txbxContent>
                            <w:p w14:paraId="47CC7A94" w14:textId="77777777" w:rsidR="0073115C" w:rsidRDefault="00000000">
                              <w:pPr>
                                <w:spacing w:after="160" w:line="259" w:lineRule="auto"/>
                                <w:ind w:left="0" w:right="0" w:firstLine="0"/>
                              </w:pPr>
                              <w:r>
                                <w:t>0.1</w:t>
                              </w:r>
                            </w:p>
                          </w:txbxContent>
                        </wps:txbx>
                        <wps:bodyPr horzOverflow="overflow" vert="horz" lIns="0" tIns="0" rIns="0" bIns="0" rtlCol="0">
                          <a:noAutofit/>
                        </wps:bodyPr>
                      </wps:wsp>
                      <wps:wsp>
                        <wps:cNvPr id="1544" name="Rectangle 1544"/>
                        <wps:cNvSpPr/>
                        <wps:spPr>
                          <a:xfrm>
                            <a:off x="877639" y="0"/>
                            <a:ext cx="42217" cy="153615"/>
                          </a:xfrm>
                          <a:prstGeom prst="rect">
                            <a:avLst/>
                          </a:prstGeom>
                          <a:ln>
                            <a:noFill/>
                          </a:ln>
                        </wps:spPr>
                        <wps:txbx>
                          <w:txbxContent>
                            <w:p w14:paraId="04B66A4C"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545" name="Rectangle 1545"/>
                        <wps:cNvSpPr/>
                        <wps:spPr>
                          <a:xfrm>
                            <a:off x="1728788" y="8781"/>
                            <a:ext cx="190024" cy="138287"/>
                          </a:xfrm>
                          <a:prstGeom prst="rect">
                            <a:avLst/>
                          </a:prstGeom>
                          <a:ln>
                            <a:noFill/>
                          </a:ln>
                        </wps:spPr>
                        <wps:txbx>
                          <w:txbxContent>
                            <w:p w14:paraId="7A1D8506" w14:textId="77777777" w:rsidR="0073115C" w:rsidRDefault="00000000">
                              <w:pPr>
                                <w:spacing w:after="160" w:line="259" w:lineRule="auto"/>
                                <w:ind w:left="0" w:right="0" w:firstLine="0"/>
                              </w:pPr>
                              <w:r>
                                <w:rPr>
                                  <w:sz w:val="18"/>
                                </w:rPr>
                                <w:t>0.4</w:t>
                              </w:r>
                            </w:p>
                          </w:txbxContent>
                        </wps:txbx>
                        <wps:bodyPr horzOverflow="overflow" vert="horz" lIns="0" tIns="0" rIns="0" bIns="0" rtlCol="0">
                          <a:noAutofit/>
                        </wps:bodyPr>
                      </wps:wsp>
                      <wps:wsp>
                        <wps:cNvPr id="1546" name="Rectangle 1546"/>
                        <wps:cNvSpPr/>
                        <wps:spPr>
                          <a:xfrm>
                            <a:off x="1871663" y="8781"/>
                            <a:ext cx="38005" cy="138287"/>
                          </a:xfrm>
                          <a:prstGeom prst="rect">
                            <a:avLst/>
                          </a:prstGeom>
                          <a:ln>
                            <a:noFill/>
                          </a:ln>
                        </wps:spPr>
                        <wps:txbx>
                          <w:txbxContent>
                            <w:p w14:paraId="680EEC4F"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547" name="Rectangle 1547"/>
                        <wps:cNvSpPr/>
                        <wps:spPr>
                          <a:xfrm>
                            <a:off x="2723257" y="8781"/>
                            <a:ext cx="190024" cy="138287"/>
                          </a:xfrm>
                          <a:prstGeom prst="rect">
                            <a:avLst/>
                          </a:prstGeom>
                          <a:ln>
                            <a:noFill/>
                          </a:ln>
                        </wps:spPr>
                        <wps:txbx>
                          <w:txbxContent>
                            <w:p w14:paraId="6E0F238C" w14:textId="77777777" w:rsidR="0073115C" w:rsidRDefault="00000000">
                              <w:pPr>
                                <w:spacing w:after="160" w:line="259" w:lineRule="auto"/>
                                <w:ind w:left="0" w:right="0" w:firstLine="0"/>
                              </w:pPr>
                              <w:r>
                                <w:rPr>
                                  <w:sz w:val="18"/>
                                </w:rPr>
                                <w:t>0.3</w:t>
                              </w:r>
                            </w:p>
                          </w:txbxContent>
                        </wps:txbx>
                        <wps:bodyPr horzOverflow="overflow" vert="horz" lIns="0" tIns="0" rIns="0" bIns="0" rtlCol="0">
                          <a:noAutofit/>
                        </wps:bodyPr>
                      </wps:wsp>
                      <wps:wsp>
                        <wps:cNvPr id="1548" name="Rectangle 1548"/>
                        <wps:cNvSpPr/>
                        <wps:spPr>
                          <a:xfrm>
                            <a:off x="2866132" y="8781"/>
                            <a:ext cx="38005" cy="138287"/>
                          </a:xfrm>
                          <a:prstGeom prst="rect">
                            <a:avLst/>
                          </a:prstGeom>
                          <a:ln>
                            <a:noFill/>
                          </a:ln>
                        </wps:spPr>
                        <wps:txbx>
                          <w:txbxContent>
                            <w:p w14:paraId="31217280"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553" name="Rectangle 1553"/>
                        <wps:cNvSpPr/>
                        <wps:spPr>
                          <a:xfrm>
                            <a:off x="11013" y="171450"/>
                            <a:ext cx="84434" cy="153615"/>
                          </a:xfrm>
                          <a:prstGeom prst="rect">
                            <a:avLst/>
                          </a:prstGeom>
                          <a:ln>
                            <a:noFill/>
                          </a:ln>
                        </wps:spPr>
                        <wps:txbx>
                          <w:txbxContent>
                            <w:p w14:paraId="07A17911"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554" name="Rectangle 1554"/>
                        <wps:cNvSpPr/>
                        <wps:spPr>
                          <a:xfrm>
                            <a:off x="602456" y="171450"/>
                            <a:ext cx="56234" cy="153615"/>
                          </a:xfrm>
                          <a:prstGeom prst="rect">
                            <a:avLst/>
                          </a:prstGeom>
                          <a:ln>
                            <a:noFill/>
                          </a:ln>
                        </wps:spPr>
                        <wps:txbx>
                          <w:txbxContent>
                            <w:p w14:paraId="30996026"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555" name="Rectangle 1555"/>
                        <wps:cNvSpPr/>
                        <wps:spPr>
                          <a:xfrm>
                            <a:off x="644872" y="171450"/>
                            <a:ext cx="295518" cy="153615"/>
                          </a:xfrm>
                          <a:prstGeom prst="rect">
                            <a:avLst/>
                          </a:prstGeom>
                          <a:ln>
                            <a:noFill/>
                          </a:ln>
                        </wps:spPr>
                        <wps:txbx>
                          <w:txbxContent>
                            <w:p w14:paraId="33580711" w14:textId="77777777" w:rsidR="0073115C" w:rsidRDefault="00000000">
                              <w:pPr>
                                <w:spacing w:after="160" w:line="259" w:lineRule="auto"/>
                                <w:ind w:left="0" w:right="0" w:firstLine="0"/>
                              </w:pPr>
                              <w:r>
                                <w:t>31.7</w:t>
                              </w:r>
                            </w:p>
                          </w:txbxContent>
                        </wps:txbx>
                        <wps:bodyPr horzOverflow="overflow" vert="horz" lIns="0" tIns="0" rIns="0" bIns="0" rtlCol="0">
                          <a:noAutofit/>
                        </wps:bodyPr>
                      </wps:wsp>
                      <wps:wsp>
                        <wps:cNvPr id="1556" name="Rectangle 1556"/>
                        <wps:cNvSpPr/>
                        <wps:spPr>
                          <a:xfrm>
                            <a:off x="867073" y="171450"/>
                            <a:ext cx="56234" cy="153615"/>
                          </a:xfrm>
                          <a:prstGeom prst="rect">
                            <a:avLst/>
                          </a:prstGeom>
                          <a:ln>
                            <a:noFill/>
                          </a:ln>
                        </wps:spPr>
                        <wps:txbx>
                          <w:txbxContent>
                            <w:p w14:paraId="3CE45137"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557" name="Rectangle 1557"/>
                        <wps:cNvSpPr/>
                        <wps:spPr>
                          <a:xfrm>
                            <a:off x="1012627" y="180231"/>
                            <a:ext cx="76010" cy="138287"/>
                          </a:xfrm>
                          <a:prstGeom prst="rect">
                            <a:avLst/>
                          </a:prstGeom>
                          <a:ln>
                            <a:noFill/>
                          </a:ln>
                        </wps:spPr>
                        <wps:txbx>
                          <w:txbxContent>
                            <w:p w14:paraId="6053495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558" name="Rectangle 1558"/>
                        <wps:cNvSpPr/>
                        <wps:spPr>
                          <a:xfrm>
                            <a:off x="1728788" y="180231"/>
                            <a:ext cx="190024" cy="138287"/>
                          </a:xfrm>
                          <a:prstGeom prst="rect">
                            <a:avLst/>
                          </a:prstGeom>
                          <a:ln>
                            <a:noFill/>
                          </a:ln>
                        </wps:spPr>
                        <wps:txbx>
                          <w:txbxContent>
                            <w:p w14:paraId="630A51DB" w14:textId="77777777" w:rsidR="0073115C" w:rsidRDefault="00000000">
                              <w:pPr>
                                <w:spacing w:after="160" w:line="259" w:lineRule="auto"/>
                                <w:ind w:left="0" w:right="0" w:firstLine="0"/>
                              </w:pPr>
                              <w:r>
                                <w:rPr>
                                  <w:sz w:val="18"/>
                                </w:rPr>
                                <w:t>8.1</w:t>
                              </w:r>
                            </w:p>
                          </w:txbxContent>
                        </wps:txbx>
                        <wps:bodyPr horzOverflow="overflow" vert="horz" lIns="0" tIns="0" rIns="0" bIns="0" rtlCol="0">
                          <a:noAutofit/>
                        </wps:bodyPr>
                      </wps:wsp>
                      <wps:wsp>
                        <wps:cNvPr id="1559" name="Rectangle 1559"/>
                        <wps:cNvSpPr/>
                        <wps:spPr>
                          <a:xfrm>
                            <a:off x="1871663" y="180231"/>
                            <a:ext cx="38005" cy="138287"/>
                          </a:xfrm>
                          <a:prstGeom prst="rect">
                            <a:avLst/>
                          </a:prstGeom>
                          <a:ln>
                            <a:noFill/>
                          </a:ln>
                        </wps:spPr>
                        <wps:txbx>
                          <w:txbxContent>
                            <w:p w14:paraId="161223A8"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560" name="Rectangle 1560"/>
                        <wps:cNvSpPr/>
                        <wps:spPr>
                          <a:xfrm>
                            <a:off x="2003375" y="180231"/>
                            <a:ext cx="76010" cy="138287"/>
                          </a:xfrm>
                          <a:prstGeom prst="rect">
                            <a:avLst/>
                          </a:prstGeom>
                          <a:ln>
                            <a:noFill/>
                          </a:ln>
                        </wps:spPr>
                        <wps:txbx>
                          <w:txbxContent>
                            <w:p w14:paraId="6B906F66"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561" name="Rectangle 1561"/>
                        <wps:cNvSpPr/>
                        <wps:spPr>
                          <a:xfrm>
                            <a:off x="2618482" y="180231"/>
                            <a:ext cx="50624" cy="138287"/>
                          </a:xfrm>
                          <a:prstGeom prst="rect">
                            <a:avLst/>
                          </a:prstGeom>
                          <a:ln>
                            <a:noFill/>
                          </a:ln>
                        </wps:spPr>
                        <wps:txbx>
                          <w:txbxContent>
                            <w:p w14:paraId="0A0F9575"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562" name="Rectangle 1562"/>
                        <wps:cNvSpPr/>
                        <wps:spPr>
                          <a:xfrm>
                            <a:off x="2656582" y="180231"/>
                            <a:ext cx="266033" cy="138287"/>
                          </a:xfrm>
                          <a:prstGeom prst="rect">
                            <a:avLst/>
                          </a:prstGeom>
                          <a:ln>
                            <a:noFill/>
                          </a:ln>
                        </wps:spPr>
                        <wps:txbx>
                          <w:txbxContent>
                            <w:p w14:paraId="04F8F1AD" w14:textId="77777777" w:rsidR="0073115C" w:rsidRDefault="00000000">
                              <w:pPr>
                                <w:spacing w:after="160" w:line="259" w:lineRule="auto"/>
                                <w:ind w:left="0" w:right="0" w:firstLine="0"/>
                              </w:pPr>
                              <w:r>
                                <w:rPr>
                                  <w:sz w:val="18"/>
                                </w:rPr>
                                <w:t>32.9</w:t>
                              </w:r>
                            </w:p>
                          </w:txbxContent>
                        </wps:txbx>
                        <wps:bodyPr horzOverflow="overflow" vert="horz" lIns="0" tIns="0" rIns="0" bIns="0" rtlCol="0">
                          <a:noAutofit/>
                        </wps:bodyPr>
                      </wps:wsp>
                      <wps:wsp>
                        <wps:cNvPr id="1563" name="Rectangle 1563"/>
                        <wps:cNvSpPr/>
                        <wps:spPr>
                          <a:xfrm>
                            <a:off x="2856607" y="180231"/>
                            <a:ext cx="50624" cy="138287"/>
                          </a:xfrm>
                          <a:prstGeom prst="rect">
                            <a:avLst/>
                          </a:prstGeom>
                          <a:ln>
                            <a:noFill/>
                          </a:ln>
                        </wps:spPr>
                        <wps:txbx>
                          <w:txbxContent>
                            <w:p w14:paraId="365762E6"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w:pict>
              <v:group w14:anchorId="77D6477D" id="Group 108279" o:spid="_x0000_s1145" style="position:absolute;margin-left:313.5pt;margin-top:89.05pt;width:229.5pt;height:26.45pt;z-index:251662336" coordsize="29146,3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">
                <v:shape id="Shape 150390" o:spid="_x0000_s1146" style="position:absolute;top:1261;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" path="m,l76200,r,9525l,9525,,e" fillcolor="black" stroked="f" strokeweight="0">
                  <v:stroke miterlimit="83231f" joinstyle="miter"/>
                  <v:path arrowok="t" textboxrect="0,0,76200,9525"/>
                </v:shape>
                <v:shape id="Shape 150391" o:spid="_x0000_s1147" style="position:absolute;left:762;top:1261;width:8286;height:95;visibility:visible;mso-wrap-style:square;v-text-anchor:top" coordsize="828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" path="m,l828675,r,9525l,9525,,e" fillcolor="black" stroked="f" strokeweight="0">
                  <v:stroke miterlimit="83231f" joinstyle="miter"/>
                  <v:path arrowok="t" textboxrect="0,0,828675,9525"/>
                </v:shape>
                <v:shape id="Shape 150392" o:spid="_x0000_s1148" style="position:absolute;left:9048;top:126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" path="m,l19050,r,9525l,9525,,e" fillcolor="black" stroked="f" strokeweight="0">
                  <v:stroke miterlimit="83231f" joinstyle="miter"/>
                  <v:path arrowok="t" textboxrect="0,0,19050,9525"/>
                </v:shape>
                <v:shape id="Shape 150393" o:spid="_x0000_s1149" style="position:absolute;left:10001;top:126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" path="m,l66675,r,9525l,9525,,e" fillcolor="black" stroked="f" strokeweight="0">
                  <v:stroke miterlimit="83231f" joinstyle="miter"/>
                  <v:path arrowok="t" textboxrect="0,0,66675,9525"/>
                </v:shape>
                <v:shape id="Shape 150394" o:spid="_x0000_s1150" style="position:absolute;left:10668;top:1261;width:8382;height:95;visibility:visible;mso-wrap-style:square;v-text-anchor:top" coordsize="838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" path="m,l838200,r,9525l,9525,,e" fillcolor="black" stroked="f" strokeweight="0">
                  <v:stroke miterlimit="83231f" joinstyle="miter"/>
                  <v:path arrowok="t" textboxrect="0,0,838200,9525"/>
                </v:shape>
                <v:shape id="Shape 150395" o:spid="_x0000_s1151" style="position:absolute;left:19050;top:126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" path="m,l19050,r,9525l,9525,,e" fillcolor="black" stroked="f" strokeweight="0">
                  <v:stroke miterlimit="83231f" joinstyle="miter"/>
                  <v:path arrowok="t" textboxrect="0,0,19050,9525"/>
                </v:shape>
                <v:shape id="Shape 150396" o:spid="_x0000_s1152" style="position:absolute;left:19907;top:126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" path="m,l66675,r,9525l,9525,,e" fillcolor="black" stroked="f" strokeweight="0">
                  <v:stroke miterlimit="83231f" joinstyle="miter"/>
                  <v:path arrowok="t" textboxrect="0,0,66675,9525"/>
                </v:shape>
                <v:shape id="Shape 150397" o:spid="_x0000_s1153" style="position:absolute;left:20574;top:1261;width:8382;height:95;visibility:visible;mso-wrap-style:square;v-text-anchor:top" coordsize="838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" path="m,l838200,r,9525l,9525,,e" fillcolor="black" stroked="f" strokeweight="0">
                  <v:stroke miterlimit="83231f" joinstyle="miter"/>
                  <v:path arrowok="t" textboxrect="0,0,838200,9525"/>
                </v:shape>
                <v:shape id="Shape 150398" o:spid="_x0000_s1154" style="position:absolute;left:28956;top:126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" path="m,l19050,r,9525l,9525,,e" fillcolor="black" stroked="f" strokeweight="0">
                  <v:stroke miterlimit="83231f" joinstyle="miter"/>
                  <v:path arrowok="t" textboxrect="0,0,19050,9525"/>
                </v:shape>
                <v:shape id="Shape 150399" o:spid="_x0000_s1155" style="position:absolute;top:2975;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" path="m,l76200,r,9525l,9525,,e" fillcolor="black" stroked="f" strokeweight="0">
                  <v:stroke miterlimit="83231f" joinstyle="miter"/>
                  <v:path arrowok="t" textboxrect="0,0,76200,9525"/>
                </v:shape>
                <v:shape id="Shape 150400" o:spid="_x0000_s1156" style="position:absolute;top:3261;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" path="m,l76200,r,9525l,9525,,e" fillcolor="black" stroked="f" strokeweight="0">
                  <v:stroke miterlimit="83231f" joinstyle="miter"/>
                  <v:path arrowok="t" textboxrect="0,0,76200,9525"/>
                </v:shape>
                <v:shape id="Shape 150401" o:spid="_x0000_s1157" style="position:absolute;left:762;top:2975;width:8286;height:96;visibility:visible;mso-wrap-style:square;v-text-anchor:top" coordsize="828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" path="m,l828675,r,9525l,9525,,e" fillcolor="black" stroked="f" strokeweight="0">
                  <v:stroke miterlimit="83231f" joinstyle="miter"/>
                  <v:path arrowok="t" textboxrect="0,0,828675,9525"/>
                </v:shape>
                <v:shape id="Shape 150402" o:spid="_x0000_s1158" style="position:absolute;left:762;top:3261;width:8286;height:95;visibility:visible;mso-wrap-style:square;v-text-anchor:top" coordsize="828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" path="m,l828675,r,9525l,9525,,e" fillcolor="black" stroked="f" strokeweight="0">
                  <v:stroke miterlimit="83231f" joinstyle="miter"/>
                  <v:path arrowok="t" textboxrect="0,0,828675,9525"/>
                </v:shape>
                <v:shape id="Shape 150403" o:spid="_x0000_s1159" style="position:absolute;left:9048;top:2975;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" path="m,l19050,r,9525l,9525,,e" fillcolor="black" stroked="f" strokeweight="0">
                  <v:stroke miterlimit="83231f" joinstyle="miter"/>
                  <v:path arrowok="t" textboxrect="0,0,19050,9525"/>
                </v:shape>
                <v:shape id="Shape 150404" o:spid="_x0000_s1160" style="position:absolute;left:9048;top:326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" path="m,l19050,r,9525l,9525,,e" fillcolor="black" stroked="f" strokeweight="0">
                  <v:stroke miterlimit="83231f" joinstyle="miter"/>
                  <v:path arrowok="t" textboxrect="0,0,19050,9525"/>
                </v:shape>
                <v:shape id="Shape 150405" o:spid="_x0000_s1161" style="position:absolute;left:10001;top:2975;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" path="m,l66675,r,9525l,9525,,e" fillcolor="black" stroked="f" strokeweight="0">
                  <v:stroke miterlimit="83231f" joinstyle="miter"/>
                  <v:path arrowok="t" textboxrect="0,0,66675,9525"/>
                </v:shape>
                <v:shape id="Shape 150406" o:spid="_x0000_s1162" style="position:absolute;left:10001;top:326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" path="m,l66675,r,9525l,9525,,e" fillcolor="black" stroked="f" strokeweight="0">
                  <v:stroke miterlimit="83231f" joinstyle="miter"/>
                  <v:path arrowok="t" textboxrect="0,0,66675,9525"/>
                </v:shape>
                <v:shape id="Shape 150407" o:spid="_x0000_s1163" style="position:absolute;left:10668;top:2975;width:8382;height:96;visibility:visible;mso-wrap-style:square;v-text-anchor:top" coordsize="838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" path="m,l838200,r,9525l,9525,,e" fillcolor="black" stroked="f" strokeweight="0">
                  <v:stroke miterlimit="83231f" joinstyle="miter"/>
                  <v:path arrowok="t" textboxrect="0,0,838200,9525"/>
                </v:shape>
                <v:shape id="Shape 150408" o:spid="_x0000_s1164" style="position:absolute;left:10668;top:3261;width:8382;height:95;visibility:visible;mso-wrap-style:square;v-text-anchor:top" coordsize="838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" path="m,l838200,r,9525l,9525,,e" fillcolor="black" stroked="f" strokeweight="0">
                  <v:stroke miterlimit="83231f" joinstyle="miter"/>
                  <v:path arrowok="t" textboxrect="0,0,838200,9525"/>
                </v:shape>
                <v:shape id="Shape 150409" o:spid="_x0000_s1165" style="position:absolute;left:19050;top:2975;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" path="m,l19050,r,9525l,9525,,e" fillcolor="black" stroked="f" strokeweight="0">
                  <v:stroke miterlimit="83231f" joinstyle="miter"/>
                  <v:path arrowok="t" textboxrect="0,0,19050,9525"/>
                </v:shape>
                <v:shape id="Shape 150410" o:spid="_x0000_s1166" style="position:absolute;left:19050;top:326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" path="m,l19050,r,9525l,9525,,e" fillcolor="black" stroked="f" strokeweight="0">
                  <v:stroke miterlimit="83231f" joinstyle="miter"/>
                  <v:path arrowok="t" textboxrect="0,0,19050,9525"/>
                </v:shape>
                <v:shape id="Shape 150411" o:spid="_x0000_s1167" style="position:absolute;left:19907;top:2975;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" path="m,l66675,r,9525l,9525,,e" fillcolor="black" stroked="f" strokeweight="0">
                  <v:stroke miterlimit="83231f" joinstyle="miter"/>
                  <v:path arrowok="t" textboxrect="0,0,66675,9525"/>
                </v:shape>
                <v:shape id="Shape 150412" o:spid="_x0000_s1168" style="position:absolute;left:19907;top:326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" path="m,l66675,r,9525l,9525,,e" fillcolor="black" stroked="f" strokeweight="0">
                  <v:stroke miterlimit="83231f" joinstyle="miter"/>
                  <v:path arrowok="t" textboxrect="0,0,66675,9525"/>
                </v:shape>
                <v:shape id="Shape 150413" o:spid="_x0000_s1169" style="position:absolute;left:20574;top:2975;width:8382;height:96;visibility:visible;mso-wrap-style:square;v-text-anchor:top" coordsize="838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" path="m,l838200,r,9525l,9525,,e" fillcolor="black" stroked="f" strokeweight="0">
                  <v:stroke miterlimit="83231f" joinstyle="miter"/>
                  <v:path arrowok="t" textboxrect="0,0,838200,9525"/>
                </v:shape>
                <v:shape id="Shape 150414" o:spid="_x0000_s1170" style="position:absolute;left:20574;top:3261;width:8382;height:95;visibility:visible;mso-wrap-style:square;v-text-anchor:top" coordsize="838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" path="m,l838200,r,9525l,9525,,e" fillcolor="black" stroked="f" strokeweight="0">
                  <v:stroke miterlimit="83231f" joinstyle="miter"/>
                  <v:path arrowok="t" textboxrect="0,0,838200,9525"/>
                </v:shape>
                <v:shape id="Shape 150415" o:spid="_x0000_s1171" style="position:absolute;left:28956;top:2975;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" path="m,l19050,r,9525l,9525,,e" fillcolor="black" stroked="f" strokeweight="0">
                  <v:stroke miterlimit="83231f" joinstyle="miter"/>
                  <v:path arrowok="t" textboxrect="0,0,19050,9525"/>
                </v:shape>
                <v:shape id="Shape 150416" o:spid="_x0000_s1172" style="position:absolute;left:28956;top:326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" path="m,l19050,r,9525l,9525,,e" fillcolor="black" stroked="f" strokeweight="0">
                  <v:stroke miterlimit="83231f" joinstyle="miter"/>
                  <v:path arrowok="t" textboxrect="0,0,19050,9525"/>
                </v:shape>
                <v:rect id="Rectangle 1543" o:spid="_x0000_s1173" style="position:absolute;left:7188;width:2111;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14:paraId="47CC7A94" w14:textId="77777777" w:rsidR="0073115C" w:rsidRDefault="00000000">
                        <w:pPr>
                          <w:spacing w:after="160" w:line="259" w:lineRule="auto"/>
                          <w:ind w:left="0" w:right="0" w:firstLine="0"/>
                        </w:pPr>
                        <w:r>
                          <w:t>0.1</w:t>
                        </w:r>
                      </w:p>
                    </w:txbxContent>
                  </v:textbox>
                </v:rect>
                <v:rect id="Rectangle 1544" o:spid="_x0000_s1174" style="position:absolute;left:8776;width:42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bOwwAAAN0AAAAPAAAAZHJzL2Rvd25yZXYueG1sRE9Li8Iw&#10;EL4L/ocwgjdNXVS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LZS2zsMAAADdAAAADwAA&#10;AAAAAAAAAAAAAAAHAgAAZHJzL2Rvd25yZXYueG1sUEsFBgAAAAADAAMAtwAAAPcCAAAAAA==&#10;" filled="f" stroked="f">
                  <v:textbox inset="0,0,0,0">
                    <w:txbxContent>
                      <w:p w14:paraId="04B66A4C" w14:textId="77777777" w:rsidR="0073115C" w:rsidRDefault="00000000">
                        <w:pPr>
                          <w:spacing w:after="160" w:line="259" w:lineRule="auto"/>
                          <w:ind w:left="0" w:right="0" w:firstLine="0"/>
                        </w:pPr>
                        <w:r>
                          <w:t xml:space="preserve"> </w:t>
                        </w:r>
                      </w:p>
                    </w:txbxContent>
                  </v:textbox>
                </v:rect>
                <v:rect id="Rectangle 1545" o:spid="_x0000_s1175" style="position:absolute;left:17287;top:87;width:190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" filled="f" stroked="f">
                  <v:textbox inset="0,0,0,0">
                    <w:txbxContent>
                      <w:p w14:paraId="7A1D8506" w14:textId="77777777" w:rsidR="0073115C" w:rsidRDefault="00000000">
                        <w:pPr>
                          <w:spacing w:after="160" w:line="259" w:lineRule="auto"/>
                          <w:ind w:left="0" w:right="0" w:firstLine="0"/>
                        </w:pPr>
                        <w:r>
                          <w:rPr>
                            <w:sz w:val="18"/>
                          </w:rPr>
                          <w:t>0.4</w:t>
                        </w:r>
                      </w:p>
                    </w:txbxContent>
                  </v:textbox>
                </v:rect>
                <v:rect id="Rectangle 1546" o:spid="_x0000_s1176" style="position:absolute;left:18716;top: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0iwwAAAN0AAAAPAAAAZHJzL2Rvd25yZXYueG1sRE9Li8Iw&#10;EL4L/ocwwt40dXF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sgqNIsMAAADdAAAADwAA&#10;AAAAAAAAAAAAAAAHAgAAZHJzL2Rvd25yZXYueG1sUEsFBgAAAAADAAMAtwAAAPcCAAAAAA==&#10;" filled="f" stroked="f">
                  <v:textbox inset="0,0,0,0">
                    <w:txbxContent>
                      <w:p w14:paraId="680EEC4F" w14:textId="77777777" w:rsidR="0073115C" w:rsidRDefault="00000000">
                        <w:pPr>
                          <w:spacing w:after="160" w:line="259" w:lineRule="auto"/>
                          <w:ind w:left="0" w:right="0" w:firstLine="0"/>
                        </w:pPr>
                        <w:r>
                          <w:rPr>
                            <w:sz w:val="18"/>
                          </w:rPr>
                          <w:t xml:space="preserve"> </w:t>
                        </w:r>
                      </w:p>
                    </w:txbxContent>
                  </v:textbox>
                </v:rect>
                <v:rect id="Rectangle 1547" o:spid="_x0000_s1177" style="position:absolute;left:27232;top:87;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i5xQAAAN0AAAAPAAAAZHJzL2Rvd25yZXYueG1sRE9La8JA&#10;EL4X/A/LCL3VTaVa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dRii5xQAAAN0AAAAP&#10;AAAAAAAAAAAAAAAAAAcCAABkcnMvZG93bnJldi54bWxQSwUGAAAAAAMAAwC3AAAA+QIAAAAA&#10;" filled="f" stroked="f">
                  <v:textbox inset="0,0,0,0">
                    <w:txbxContent>
                      <w:p w14:paraId="6E0F238C" w14:textId="77777777" w:rsidR="0073115C" w:rsidRDefault="00000000">
                        <w:pPr>
                          <w:spacing w:after="160" w:line="259" w:lineRule="auto"/>
                          <w:ind w:left="0" w:right="0" w:firstLine="0"/>
                        </w:pPr>
                        <w:r>
                          <w:rPr>
                            <w:sz w:val="18"/>
                          </w:rPr>
                          <w:t>0.3</w:t>
                        </w:r>
                      </w:p>
                    </w:txbxContent>
                  </v:textbox>
                </v:rect>
                <v:rect id="Rectangle 1548" o:spid="_x0000_s1178" style="position:absolute;left:28661;top: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14:paraId="31217280" w14:textId="77777777" w:rsidR="0073115C" w:rsidRDefault="00000000">
                        <w:pPr>
                          <w:spacing w:after="160" w:line="259" w:lineRule="auto"/>
                          <w:ind w:left="0" w:right="0" w:firstLine="0"/>
                        </w:pPr>
                        <w:r>
                          <w:rPr>
                            <w:sz w:val="18"/>
                          </w:rPr>
                          <w:t xml:space="preserve"> </w:t>
                        </w:r>
                      </w:p>
                    </w:txbxContent>
                  </v:textbox>
                </v:rect>
                <v:rect id="Rectangle 1553" o:spid="_x0000_s1179" style="position:absolute;left:110;top:1714;width:84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hnwwAAAN0AAAAPAAAAZHJzL2Rvd25yZXYueG1sRE9Li8Iw&#10;EL4v+B/CCN7WVMV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J6S4Z8MAAADdAAAADwAA&#10;AAAAAAAAAAAAAAAHAgAAZHJzL2Rvd25yZXYueG1sUEsFBgAAAAADAAMAtwAAAPcCAAAAAA==&#10;" filled="f" stroked="f">
                  <v:textbox inset="0,0,0,0">
                    <w:txbxContent>
                      <w:p w14:paraId="07A17911" w14:textId="77777777" w:rsidR="0073115C" w:rsidRDefault="00000000">
                        <w:pPr>
                          <w:spacing w:after="160" w:line="259" w:lineRule="auto"/>
                          <w:ind w:left="0" w:right="0" w:firstLine="0"/>
                        </w:pPr>
                        <w:r>
                          <w:t>$</w:t>
                        </w:r>
                      </w:p>
                    </w:txbxContent>
                  </v:textbox>
                </v:rect>
                <v:rect id="Rectangle 1554" o:spid="_x0000_s1180" style="position:absolute;left:6024;top:1714;width:56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ATwwAAAN0AAAAPAAAAZHJzL2Rvd25yZXYueG1sRE9Li8Iw&#10;EL4v+B/CCN7WVNF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qE0gE8MAAADdAAAADwAA&#10;AAAAAAAAAAAAAAAHAgAAZHJzL2Rvd25yZXYueG1sUEsFBgAAAAADAAMAtwAAAPcCAAAAAA==&#10;" filled="f" stroked="f">
                  <v:textbox inset="0,0,0,0">
                    <w:txbxContent>
                      <w:p w14:paraId="30996026" w14:textId="77777777" w:rsidR="0073115C" w:rsidRDefault="00000000">
                        <w:pPr>
                          <w:spacing w:after="160" w:line="259" w:lineRule="auto"/>
                          <w:ind w:left="0" w:right="0" w:firstLine="0"/>
                        </w:pPr>
                        <w:r>
                          <w:t>(</w:t>
                        </w:r>
                      </w:p>
                    </w:txbxContent>
                  </v:textbox>
                </v:rect>
                <v:rect id="Rectangle 1555" o:spid="_x0000_s1181" style="position:absolute;left:6448;top:1714;width:295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WIwwAAAN0AAAAPAAAAZHJzL2Rvd25yZXYueG1sRE9Li8Iw&#10;EL4v+B/CCN7WVKG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xwGFiMMAAADdAAAADwAA&#10;AAAAAAAAAAAAAAAHAgAAZHJzL2Rvd25yZXYueG1sUEsFBgAAAAADAAMAtwAAAPcCAAAAAA==&#10;" filled="f" stroked="f">
                  <v:textbox inset="0,0,0,0">
                    <w:txbxContent>
                      <w:p w14:paraId="33580711" w14:textId="77777777" w:rsidR="0073115C" w:rsidRDefault="00000000">
                        <w:pPr>
                          <w:spacing w:after="160" w:line="259" w:lineRule="auto"/>
                          <w:ind w:left="0" w:right="0" w:firstLine="0"/>
                        </w:pPr>
                        <w:r>
                          <w:t>31.7</w:t>
                        </w:r>
                      </w:p>
                    </w:txbxContent>
                  </v:textbox>
                </v:rect>
                <v:rect id="Rectangle 1556" o:spid="_x0000_s1182" style="position:absolute;left:8670;top:1714;width:56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v/xAAAAN0AAAAPAAAAZHJzL2Rvd25yZXYueG1sRE9Na8JA&#10;EL0L/odlCt5000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DfTG//EAAAA3QAAAA8A&#10;AAAAAAAAAAAAAAAABwIAAGRycy9kb3ducmV2LnhtbFBLBQYAAAAAAwADALcAAAD4AgAAAAA=&#10;" filled="f" stroked="f">
                  <v:textbox inset="0,0,0,0">
                    <w:txbxContent>
                      <w:p w14:paraId="3CE45137" w14:textId="77777777" w:rsidR="0073115C" w:rsidRDefault="00000000">
                        <w:pPr>
                          <w:spacing w:after="160" w:line="259" w:lineRule="auto"/>
                          <w:ind w:left="0" w:right="0" w:firstLine="0"/>
                        </w:pPr>
                        <w:r>
                          <w:t>)</w:t>
                        </w:r>
                      </w:p>
                    </w:txbxContent>
                  </v:textbox>
                </v:rect>
                <v:rect id="Rectangle 1557" o:spid="_x0000_s1183" style="position:absolute;left:10126;top:1802;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60534957" w14:textId="77777777" w:rsidR="0073115C" w:rsidRDefault="00000000">
                        <w:pPr>
                          <w:spacing w:after="160" w:line="259" w:lineRule="auto"/>
                          <w:ind w:left="0" w:right="0" w:firstLine="0"/>
                        </w:pPr>
                        <w:r>
                          <w:rPr>
                            <w:sz w:val="18"/>
                          </w:rPr>
                          <w:t>$</w:t>
                        </w:r>
                      </w:p>
                    </w:txbxContent>
                  </v:textbox>
                </v:rect>
                <v:rect id="Rectangle 1558" o:spid="_x0000_s1184" style="position:absolute;left:17287;top:1802;width:190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630A51DB" w14:textId="77777777" w:rsidR="0073115C" w:rsidRDefault="00000000">
                        <w:pPr>
                          <w:spacing w:after="160" w:line="259" w:lineRule="auto"/>
                          <w:ind w:left="0" w:right="0" w:firstLine="0"/>
                        </w:pPr>
                        <w:r>
                          <w:rPr>
                            <w:sz w:val="18"/>
                          </w:rPr>
                          <w:t>8.1</w:t>
                        </w:r>
                      </w:p>
                    </w:txbxContent>
                  </v:textbox>
                </v:rect>
                <v:rect id="Rectangle 1559" o:spid="_x0000_s1185" style="position:absolute;left:18716;top:1802;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161223A8" w14:textId="77777777" w:rsidR="0073115C" w:rsidRDefault="00000000">
                        <w:pPr>
                          <w:spacing w:after="160" w:line="259" w:lineRule="auto"/>
                          <w:ind w:left="0" w:right="0" w:firstLine="0"/>
                        </w:pPr>
                        <w:r>
                          <w:rPr>
                            <w:sz w:val="18"/>
                          </w:rPr>
                          <w:t xml:space="preserve"> </w:t>
                        </w:r>
                      </w:p>
                    </w:txbxContent>
                  </v:textbox>
                </v:rect>
                <v:rect id="Rectangle 1560" o:spid="_x0000_s1186" style="position:absolute;left:20033;top:1802;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14:paraId="6B906F66" w14:textId="77777777" w:rsidR="0073115C" w:rsidRDefault="00000000">
                        <w:pPr>
                          <w:spacing w:after="160" w:line="259" w:lineRule="auto"/>
                          <w:ind w:left="0" w:right="0" w:firstLine="0"/>
                        </w:pPr>
                        <w:r>
                          <w:rPr>
                            <w:sz w:val="18"/>
                          </w:rPr>
                          <w:t>$</w:t>
                        </w:r>
                      </w:p>
                    </w:txbxContent>
                  </v:textbox>
                </v:rect>
                <v:rect id="Rectangle 1561" o:spid="_x0000_s1187" style="position:absolute;left:26184;top:1802;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0A0F9575" w14:textId="77777777" w:rsidR="0073115C" w:rsidRDefault="00000000">
                        <w:pPr>
                          <w:spacing w:after="160" w:line="259" w:lineRule="auto"/>
                          <w:ind w:left="0" w:right="0" w:firstLine="0"/>
                        </w:pPr>
                        <w:r>
                          <w:rPr>
                            <w:sz w:val="18"/>
                          </w:rPr>
                          <w:t>(</w:t>
                        </w:r>
                      </w:p>
                    </w:txbxContent>
                  </v:textbox>
                </v:rect>
                <v:rect id="Rectangle 1562" o:spid="_x0000_s1188" style="position:absolute;left:26565;top:1802;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14:paraId="04F8F1AD" w14:textId="77777777" w:rsidR="0073115C" w:rsidRDefault="00000000">
                        <w:pPr>
                          <w:spacing w:after="160" w:line="259" w:lineRule="auto"/>
                          <w:ind w:left="0" w:right="0" w:firstLine="0"/>
                        </w:pPr>
                        <w:r>
                          <w:rPr>
                            <w:sz w:val="18"/>
                          </w:rPr>
                          <w:t>32.9</w:t>
                        </w:r>
                      </w:p>
                    </w:txbxContent>
                  </v:textbox>
                </v:rect>
                <v:rect id="Rectangle 1563" o:spid="_x0000_s1189" style="position:absolute;left:28566;top:1802;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365762E6" w14:textId="77777777" w:rsidR="0073115C" w:rsidRDefault="00000000">
                        <w:pPr>
                          <w:spacing w:after="160" w:line="259" w:lineRule="auto"/>
                          <w:ind w:left="0" w:right="0" w:firstLine="0"/>
                        </w:pPr>
                        <w:r>
                          <w:rPr>
                            <w:sz w:val="18"/>
                          </w:rPr>
                          <w:t>)</w:t>
                        </w:r>
                      </w:p>
                    </w:txbxContent>
                  </v:textbox>
                </v:rect>
                <w10:wrap type="square"/>
              </v:group>
            </w:pict>
          </mc:Fallback>
        </mc:AlternateContent>
      </w:r>
      <w:r>
        <w:t>Net income (loss)$</w:t>
      </w:r>
      <w:r>
        <w:tab/>
        <w:t>(28.2)</w:t>
      </w:r>
      <w:r>
        <w:tab/>
      </w:r>
      <w:r>
        <w:rPr>
          <w:sz w:val="18"/>
        </w:rPr>
        <w:t>$</w:t>
      </w:r>
      <w:r>
        <w:rPr>
          <w:sz w:val="18"/>
        </w:rPr>
        <w:tab/>
        <w:t xml:space="preserve">9.1 </w:t>
      </w:r>
      <w:r>
        <w:rPr>
          <w:sz w:val="18"/>
        </w:rPr>
        <w:tab/>
        <w:t>$</w:t>
      </w:r>
      <w:r>
        <w:rPr>
          <w:sz w:val="18"/>
        </w:rPr>
        <w:tab/>
        <w:t>(31.2)</w:t>
      </w:r>
    </w:p>
    <w:p w14:paraId="1B628254" w14:textId="77777777" w:rsidR="0073115C" w:rsidRDefault="00000000">
      <w:pPr>
        <w:spacing w:after="44"/>
        <w:ind w:left="165" w:right="4679"/>
      </w:pPr>
      <w:r>
        <w:t>Other comprehensive (loss) income, net of tax:</w:t>
      </w:r>
    </w:p>
    <w:p w14:paraId="2D2E88F0" w14:textId="77777777" w:rsidR="0073115C" w:rsidRDefault="00000000">
      <w:pPr>
        <w:tabs>
          <w:tab w:val="center" w:pos="3978"/>
          <w:tab w:val="center" w:pos="9112"/>
          <w:tab w:val="right" w:pos="10829"/>
        </w:tabs>
        <w:spacing w:after="37" w:line="259" w:lineRule="auto"/>
        <w:ind w:left="0" w:right="0" w:firstLine="0"/>
      </w:pPr>
      <w:r>
        <w:rPr>
          <w:rFonts w:ascii="Calibri" w:eastAsia="Calibri" w:hAnsi="Calibri" w:cs="Calibri"/>
          <w:sz w:val="22"/>
        </w:rPr>
        <w:tab/>
      </w:r>
      <w:r>
        <w:t xml:space="preserve">Unrealized gain (loss) on interest rate swap contracts0.3 </w:t>
      </w:r>
      <w:r>
        <w:tab/>
        <w:t xml:space="preserve">— </w:t>
      </w:r>
      <w:r>
        <w:tab/>
        <w:t>(2.0)</w:t>
      </w:r>
    </w:p>
    <w:p w14:paraId="6D483068" w14:textId="77777777" w:rsidR="0073115C" w:rsidRDefault="00000000">
      <w:pPr>
        <w:ind w:left="5" w:right="14" w:firstLine="285"/>
      </w:pPr>
      <w:r>
        <w:t xml:space="preserve">Foreign currency translation adjustments(3.7) </w:t>
      </w:r>
      <w:r>
        <w:rPr>
          <w:sz w:val="18"/>
        </w:rPr>
        <w:t xml:space="preserve">(0.6) 0.6 </w:t>
      </w:r>
      <w:r>
        <w:t xml:space="preserve">Other comprehensive (loss) income, net of tax </w:t>
      </w:r>
      <w:r>
        <w:rPr>
          <w:rFonts w:ascii="Calibri" w:eastAsia="Calibri" w:hAnsi="Calibri" w:cs="Calibri"/>
          <w:noProof/>
          <w:sz w:val="22"/>
        </w:rPr>
        <mc:AlternateContent>
          <mc:Choice Requires="wpg">
            <w:drawing>
              <wp:inline distT="0" distB="0" distL="0" distR="0" wp14:anchorId="6A44B2C0" wp14:editId="688A6443">
                <wp:extent cx="2914650" cy="190500"/>
                <wp:effectExtent l="0" t="0" r="0" b="0"/>
                <wp:docPr id="108277" name="Group 108277"/>
                <wp:cNvGraphicFramePr/>
                <a:graphic xmlns:a="http://schemas.openxmlformats.org/drawingml/2006/main">
                  <a:graphicData uri="http://schemas.microsoft.com/office/word/2010/wordprocessingGroup">
                    <wpg:wgp>
                      <wpg:cNvGrpSpPr/>
                      <wpg:grpSpPr>
                        <a:xfrm>
                          <a:off x="0" y="0"/>
                          <a:ext cx="2914650" cy="190500"/>
                          <a:chOff x="0" y="0"/>
                          <a:chExt cx="2914650" cy="190500"/>
                        </a:xfrm>
                      </wpg:grpSpPr>
                      <wps:wsp>
                        <wps:cNvPr id="150444" name="Shape 15044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5" name="Shape 150445"/>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6" name="Shape 150446"/>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7" name="Shape 150447"/>
                        <wps:cNvSpPr/>
                        <wps:spPr>
                          <a:xfrm>
                            <a:off x="1000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8" name="Shape 150448"/>
                        <wps:cNvSpPr/>
                        <wps:spPr>
                          <a:xfrm>
                            <a:off x="10668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49" name="Shape 150449"/>
                        <wps:cNvSpPr/>
                        <wps:spPr>
                          <a:xfrm>
                            <a:off x="190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0" name="Shape 150450"/>
                        <wps:cNvSpPr/>
                        <wps:spPr>
                          <a:xfrm>
                            <a:off x="1990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1" name="Shape 150451"/>
                        <wps:cNvSpPr/>
                        <wps:spPr>
                          <a:xfrm>
                            <a:off x="20574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2" name="Shape 150452"/>
                        <wps:cNvSpPr/>
                        <wps:spPr>
                          <a:xfrm>
                            <a:off x="2895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3" name="Shape 150453"/>
                        <wps:cNvSpPr/>
                        <wps:spPr>
                          <a:xfrm>
                            <a:off x="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4" name="Shape 150454"/>
                        <wps:cNvSpPr/>
                        <wps:spPr>
                          <a:xfrm>
                            <a:off x="76200" y="18097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5" name="Shape 150455"/>
                        <wps:cNvSpPr/>
                        <wps:spPr>
                          <a:xfrm>
                            <a:off x="9048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6" name="Shape 150456"/>
                        <wps:cNvSpPr/>
                        <wps:spPr>
                          <a:xfrm>
                            <a:off x="10001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7" name="Shape 150457"/>
                        <wps:cNvSpPr/>
                        <wps:spPr>
                          <a:xfrm>
                            <a:off x="1066800" y="1809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8" name="Shape 150458"/>
                        <wps:cNvSpPr/>
                        <wps:spPr>
                          <a:xfrm>
                            <a:off x="19050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59" name="Shape 150459"/>
                        <wps:cNvSpPr/>
                        <wps:spPr>
                          <a:xfrm>
                            <a:off x="19907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0" name="Shape 150460"/>
                        <wps:cNvSpPr/>
                        <wps:spPr>
                          <a:xfrm>
                            <a:off x="2057400" y="1809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61" name="Shape 150461"/>
                        <wps:cNvSpPr/>
                        <wps:spPr>
                          <a:xfrm>
                            <a:off x="28956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277" style="width:229.5pt;height:15pt;mso-position-horizontal-relative:char;mso-position-vertical-relative:line" coordsize="29146,1905">
                <v:shape id="Shape 150462" style="position:absolute;width:762;height:95;left:0;top:0;" coordsize="76200,9525" path="m0,0l76200,0l76200,9525l0,9525l0,0">
                  <v:stroke weight="0pt" endcap="flat" joinstyle="miter" miterlimit="10" on="false" color="#000000" opacity="0"/>
                  <v:fill on="true" color="#000000"/>
                </v:shape>
                <v:shape id="Shape 150463" style="position:absolute;width:8286;height:95;left:762;top:0;" coordsize="828675,9525" path="m0,0l828675,0l828675,9525l0,9525l0,0">
                  <v:stroke weight="0pt" endcap="flat" joinstyle="miter" miterlimit="10" on="false" color="#000000" opacity="0"/>
                  <v:fill on="true" color="#000000"/>
                </v:shape>
                <v:shape id="Shape 150464" style="position:absolute;width:190;height:95;left:9048;top:0;" coordsize="19050,9525" path="m0,0l19050,0l19050,9525l0,9525l0,0">
                  <v:stroke weight="0pt" endcap="flat" joinstyle="miter" miterlimit="10" on="false" color="#000000" opacity="0"/>
                  <v:fill on="true" color="#000000"/>
                </v:shape>
                <v:shape id="Shape 150465" style="position:absolute;width:666;height:95;left:10001;top:0;" coordsize="66675,9525" path="m0,0l66675,0l66675,9525l0,9525l0,0">
                  <v:stroke weight="0pt" endcap="flat" joinstyle="miter" miterlimit="10" on="false" color="#000000" opacity="0"/>
                  <v:fill on="true" color="#000000"/>
                </v:shape>
                <v:shape id="Shape 150466" style="position:absolute;width:8382;height:95;left:10668;top:0;" coordsize="838200,9525" path="m0,0l838200,0l838200,9525l0,9525l0,0">
                  <v:stroke weight="0pt" endcap="flat" joinstyle="miter" miterlimit="10" on="false" color="#000000" opacity="0"/>
                  <v:fill on="true" color="#000000"/>
                </v:shape>
                <v:shape id="Shape 150467" style="position:absolute;width:190;height:95;left:19050;top:0;" coordsize="19050,9525" path="m0,0l19050,0l19050,9525l0,9525l0,0">
                  <v:stroke weight="0pt" endcap="flat" joinstyle="miter" miterlimit="10" on="false" color="#000000" opacity="0"/>
                  <v:fill on="true" color="#000000"/>
                </v:shape>
                <v:shape id="Shape 150468" style="position:absolute;width:666;height:95;left:19907;top:0;" coordsize="66675,9525" path="m0,0l66675,0l66675,9525l0,9525l0,0">
                  <v:stroke weight="0pt" endcap="flat" joinstyle="miter" miterlimit="10" on="false" color="#000000" opacity="0"/>
                  <v:fill on="true" color="#000000"/>
                </v:shape>
                <v:shape id="Shape 150469" style="position:absolute;width:8382;height:95;left:20574;top:0;" coordsize="838200,9525" path="m0,0l838200,0l838200,9525l0,9525l0,0">
                  <v:stroke weight="0pt" endcap="flat" joinstyle="miter" miterlimit="10" on="false" color="#000000" opacity="0"/>
                  <v:fill on="true" color="#000000"/>
                </v:shape>
                <v:shape id="Shape 150470" style="position:absolute;width:190;height:95;left:28956;top:0;" coordsize="19050,9525" path="m0,0l19050,0l19050,9525l0,9525l0,0">
                  <v:stroke weight="0pt" endcap="flat" joinstyle="miter" miterlimit="10" on="false" color="#000000" opacity="0"/>
                  <v:fill on="true" color="#000000"/>
                </v:shape>
                <v:shape id="Shape 150471" style="position:absolute;width:762;height:95;left:0;top:1809;" coordsize="76200,9525" path="m0,0l76200,0l76200,9525l0,9525l0,0">
                  <v:stroke weight="0pt" endcap="flat" joinstyle="miter" miterlimit="10" on="false" color="#000000" opacity="0"/>
                  <v:fill on="true" color="#000000"/>
                </v:shape>
                <v:shape id="Shape 150472" style="position:absolute;width:8286;height:95;left:762;top:1809;" coordsize="828675,9525" path="m0,0l828675,0l828675,9525l0,9525l0,0">
                  <v:stroke weight="0pt" endcap="flat" joinstyle="miter" miterlimit="10" on="false" color="#000000" opacity="0"/>
                  <v:fill on="true" color="#000000"/>
                </v:shape>
                <v:shape id="Shape 150473" style="position:absolute;width:190;height:95;left:9048;top:1809;" coordsize="19050,9525" path="m0,0l19050,0l19050,9525l0,9525l0,0">
                  <v:stroke weight="0pt" endcap="flat" joinstyle="miter" miterlimit="10" on="false" color="#000000" opacity="0"/>
                  <v:fill on="true" color="#000000"/>
                </v:shape>
                <v:shape id="Shape 150474" style="position:absolute;width:666;height:95;left:10001;top:1809;" coordsize="66675,9525" path="m0,0l66675,0l66675,9525l0,9525l0,0">
                  <v:stroke weight="0pt" endcap="flat" joinstyle="miter" miterlimit="10" on="false" color="#000000" opacity="0"/>
                  <v:fill on="true" color="#000000"/>
                </v:shape>
                <v:shape id="Shape 150475" style="position:absolute;width:8382;height:95;left:10668;top:1809;" coordsize="838200,9525" path="m0,0l838200,0l838200,9525l0,9525l0,0">
                  <v:stroke weight="0pt" endcap="flat" joinstyle="miter" miterlimit="10" on="false" color="#000000" opacity="0"/>
                  <v:fill on="true" color="#000000"/>
                </v:shape>
                <v:shape id="Shape 150476" style="position:absolute;width:190;height:95;left:19050;top:1809;" coordsize="19050,9525" path="m0,0l19050,0l19050,9525l0,9525l0,0">
                  <v:stroke weight="0pt" endcap="flat" joinstyle="miter" miterlimit="10" on="false" color="#000000" opacity="0"/>
                  <v:fill on="true" color="#000000"/>
                </v:shape>
                <v:shape id="Shape 150477" style="position:absolute;width:666;height:95;left:19907;top:1809;" coordsize="66675,9525" path="m0,0l66675,0l66675,9525l0,9525l0,0">
                  <v:stroke weight="0pt" endcap="flat" joinstyle="miter" miterlimit="10" on="false" color="#000000" opacity="0"/>
                  <v:fill on="true" color="#000000"/>
                </v:shape>
                <v:shape id="Shape 150478" style="position:absolute;width:8382;height:95;left:20574;top:1809;" coordsize="838200,9525" path="m0,0l838200,0l838200,9525l0,9525l0,0">
                  <v:stroke weight="0pt" endcap="flat" joinstyle="miter" miterlimit="10" on="false" color="#000000" opacity="0"/>
                  <v:fill on="true" color="#000000"/>
                </v:shape>
                <v:shape id="Shape 150479" style="position:absolute;width:190;height:95;left:28956;top:1809;" coordsize="19050,9525" path="m0,0l19050,0l19050,9525l0,9525l0,0">
                  <v:stroke weight="0pt" endcap="flat" joinstyle="miter" miterlimit="10" on="false" color="#000000" opacity="0"/>
                  <v:fill on="true" color="#000000"/>
                </v:shape>
              </v:group>
            </w:pict>
          </mc:Fallback>
        </mc:AlternateContent>
      </w:r>
      <w:r>
        <w:t xml:space="preserve">(3.4) </w:t>
      </w:r>
      <w:r>
        <w:rPr>
          <w:sz w:val="18"/>
        </w:rPr>
        <w:t>(0.6) (1.4)</w:t>
      </w:r>
    </w:p>
    <w:p w14:paraId="05760217" w14:textId="77777777" w:rsidR="0073115C" w:rsidRDefault="00000000">
      <w:pPr>
        <w:tabs>
          <w:tab w:val="center" w:pos="9105"/>
          <w:tab w:val="right" w:pos="10829"/>
        </w:tabs>
        <w:ind w:left="0" w:right="0" w:firstLine="0"/>
      </w:pPr>
      <w:r>
        <w:t>Comprehensive income (loss)(31.6)</w:t>
      </w:r>
      <w:r>
        <w:tab/>
      </w:r>
      <w:r>
        <w:rPr>
          <w:sz w:val="18"/>
        </w:rPr>
        <w:t xml:space="preserve">8.5 </w:t>
      </w:r>
      <w:r>
        <w:rPr>
          <w:sz w:val="18"/>
        </w:rPr>
        <w:tab/>
        <w:t>(32.6)</w:t>
      </w:r>
    </w:p>
    <w:p w14:paraId="1B3AED05" w14:textId="77777777" w:rsidR="0073115C" w:rsidRDefault="00000000">
      <w:pPr>
        <w:spacing w:after="55"/>
        <w:ind w:left="335" w:right="14" w:hanging="180"/>
      </w:pPr>
      <w:r>
        <w:t>Less: Comprehensive income attributable to noncontrolling interests</w:t>
      </w:r>
    </w:p>
    <w:p w14:paraId="3EA3A94A" w14:textId="77777777" w:rsidR="0073115C" w:rsidRDefault="00000000">
      <w:pPr>
        <w:spacing w:after="664"/>
        <w:ind w:left="15" w:right="14"/>
      </w:pPr>
      <w:r>
        <w:t>Comprehensive income (loss) attributable to Varex</w:t>
      </w:r>
    </w:p>
    <w:p w14:paraId="27A258DF" w14:textId="77777777" w:rsidR="0073115C" w:rsidRDefault="00000000">
      <w:pPr>
        <w:spacing w:after="1095" w:line="265" w:lineRule="auto"/>
        <w:ind w:left="41" w:right="0"/>
        <w:jc w:val="center"/>
      </w:pPr>
      <w:r>
        <w:t xml:space="preserve"> </w:t>
      </w:r>
      <w:r>
        <w:rPr>
          <w:i/>
        </w:rPr>
        <w:t>See accompanying notes to the unaudited condensed consolidated financial statements.</w:t>
      </w:r>
    </w:p>
    <w:p w14:paraId="1A382673" w14:textId="77777777" w:rsidR="0073115C" w:rsidRDefault="00000000">
      <w:pPr>
        <w:spacing w:after="7" w:line="254" w:lineRule="auto"/>
        <w:ind w:left="330" w:right="290"/>
        <w:jc w:val="center"/>
      </w:pPr>
      <w:r>
        <w:t>3</w:t>
      </w:r>
    </w:p>
    <w:p w14:paraId="7727CF88" w14:textId="77777777" w:rsidR="0073115C"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2035497D" wp14:editId="37511082">
                <wp:extent cx="6896100" cy="19050"/>
                <wp:effectExtent l="0" t="0" r="0" b="0"/>
                <wp:docPr id="108273" name="Group 1082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480" name="Shape 1504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481" name="Shape 1504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74" name="Shape 12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75" name="Shape 12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273" style="width:543pt;height:1.5pt;mso-position-horizontal-relative:char;mso-position-vertical-relative:line" coordsize="68961,190">
                <v:shape id="Shape 150482" style="position:absolute;width:68961;height:95;left:0;top:0;" coordsize="6896100,9525" path="m0,0l6896100,0l6896100,9525l0,9525l0,0">
                  <v:stroke weight="0pt" endcap="flat" joinstyle="miter" miterlimit="10" on="false" color="#000000" opacity="0"/>
                  <v:fill on="true" color="#9a9a9a"/>
                </v:shape>
                <v:shape id="Shape 150483" style="position:absolute;width:68961;height:95;left:0;top:95;" coordsize="6896100,9525" path="m0,0l6896100,0l6896100,9525l0,9525l0,0">
                  <v:stroke weight="0pt" endcap="flat" joinstyle="miter" miterlimit="10" on="false" color="#000000" opacity="0"/>
                  <v:fill on="true" color="#eeeeee"/>
                </v:shape>
                <v:shape id="Shape 1274" style="position:absolute;width:95;height:190;left:68865;top:0;" coordsize="9525,19050" path="m9525,0l9525,19050l0,19050l0,9525l9525,0x">
                  <v:stroke weight="0pt" endcap="flat" joinstyle="miter" miterlimit="10" on="false" color="#000000" opacity="0"/>
                  <v:fill on="true" color="#eeeeee"/>
                </v:shape>
                <v:shape id="Shape 127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D5198BB" w14:textId="77777777" w:rsidR="0073115C" w:rsidRDefault="00000000">
      <w:pPr>
        <w:spacing w:after="2"/>
        <w:ind w:left="1197" w:right="1156"/>
        <w:jc w:val="center"/>
      </w:pPr>
      <w:r>
        <w:rPr>
          <w:b/>
        </w:rPr>
        <w:t>CONDENSED CONSOLIDATED BALANCE SHEETS</w:t>
      </w:r>
    </w:p>
    <w:p w14:paraId="4E5D0F61" w14:textId="77777777" w:rsidR="0073115C" w:rsidRDefault="00000000">
      <w:pPr>
        <w:spacing w:after="62"/>
        <w:ind w:left="1197" w:right="1156"/>
        <w:jc w:val="center"/>
      </w:pPr>
      <w:r>
        <w:rPr>
          <w:b/>
        </w:rPr>
        <w:t>(Unaudited)</w:t>
      </w:r>
    </w:p>
    <w:p w14:paraId="6323E716" w14:textId="77777777" w:rsidR="0073115C" w:rsidRDefault="00000000">
      <w:pPr>
        <w:tabs>
          <w:tab w:val="center" w:pos="8277"/>
          <w:tab w:val="center" w:pos="10037"/>
        </w:tabs>
        <w:spacing w:after="40" w:line="268" w:lineRule="auto"/>
        <w:ind w:left="0" w:right="0" w:firstLine="0"/>
      </w:pPr>
      <w:r>
        <w:rPr>
          <w:b/>
          <w:sz w:val="18"/>
        </w:rPr>
        <w:t>(In millions, except share and per share amounts)</w:t>
      </w:r>
      <w:r>
        <w:rPr>
          <w:b/>
          <w:sz w:val="18"/>
        </w:rPr>
        <w:tab/>
        <w:t>July 2, 2021</w:t>
      </w:r>
      <w:r>
        <w:rPr>
          <w:b/>
          <w:sz w:val="18"/>
        </w:rPr>
        <w:tab/>
        <w:t>October 2, 2020</w:t>
      </w:r>
    </w:p>
    <w:tbl>
      <w:tblPr>
        <w:tblStyle w:val="TableGrid"/>
        <w:tblpPr w:vertAnchor="text" w:tblpX="7455" w:tblpY="-67"/>
        <w:tblOverlap w:val="never"/>
        <w:tblW w:w="3405" w:type="dxa"/>
        <w:tblInd w:w="0" w:type="dxa"/>
        <w:tblCellMar>
          <w:top w:w="0" w:type="dxa"/>
          <w:left w:w="0" w:type="dxa"/>
          <w:bottom w:w="0" w:type="dxa"/>
          <w:right w:w="0" w:type="dxa"/>
        </w:tblCellMar>
        <w:tblLook w:val="04A0" w:firstRow="1" w:lastRow="0" w:firstColumn="1" w:lastColumn="0" w:noHBand="0" w:noVBand="1"/>
      </w:tblPr>
      <w:tblGrid>
        <w:gridCol w:w="1361"/>
        <w:gridCol w:w="9468"/>
      </w:tblGrid>
      <w:tr w:rsidR="0073115C" w14:paraId="3701D0FA" w14:textId="77777777">
        <w:trPr>
          <w:trHeight w:val="10808"/>
        </w:trPr>
        <w:tc>
          <w:tcPr>
            <w:tcW w:w="1703" w:type="dxa"/>
            <w:tcBorders>
              <w:top w:val="nil"/>
              <w:left w:val="nil"/>
              <w:bottom w:val="nil"/>
              <w:right w:val="nil"/>
            </w:tcBorders>
          </w:tcPr>
          <w:p w14:paraId="73651194" w14:textId="77777777" w:rsidR="0073115C" w:rsidRDefault="0073115C">
            <w:pPr>
              <w:spacing w:after="0" w:line="259" w:lineRule="auto"/>
              <w:ind w:left="-8155" w:right="53" w:firstLine="0"/>
            </w:pPr>
          </w:p>
          <w:tbl>
            <w:tblPr>
              <w:tblStyle w:val="TableGrid"/>
              <w:tblW w:w="1650" w:type="dxa"/>
              <w:tblInd w:w="0" w:type="dxa"/>
              <w:tblCellMar>
                <w:top w:w="64" w:type="dxa"/>
                <w:left w:w="0" w:type="dxa"/>
                <w:bottom w:w="24" w:type="dxa"/>
                <w:right w:w="35" w:type="dxa"/>
              </w:tblCellMar>
              <w:tblLook w:val="04A0" w:firstRow="1" w:lastRow="0" w:firstColumn="1" w:lastColumn="0" w:noHBand="0" w:noVBand="1"/>
            </w:tblPr>
            <w:tblGrid>
              <w:gridCol w:w="965"/>
              <w:gridCol w:w="685"/>
            </w:tblGrid>
            <w:tr w:rsidR="0073115C" w14:paraId="57D73E97" w14:textId="77777777">
              <w:trPr>
                <w:trHeight w:val="1845"/>
              </w:trPr>
              <w:tc>
                <w:tcPr>
                  <w:tcW w:w="965" w:type="dxa"/>
                  <w:tcBorders>
                    <w:top w:val="single" w:sz="6" w:space="0" w:color="000000"/>
                    <w:left w:val="nil"/>
                    <w:bottom w:val="single" w:sz="6" w:space="0" w:color="000000"/>
                    <w:right w:val="nil"/>
                  </w:tcBorders>
                </w:tcPr>
                <w:p w14:paraId="07604BC3" w14:textId="77777777" w:rsidR="0073115C" w:rsidRDefault="00000000">
                  <w:pPr>
                    <w:framePr w:wrap="around" w:vAnchor="text" w:hAnchor="text" w:x="7455" w:y="-67"/>
                    <w:spacing w:after="0" w:line="259" w:lineRule="auto"/>
                    <w:ind w:left="19" w:right="0" w:firstLine="0"/>
                    <w:suppressOverlap/>
                  </w:pPr>
                  <w:r>
                    <w:t>$</w:t>
                  </w:r>
                </w:p>
              </w:tc>
              <w:tc>
                <w:tcPr>
                  <w:tcW w:w="685" w:type="dxa"/>
                  <w:tcBorders>
                    <w:top w:val="single" w:sz="6" w:space="0" w:color="000000"/>
                    <w:left w:val="nil"/>
                    <w:bottom w:val="single" w:sz="6" w:space="0" w:color="000000"/>
                    <w:right w:val="nil"/>
                  </w:tcBorders>
                  <w:vAlign w:val="bottom"/>
                </w:tcPr>
                <w:p w14:paraId="14472806" w14:textId="77777777" w:rsidR="0073115C" w:rsidRDefault="00000000">
                  <w:pPr>
                    <w:framePr w:wrap="around" w:vAnchor="text" w:hAnchor="text" w:x="7455" w:y="-67"/>
                    <w:spacing w:after="290" w:line="259" w:lineRule="auto"/>
                    <w:ind w:left="150" w:right="0" w:firstLine="0"/>
                    <w:suppressOverlap/>
                  </w:pPr>
                  <w:r>
                    <w:t xml:space="preserve">128.3 </w:t>
                  </w:r>
                </w:p>
                <w:p w14:paraId="08D719CB" w14:textId="77777777" w:rsidR="0073115C" w:rsidRDefault="00000000">
                  <w:pPr>
                    <w:framePr w:wrap="around" w:vAnchor="text" w:hAnchor="text" w:x="7455" w:y="-67"/>
                    <w:spacing w:after="5" w:line="259" w:lineRule="auto"/>
                    <w:ind w:left="150" w:right="0" w:firstLine="0"/>
                    <w:suppressOverlap/>
                  </w:pPr>
                  <w:r>
                    <w:t xml:space="preserve">148.5 </w:t>
                  </w:r>
                </w:p>
                <w:p w14:paraId="3F052948" w14:textId="77777777" w:rsidR="0073115C" w:rsidRDefault="00000000">
                  <w:pPr>
                    <w:framePr w:wrap="around" w:vAnchor="text" w:hAnchor="text" w:x="7455" w:y="-67"/>
                    <w:spacing w:after="20" w:line="259" w:lineRule="auto"/>
                    <w:ind w:left="150" w:right="0" w:firstLine="0"/>
                    <w:suppressOverlap/>
                  </w:pPr>
                  <w:r>
                    <w:t xml:space="preserve">243.2 </w:t>
                  </w:r>
                </w:p>
                <w:p w14:paraId="440D9343" w14:textId="77777777" w:rsidR="0073115C" w:rsidRDefault="00000000">
                  <w:pPr>
                    <w:framePr w:wrap="around" w:vAnchor="text" w:hAnchor="text" w:x="7455" w:y="-67"/>
                    <w:spacing w:after="0" w:line="259" w:lineRule="auto"/>
                    <w:ind w:left="0" w:right="50" w:firstLine="0"/>
                    <w:suppressOverlap/>
                    <w:jc w:val="right"/>
                  </w:pPr>
                  <w:r>
                    <w:t xml:space="preserve">39.8 </w:t>
                  </w:r>
                </w:p>
              </w:tc>
            </w:tr>
            <w:tr w:rsidR="0073115C" w14:paraId="5D93AF00" w14:textId="77777777">
              <w:trPr>
                <w:trHeight w:val="2100"/>
              </w:trPr>
              <w:tc>
                <w:tcPr>
                  <w:tcW w:w="965" w:type="dxa"/>
                  <w:tcBorders>
                    <w:top w:val="single" w:sz="6" w:space="0" w:color="000000"/>
                    <w:left w:val="nil"/>
                    <w:bottom w:val="single" w:sz="6" w:space="0" w:color="000000"/>
                    <w:right w:val="nil"/>
                  </w:tcBorders>
                </w:tcPr>
                <w:p w14:paraId="77890B1B" w14:textId="77777777" w:rsidR="0073115C" w:rsidRDefault="0073115C">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5F7C0C5C" w14:textId="77777777" w:rsidR="0073115C" w:rsidRDefault="00000000">
                  <w:pPr>
                    <w:framePr w:wrap="around" w:vAnchor="text" w:hAnchor="text" w:x="7455" w:y="-67"/>
                    <w:spacing w:after="5" w:line="259" w:lineRule="auto"/>
                    <w:ind w:left="150" w:right="0" w:firstLine="0"/>
                    <w:suppressOverlap/>
                  </w:pPr>
                  <w:r>
                    <w:t xml:space="preserve">559.8 </w:t>
                  </w:r>
                </w:p>
                <w:p w14:paraId="34F30182" w14:textId="77777777" w:rsidR="0073115C" w:rsidRDefault="00000000">
                  <w:pPr>
                    <w:framePr w:wrap="around" w:vAnchor="text" w:hAnchor="text" w:x="7455" w:y="-67"/>
                    <w:spacing w:after="20" w:line="259" w:lineRule="auto"/>
                    <w:ind w:left="150" w:right="0" w:firstLine="0"/>
                    <w:suppressOverlap/>
                  </w:pPr>
                  <w:r>
                    <w:t xml:space="preserve">142.2 </w:t>
                  </w:r>
                </w:p>
                <w:p w14:paraId="698DBB21" w14:textId="77777777" w:rsidR="0073115C" w:rsidRDefault="00000000">
                  <w:pPr>
                    <w:framePr w:wrap="around" w:vAnchor="text" w:hAnchor="text" w:x="7455" w:y="-67"/>
                    <w:spacing w:after="5" w:line="259" w:lineRule="auto"/>
                    <w:ind w:left="150" w:right="0" w:firstLine="0"/>
                    <w:suppressOverlap/>
                  </w:pPr>
                  <w:r>
                    <w:t xml:space="preserve">293.5 </w:t>
                  </w:r>
                </w:p>
                <w:p w14:paraId="7D50D832" w14:textId="77777777" w:rsidR="0073115C" w:rsidRDefault="00000000">
                  <w:pPr>
                    <w:framePr w:wrap="around" w:vAnchor="text" w:hAnchor="text" w:x="7455" w:y="-67"/>
                    <w:spacing w:after="5" w:line="259" w:lineRule="auto"/>
                    <w:ind w:left="0" w:right="50" w:firstLine="0"/>
                    <w:suppressOverlap/>
                    <w:jc w:val="right"/>
                  </w:pPr>
                  <w:r>
                    <w:t xml:space="preserve">55.2 </w:t>
                  </w:r>
                </w:p>
                <w:p w14:paraId="2182F5FE" w14:textId="77777777" w:rsidR="0073115C" w:rsidRDefault="00000000">
                  <w:pPr>
                    <w:framePr w:wrap="around" w:vAnchor="text" w:hAnchor="text" w:x="7455" w:y="-67"/>
                    <w:spacing w:after="20" w:line="259" w:lineRule="auto"/>
                    <w:ind w:left="0" w:right="50" w:firstLine="0"/>
                    <w:suppressOverlap/>
                    <w:jc w:val="right"/>
                  </w:pPr>
                  <w:r>
                    <w:t xml:space="preserve">50.1 </w:t>
                  </w:r>
                </w:p>
                <w:p w14:paraId="3823E69E" w14:textId="77777777" w:rsidR="0073115C" w:rsidRDefault="00000000">
                  <w:pPr>
                    <w:framePr w:wrap="around" w:vAnchor="text" w:hAnchor="text" w:x="7455" w:y="-67"/>
                    <w:spacing w:after="5" w:line="259" w:lineRule="auto"/>
                    <w:ind w:left="0" w:right="50" w:firstLine="0"/>
                    <w:suppressOverlap/>
                    <w:jc w:val="right"/>
                  </w:pPr>
                  <w:r>
                    <w:t xml:space="preserve">— </w:t>
                  </w:r>
                </w:p>
                <w:p w14:paraId="545310F7" w14:textId="77777777" w:rsidR="0073115C" w:rsidRDefault="00000000">
                  <w:pPr>
                    <w:framePr w:wrap="around" w:vAnchor="text" w:hAnchor="text" w:x="7455" w:y="-67"/>
                    <w:spacing w:after="5" w:line="259" w:lineRule="auto"/>
                    <w:ind w:left="0" w:right="50" w:firstLine="0"/>
                    <w:suppressOverlap/>
                    <w:jc w:val="right"/>
                  </w:pPr>
                  <w:r>
                    <w:t xml:space="preserve">27.5 </w:t>
                  </w:r>
                </w:p>
                <w:p w14:paraId="11BEBE35" w14:textId="77777777" w:rsidR="0073115C" w:rsidRDefault="00000000">
                  <w:pPr>
                    <w:framePr w:wrap="around" w:vAnchor="text" w:hAnchor="text" w:x="7455" w:y="-67"/>
                    <w:spacing w:after="0" w:line="259" w:lineRule="auto"/>
                    <w:ind w:left="0" w:right="50" w:firstLine="0"/>
                    <w:suppressOverlap/>
                    <w:jc w:val="right"/>
                  </w:pPr>
                  <w:r>
                    <w:t xml:space="preserve">32.6 </w:t>
                  </w:r>
                </w:p>
              </w:tc>
            </w:tr>
            <w:tr w:rsidR="0073115C" w14:paraId="3F9084CF" w14:textId="77777777">
              <w:trPr>
                <w:trHeight w:val="293"/>
              </w:trPr>
              <w:tc>
                <w:tcPr>
                  <w:tcW w:w="965" w:type="dxa"/>
                  <w:tcBorders>
                    <w:top w:val="single" w:sz="6" w:space="0" w:color="000000"/>
                    <w:left w:val="nil"/>
                    <w:bottom w:val="double" w:sz="6" w:space="0" w:color="000000"/>
                    <w:right w:val="nil"/>
                  </w:tcBorders>
                </w:tcPr>
                <w:p w14:paraId="05AD723D" w14:textId="77777777" w:rsidR="0073115C" w:rsidRDefault="00000000">
                  <w:pPr>
                    <w:framePr w:wrap="around" w:vAnchor="text" w:hAnchor="text" w:x="7455" w:y="-67"/>
                    <w:spacing w:after="0" w:line="259" w:lineRule="auto"/>
                    <w:ind w:left="19" w:right="0" w:firstLine="0"/>
                    <w:suppressOverlap/>
                  </w:pPr>
                  <w:r>
                    <w:t>$</w:t>
                  </w:r>
                </w:p>
              </w:tc>
              <w:tc>
                <w:tcPr>
                  <w:tcW w:w="685" w:type="dxa"/>
                  <w:tcBorders>
                    <w:top w:val="single" w:sz="6" w:space="0" w:color="000000"/>
                    <w:left w:val="nil"/>
                    <w:bottom w:val="double" w:sz="6" w:space="0" w:color="000000"/>
                    <w:right w:val="nil"/>
                  </w:tcBorders>
                </w:tcPr>
                <w:p w14:paraId="6A043C77" w14:textId="77777777" w:rsidR="0073115C" w:rsidRDefault="00000000">
                  <w:pPr>
                    <w:framePr w:wrap="around" w:vAnchor="text" w:hAnchor="text" w:x="7455" w:y="-67"/>
                    <w:spacing w:after="0" w:line="259" w:lineRule="auto"/>
                    <w:ind w:left="0" w:right="0" w:firstLine="0"/>
                    <w:suppressOverlap/>
                    <w:jc w:val="both"/>
                  </w:pPr>
                  <w:r>
                    <w:t xml:space="preserve">1,160.9 </w:t>
                  </w:r>
                </w:p>
              </w:tc>
            </w:tr>
            <w:tr w:rsidR="0073115C" w14:paraId="2FBAA3E3" w14:textId="77777777">
              <w:trPr>
                <w:trHeight w:val="1853"/>
              </w:trPr>
              <w:tc>
                <w:tcPr>
                  <w:tcW w:w="965" w:type="dxa"/>
                  <w:tcBorders>
                    <w:top w:val="double" w:sz="6" w:space="0" w:color="000000"/>
                    <w:left w:val="nil"/>
                    <w:bottom w:val="single" w:sz="6" w:space="0" w:color="000000"/>
                    <w:right w:val="nil"/>
                  </w:tcBorders>
                </w:tcPr>
                <w:p w14:paraId="2643E267" w14:textId="77777777" w:rsidR="0073115C" w:rsidRDefault="00000000">
                  <w:pPr>
                    <w:framePr w:wrap="around" w:vAnchor="text" w:hAnchor="text" w:x="7455" w:y="-67"/>
                    <w:spacing w:after="0" w:line="259" w:lineRule="auto"/>
                    <w:ind w:left="19" w:right="0" w:firstLine="0"/>
                    <w:suppressOverlap/>
                  </w:pPr>
                  <w:r>
                    <w:t>$</w:t>
                  </w:r>
                </w:p>
              </w:tc>
              <w:tc>
                <w:tcPr>
                  <w:tcW w:w="685" w:type="dxa"/>
                  <w:tcBorders>
                    <w:top w:val="double" w:sz="6" w:space="0" w:color="000000"/>
                    <w:left w:val="nil"/>
                    <w:bottom w:val="single" w:sz="6" w:space="0" w:color="000000"/>
                    <w:right w:val="nil"/>
                  </w:tcBorders>
                  <w:vAlign w:val="bottom"/>
                </w:tcPr>
                <w:p w14:paraId="15513DCC" w14:textId="77777777" w:rsidR="0073115C" w:rsidRDefault="00000000">
                  <w:pPr>
                    <w:framePr w:wrap="around" w:vAnchor="text" w:hAnchor="text" w:x="7455" w:y="-67"/>
                    <w:spacing w:after="5" w:line="259" w:lineRule="auto"/>
                    <w:ind w:left="0" w:right="50" w:firstLine="0"/>
                    <w:suppressOverlap/>
                    <w:jc w:val="right"/>
                  </w:pPr>
                  <w:r>
                    <w:t xml:space="preserve">66.2 </w:t>
                  </w:r>
                </w:p>
                <w:p w14:paraId="68BC6D4F" w14:textId="77777777" w:rsidR="0073115C" w:rsidRDefault="00000000">
                  <w:pPr>
                    <w:framePr w:wrap="around" w:vAnchor="text" w:hAnchor="text" w:x="7455" w:y="-67"/>
                    <w:spacing w:after="20" w:line="259" w:lineRule="auto"/>
                    <w:ind w:left="0" w:right="50" w:firstLine="0"/>
                    <w:suppressOverlap/>
                    <w:jc w:val="right"/>
                  </w:pPr>
                  <w:r>
                    <w:t xml:space="preserve">71.8 </w:t>
                  </w:r>
                </w:p>
                <w:p w14:paraId="1FBA645D" w14:textId="77777777" w:rsidR="0073115C" w:rsidRDefault="00000000">
                  <w:pPr>
                    <w:framePr w:wrap="around" w:vAnchor="text" w:hAnchor="text" w:x="7455" w:y="-67"/>
                    <w:spacing w:after="5" w:line="259" w:lineRule="auto"/>
                    <w:ind w:left="0" w:right="50" w:firstLine="0"/>
                    <w:suppressOverlap/>
                    <w:jc w:val="right"/>
                  </w:pPr>
                  <w:r>
                    <w:t xml:space="preserve">6.6 </w:t>
                  </w:r>
                </w:p>
                <w:p w14:paraId="4CA91681" w14:textId="77777777" w:rsidR="0073115C" w:rsidRDefault="00000000">
                  <w:pPr>
                    <w:framePr w:wrap="around" w:vAnchor="text" w:hAnchor="text" w:x="7455" w:y="-67"/>
                    <w:spacing w:after="5" w:line="259" w:lineRule="auto"/>
                    <w:ind w:left="0" w:right="50" w:firstLine="0"/>
                    <w:suppressOverlap/>
                    <w:jc w:val="right"/>
                  </w:pPr>
                  <w:r>
                    <w:t xml:space="preserve">32.9 </w:t>
                  </w:r>
                </w:p>
                <w:p w14:paraId="0DD14116" w14:textId="77777777" w:rsidR="0073115C" w:rsidRDefault="00000000">
                  <w:pPr>
                    <w:framePr w:wrap="around" w:vAnchor="text" w:hAnchor="text" w:x="7455" w:y="-67"/>
                    <w:spacing w:after="0" w:line="259" w:lineRule="auto"/>
                    <w:ind w:left="0" w:right="50" w:firstLine="0"/>
                    <w:suppressOverlap/>
                    <w:jc w:val="right"/>
                  </w:pPr>
                  <w:r>
                    <w:t xml:space="preserve">8.7 </w:t>
                  </w:r>
                </w:p>
              </w:tc>
            </w:tr>
            <w:tr w:rsidR="0073115C" w14:paraId="3224BE6B" w14:textId="77777777">
              <w:trPr>
                <w:trHeight w:val="1305"/>
              </w:trPr>
              <w:tc>
                <w:tcPr>
                  <w:tcW w:w="965" w:type="dxa"/>
                  <w:tcBorders>
                    <w:top w:val="single" w:sz="6" w:space="0" w:color="000000"/>
                    <w:left w:val="nil"/>
                    <w:bottom w:val="single" w:sz="6" w:space="0" w:color="000000"/>
                    <w:right w:val="nil"/>
                  </w:tcBorders>
                </w:tcPr>
                <w:p w14:paraId="262E0C77" w14:textId="77777777" w:rsidR="0073115C" w:rsidRDefault="0073115C">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4FA0F245" w14:textId="77777777" w:rsidR="0073115C" w:rsidRDefault="00000000">
                  <w:pPr>
                    <w:framePr w:wrap="around" w:vAnchor="text" w:hAnchor="text" w:x="7455" w:y="-67"/>
                    <w:spacing w:after="5" w:line="259" w:lineRule="auto"/>
                    <w:ind w:left="150" w:right="0" w:firstLine="0"/>
                    <w:suppressOverlap/>
                  </w:pPr>
                  <w:r>
                    <w:t xml:space="preserve">186.2 </w:t>
                  </w:r>
                </w:p>
                <w:p w14:paraId="6C7B0E04" w14:textId="77777777" w:rsidR="0073115C" w:rsidRDefault="00000000">
                  <w:pPr>
                    <w:framePr w:wrap="around" w:vAnchor="text" w:hAnchor="text" w:x="7455" w:y="-67"/>
                    <w:spacing w:after="5" w:line="259" w:lineRule="auto"/>
                    <w:ind w:left="150" w:right="0" w:firstLine="0"/>
                    <w:suppressOverlap/>
                  </w:pPr>
                  <w:r>
                    <w:t xml:space="preserve">429.8 </w:t>
                  </w:r>
                </w:p>
                <w:p w14:paraId="47D59E32" w14:textId="77777777" w:rsidR="0073115C" w:rsidRDefault="00000000">
                  <w:pPr>
                    <w:framePr w:wrap="around" w:vAnchor="text" w:hAnchor="text" w:x="7455" w:y="-67"/>
                    <w:spacing w:after="20" w:line="259" w:lineRule="auto"/>
                    <w:ind w:left="0" w:right="50" w:firstLine="0"/>
                    <w:suppressOverlap/>
                    <w:jc w:val="right"/>
                  </w:pPr>
                  <w:r>
                    <w:t xml:space="preserve">2.6 </w:t>
                  </w:r>
                </w:p>
                <w:p w14:paraId="6922CFFC" w14:textId="77777777" w:rsidR="0073115C" w:rsidRDefault="00000000">
                  <w:pPr>
                    <w:framePr w:wrap="around" w:vAnchor="text" w:hAnchor="text" w:x="7455" w:y="-67"/>
                    <w:spacing w:after="5" w:line="259" w:lineRule="auto"/>
                    <w:ind w:left="0" w:right="50" w:firstLine="0"/>
                    <w:suppressOverlap/>
                    <w:jc w:val="right"/>
                  </w:pPr>
                  <w:r>
                    <w:t xml:space="preserve">22.3 </w:t>
                  </w:r>
                </w:p>
                <w:p w14:paraId="7791DEFE" w14:textId="77777777" w:rsidR="0073115C" w:rsidRDefault="00000000">
                  <w:pPr>
                    <w:framePr w:wrap="around" w:vAnchor="text" w:hAnchor="text" w:x="7455" w:y="-67"/>
                    <w:spacing w:after="0" w:line="259" w:lineRule="auto"/>
                    <w:ind w:left="0" w:right="50" w:firstLine="0"/>
                    <w:suppressOverlap/>
                    <w:jc w:val="right"/>
                  </w:pPr>
                  <w:r>
                    <w:t xml:space="preserve">35.3 </w:t>
                  </w:r>
                </w:p>
              </w:tc>
            </w:tr>
            <w:tr w:rsidR="0073115C" w14:paraId="0FAA2204" w14:textId="77777777">
              <w:trPr>
                <w:trHeight w:val="2295"/>
              </w:trPr>
              <w:tc>
                <w:tcPr>
                  <w:tcW w:w="965" w:type="dxa"/>
                  <w:tcBorders>
                    <w:top w:val="single" w:sz="6" w:space="0" w:color="000000"/>
                    <w:left w:val="nil"/>
                    <w:bottom w:val="single" w:sz="6" w:space="0" w:color="000000"/>
                    <w:right w:val="nil"/>
                  </w:tcBorders>
                </w:tcPr>
                <w:p w14:paraId="46A9EA5C" w14:textId="77777777" w:rsidR="0073115C" w:rsidRDefault="0073115C">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7F909CF1" w14:textId="77777777" w:rsidR="0073115C" w:rsidRDefault="00000000">
                  <w:pPr>
                    <w:framePr w:wrap="around" w:vAnchor="text" w:hAnchor="text" w:x="7455" w:y="-67"/>
                    <w:spacing w:after="275" w:line="259" w:lineRule="auto"/>
                    <w:ind w:left="150" w:right="0" w:firstLine="0"/>
                    <w:suppressOverlap/>
                  </w:pPr>
                  <w:r>
                    <w:t xml:space="preserve">676.2 </w:t>
                  </w:r>
                </w:p>
                <w:p w14:paraId="69E1BB5D" w14:textId="77777777" w:rsidR="0073115C" w:rsidRDefault="00000000">
                  <w:pPr>
                    <w:framePr w:wrap="around" w:vAnchor="text" w:hAnchor="text" w:x="7455" w:y="-67"/>
                    <w:spacing w:after="470" w:line="259" w:lineRule="auto"/>
                    <w:ind w:left="0" w:right="50" w:firstLine="0"/>
                    <w:suppressOverlap/>
                    <w:jc w:val="right"/>
                  </w:pPr>
                  <w:r>
                    <w:t xml:space="preserve">— </w:t>
                  </w:r>
                </w:p>
                <w:p w14:paraId="13DDDBB2" w14:textId="77777777" w:rsidR="0073115C" w:rsidRDefault="00000000">
                  <w:pPr>
                    <w:framePr w:wrap="around" w:vAnchor="text" w:hAnchor="text" w:x="7455" w:y="-67"/>
                    <w:spacing w:after="5" w:line="259" w:lineRule="auto"/>
                    <w:ind w:left="0" w:right="50" w:firstLine="0"/>
                    <w:suppressOverlap/>
                    <w:jc w:val="right"/>
                  </w:pPr>
                  <w:r>
                    <w:t xml:space="preserve">0.4 </w:t>
                  </w:r>
                </w:p>
                <w:p w14:paraId="4141E746" w14:textId="77777777" w:rsidR="0073115C" w:rsidRDefault="00000000">
                  <w:pPr>
                    <w:framePr w:wrap="around" w:vAnchor="text" w:hAnchor="text" w:x="7455" w:y="-67"/>
                    <w:spacing w:after="20" w:line="259" w:lineRule="auto"/>
                    <w:ind w:left="150" w:right="0" w:firstLine="0"/>
                    <w:suppressOverlap/>
                  </w:pPr>
                  <w:r>
                    <w:t xml:space="preserve">446.1 </w:t>
                  </w:r>
                </w:p>
                <w:p w14:paraId="18523755" w14:textId="77777777" w:rsidR="0073115C" w:rsidRDefault="00000000">
                  <w:pPr>
                    <w:framePr w:wrap="around" w:vAnchor="text" w:hAnchor="text" w:x="7455" w:y="-67"/>
                    <w:spacing w:after="5" w:line="259" w:lineRule="auto"/>
                    <w:ind w:left="0" w:right="50" w:firstLine="0"/>
                    <w:suppressOverlap/>
                    <w:jc w:val="right"/>
                  </w:pPr>
                  <w:r>
                    <w:t xml:space="preserve">0.2 </w:t>
                  </w:r>
                </w:p>
                <w:p w14:paraId="2521759F" w14:textId="77777777" w:rsidR="0073115C" w:rsidRDefault="00000000">
                  <w:pPr>
                    <w:framePr w:wrap="around" w:vAnchor="text" w:hAnchor="text" w:x="7455" w:y="-67"/>
                    <w:spacing w:after="0" w:line="259" w:lineRule="auto"/>
                    <w:ind w:left="0" w:right="50" w:firstLine="0"/>
                    <w:suppressOverlap/>
                    <w:jc w:val="right"/>
                  </w:pPr>
                  <w:r>
                    <w:t xml:space="preserve">24.8 </w:t>
                  </w:r>
                </w:p>
              </w:tc>
            </w:tr>
            <w:tr w:rsidR="0073115C" w14:paraId="0FC1D28C" w14:textId="77777777">
              <w:trPr>
                <w:trHeight w:val="540"/>
              </w:trPr>
              <w:tc>
                <w:tcPr>
                  <w:tcW w:w="965" w:type="dxa"/>
                  <w:tcBorders>
                    <w:top w:val="single" w:sz="6" w:space="0" w:color="000000"/>
                    <w:left w:val="nil"/>
                    <w:bottom w:val="single" w:sz="6" w:space="0" w:color="000000"/>
                    <w:right w:val="nil"/>
                  </w:tcBorders>
                </w:tcPr>
                <w:p w14:paraId="0CE7B159" w14:textId="77777777" w:rsidR="0073115C" w:rsidRDefault="0073115C">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2F8B5828" w14:textId="77777777" w:rsidR="0073115C" w:rsidRDefault="00000000">
                  <w:pPr>
                    <w:framePr w:wrap="around" w:vAnchor="text" w:hAnchor="text" w:x="7455" w:y="-67"/>
                    <w:spacing w:after="0" w:line="259" w:lineRule="auto"/>
                    <w:ind w:left="0" w:right="50" w:firstLine="0"/>
                    <w:suppressOverlap/>
                    <w:jc w:val="right"/>
                  </w:pPr>
                  <w:r>
                    <w:t xml:space="preserve">471.5 13.2 </w:t>
                  </w:r>
                </w:p>
              </w:tc>
            </w:tr>
            <w:tr w:rsidR="0073115C" w14:paraId="21B29B57" w14:textId="77777777">
              <w:trPr>
                <w:trHeight w:val="270"/>
              </w:trPr>
              <w:tc>
                <w:tcPr>
                  <w:tcW w:w="965" w:type="dxa"/>
                  <w:tcBorders>
                    <w:top w:val="single" w:sz="6" w:space="0" w:color="000000"/>
                    <w:left w:val="nil"/>
                    <w:bottom w:val="single" w:sz="6" w:space="0" w:color="000000"/>
                    <w:right w:val="nil"/>
                  </w:tcBorders>
                </w:tcPr>
                <w:p w14:paraId="19B6FA70" w14:textId="77777777" w:rsidR="0073115C" w:rsidRDefault="0073115C">
                  <w:pPr>
                    <w:framePr w:wrap="around" w:vAnchor="text" w:hAnchor="text" w:x="7455" w:y="-67"/>
                    <w:spacing w:after="160" w:line="259" w:lineRule="auto"/>
                    <w:ind w:left="0" w:right="0" w:firstLine="0"/>
                    <w:suppressOverlap/>
                  </w:pPr>
                </w:p>
              </w:tc>
              <w:tc>
                <w:tcPr>
                  <w:tcW w:w="685" w:type="dxa"/>
                  <w:tcBorders>
                    <w:top w:val="single" w:sz="6" w:space="0" w:color="000000"/>
                    <w:left w:val="nil"/>
                    <w:bottom w:val="single" w:sz="6" w:space="0" w:color="000000"/>
                    <w:right w:val="nil"/>
                  </w:tcBorders>
                </w:tcPr>
                <w:p w14:paraId="1BB2494C" w14:textId="77777777" w:rsidR="0073115C" w:rsidRDefault="00000000">
                  <w:pPr>
                    <w:framePr w:wrap="around" w:vAnchor="text" w:hAnchor="text" w:x="7455" w:y="-67"/>
                    <w:spacing w:after="0" w:line="259" w:lineRule="auto"/>
                    <w:ind w:left="150" w:right="0" w:firstLine="0"/>
                    <w:suppressOverlap/>
                  </w:pPr>
                  <w:r>
                    <w:t xml:space="preserve">484.7 </w:t>
                  </w:r>
                </w:p>
              </w:tc>
            </w:tr>
            <w:tr w:rsidR="0073115C" w14:paraId="15C25601" w14:textId="77777777">
              <w:trPr>
                <w:trHeight w:val="308"/>
              </w:trPr>
              <w:tc>
                <w:tcPr>
                  <w:tcW w:w="965" w:type="dxa"/>
                  <w:tcBorders>
                    <w:top w:val="single" w:sz="6" w:space="0" w:color="000000"/>
                    <w:left w:val="nil"/>
                    <w:bottom w:val="double" w:sz="6" w:space="0" w:color="000000"/>
                    <w:right w:val="nil"/>
                  </w:tcBorders>
                </w:tcPr>
                <w:p w14:paraId="5BFE0AF5" w14:textId="77777777" w:rsidR="0073115C" w:rsidRDefault="00000000">
                  <w:pPr>
                    <w:framePr w:wrap="around" w:vAnchor="text" w:hAnchor="text" w:x="7455" w:y="-67"/>
                    <w:spacing w:after="0" w:line="259" w:lineRule="auto"/>
                    <w:ind w:left="19" w:right="0" w:firstLine="0"/>
                    <w:suppressOverlap/>
                  </w:pPr>
                  <w:r>
                    <w:t>$</w:t>
                  </w:r>
                </w:p>
              </w:tc>
              <w:tc>
                <w:tcPr>
                  <w:tcW w:w="685" w:type="dxa"/>
                  <w:tcBorders>
                    <w:top w:val="single" w:sz="6" w:space="0" w:color="000000"/>
                    <w:left w:val="nil"/>
                    <w:bottom w:val="double" w:sz="6" w:space="0" w:color="000000"/>
                    <w:right w:val="nil"/>
                  </w:tcBorders>
                </w:tcPr>
                <w:p w14:paraId="3BF7353E" w14:textId="77777777" w:rsidR="0073115C" w:rsidRDefault="00000000">
                  <w:pPr>
                    <w:framePr w:wrap="around" w:vAnchor="text" w:hAnchor="text" w:x="7455" w:y="-67"/>
                    <w:spacing w:after="0" w:line="259" w:lineRule="auto"/>
                    <w:ind w:left="0" w:right="0" w:firstLine="0"/>
                    <w:suppressOverlap/>
                    <w:jc w:val="both"/>
                  </w:pPr>
                  <w:r>
                    <w:t xml:space="preserve">1,160.9 </w:t>
                  </w:r>
                </w:p>
              </w:tc>
            </w:tr>
          </w:tbl>
          <w:p w14:paraId="5B6A2CF8" w14:textId="77777777" w:rsidR="0073115C" w:rsidRDefault="0073115C">
            <w:pPr>
              <w:spacing w:after="160" w:line="259" w:lineRule="auto"/>
              <w:ind w:left="0" w:right="0" w:firstLine="0"/>
            </w:pPr>
          </w:p>
        </w:tc>
        <w:tc>
          <w:tcPr>
            <w:tcW w:w="1703" w:type="dxa"/>
            <w:tcBorders>
              <w:top w:val="nil"/>
              <w:left w:val="nil"/>
              <w:bottom w:val="nil"/>
              <w:right w:val="nil"/>
            </w:tcBorders>
          </w:tcPr>
          <w:p w14:paraId="134C004F" w14:textId="77777777" w:rsidR="0073115C" w:rsidRDefault="0073115C">
            <w:pPr>
              <w:spacing w:after="0" w:line="259" w:lineRule="auto"/>
              <w:ind w:left="-9858" w:right="11560" w:firstLine="0"/>
            </w:pPr>
          </w:p>
          <w:tbl>
            <w:tblPr>
              <w:tblStyle w:val="TableGrid"/>
              <w:tblW w:w="1650" w:type="dxa"/>
              <w:tblInd w:w="53" w:type="dxa"/>
              <w:tblCellMar>
                <w:top w:w="64" w:type="dxa"/>
                <w:left w:w="0" w:type="dxa"/>
                <w:bottom w:w="24" w:type="dxa"/>
                <w:right w:w="31" w:type="dxa"/>
              </w:tblCellMar>
              <w:tblLook w:val="04A0" w:firstRow="1" w:lastRow="0" w:firstColumn="1" w:lastColumn="0" w:noHBand="0" w:noVBand="1"/>
            </w:tblPr>
            <w:tblGrid>
              <w:gridCol w:w="969"/>
              <w:gridCol w:w="681"/>
            </w:tblGrid>
            <w:tr w:rsidR="0073115C" w14:paraId="20C3F76F" w14:textId="77777777">
              <w:trPr>
                <w:trHeight w:val="1845"/>
              </w:trPr>
              <w:tc>
                <w:tcPr>
                  <w:tcW w:w="969" w:type="dxa"/>
                  <w:tcBorders>
                    <w:top w:val="single" w:sz="6" w:space="0" w:color="000000"/>
                    <w:left w:val="nil"/>
                    <w:bottom w:val="single" w:sz="6" w:space="0" w:color="000000"/>
                    <w:right w:val="nil"/>
                  </w:tcBorders>
                </w:tcPr>
                <w:p w14:paraId="65B4A4D9" w14:textId="77777777" w:rsidR="0073115C" w:rsidRDefault="00000000">
                  <w:pPr>
                    <w:framePr w:wrap="around" w:vAnchor="text" w:hAnchor="text" w:x="7455" w:y="-67"/>
                    <w:spacing w:after="0" w:line="259" w:lineRule="auto"/>
                    <w:ind w:left="23" w:right="0" w:firstLine="0"/>
                    <w:suppressOverlap/>
                  </w:pPr>
                  <w:r>
                    <w:t>$</w:t>
                  </w:r>
                </w:p>
              </w:tc>
              <w:tc>
                <w:tcPr>
                  <w:tcW w:w="681" w:type="dxa"/>
                  <w:tcBorders>
                    <w:top w:val="single" w:sz="6" w:space="0" w:color="000000"/>
                    <w:left w:val="nil"/>
                    <w:bottom w:val="single" w:sz="6" w:space="0" w:color="000000"/>
                    <w:right w:val="nil"/>
                  </w:tcBorders>
                  <w:vAlign w:val="bottom"/>
                </w:tcPr>
                <w:p w14:paraId="5E2503FA" w14:textId="77777777" w:rsidR="0073115C" w:rsidRDefault="00000000">
                  <w:pPr>
                    <w:framePr w:wrap="around" w:vAnchor="text" w:hAnchor="text" w:x="7455" w:y="-67"/>
                    <w:spacing w:after="290" w:line="259" w:lineRule="auto"/>
                    <w:ind w:left="150" w:right="0" w:firstLine="0"/>
                    <w:suppressOverlap/>
                  </w:pPr>
                  <w:r>
                    <w:t xml:space="preserve">100.6 </w:t>
                  </w:r>
                </w:p>
                <w:p w14:paraId="4D168448" w14:textId="77777777" w:rsidR="0073115C" w:rsidRDefault="00000000">
                  <w:pPr>
                    <w:framePr w:wrap="around" w:vAnchor="text" w:hAnchor="text" w:x="7455" w:y="-67"/>
                    <w:spacing w:after="5" w:line="259" w:lineRule="auto"/>
                    <w:ind w:left="150" w:right="0" w:firstLine="0"/>
                    <w:suppressOverlap/>
                  </w:pPr>
                  <w:r>
                    <w:t xml:space="preserve">123.8 </w:t>
                  </w:r>
                </w:p>
                <w:p w14:paraId="73DD9EA9" w14:textId="77777777" w:rsidR="0073115C" w:rsidRDefault="00000000">
                  <w:pPr>
                    <w:framePr w:wrap="around" w:vAnchor="text" w:hAnchor="text" w:x="7455" w:y="-67"/>
                    <w:spacing w:after="20" w:line="259" w:lineRule="auto"/>
                    <w:ind w:left="150" w:right="0" w:firstLine="0"/>
                    <w:suppressOverlap/>
                  </w:pPr>
                  <w:r>
                    <w:t xml:space="preserve">271.9 </w:t>
                  </w:r>
                </w:p>
                <w:p w14:paraId="181CB7CD" w14:textId="77777777" w:rsidR="0073115C" w:rsidRDefault="00000000">
                  <w:pPr>
                    <w:framePr w:wrap="around" w:vAnchor="text" w:hAnchor="text" w:x="7455" w:y="-67"/>
                    <w:spacing w:after="0" w:line="259" w:lineRule="auto"/>
                    <w:ind w:left="0" w:right="50" w:firstLine="0"/>
                    <w:suppressOverlap/>
                    <w:jc w:val="right"/>
                  </w:pPr>
                  <w:r>
                    <w:t xml:space="preserve">25.7 </w:t>
                  </w:r>
                </w:p>
              </w:tc>
            </w:tr>
            <w:tr w:rsidR="0073115C" w14:paraId="3830E4F3" w14:textId="77777777">
              <w:trPr>
                <w:trHeight w:val="2100"/>
              </w:trPr>
              <w:tc>
                <w:tcPr>
                  <w:tcW w:w="969" w:type="dxa"/>
                  <w:tcBorders>
                    <w:top w:val="single" w:sz="6" w:space="0" w:color="000000"/>
                    <w:left w:val="nil"/>
                    <w:bottom w:val="single" w:sz="6" w:space="0" w:color="000000"/>
                    <w:right w:val="nil"/>
                  </w:tcBorders>
                </w:tcPr>
                <w:p w14:paraId="18F82D80" w14:textId="77777777" w:rsidR="0073115C" w:rsidRDefault="0073115C">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03F6489E" w14:textId="77777777" w:rsidR="0073115C" w:rsidRDefault="00000000">
                  <w:pPr>
                    <w:framePr w:wrap="around" w:vAnchor="text" w:hAnchor="text" w:x="7455" w:y="-67"/>
                    <w:spacing w:after="5" w:line="259" w:lineRule="auto"/>
                    <w:ind w:left="150" w:right="0" w:firstLine="0"/>
                    <w:suppressOverlap/>
                  </w:pPr>
                  <w:r>
                    <w:t xml:space="preserve">522.0 </w:t>
                  </w:r>
                </w:p>
                <w:p w14:paraId="1A4C82F5" w14:textId="77777777" w:rsidR="0073115C" w:rsidRDefault="00000000">
                  <w:pPr>
                    <w:framePr w:wrap="around" w:vAnchor="text" w:hAnchor="text" w:x="7455" w:y="-67"/>
                    <w:spacing w:after="20" w:line="259" w:lineRule="auto"/>
                    <w:ind w:left="150" w:right="0" w:firstLine="0"/>
                    <w:suppressOverlap/>
                  </w:pPr>
                  <w:r>
                    <w:t xml:space="preserve">145.2 </w:t>
                  </w:r>
                </w:p>
                <w:p w14:paraId="0448B544" w14:textId="77777777" w:rsidR="0073115C" w:rsidRDefault="00000000">
                  <w:pPr>
                    <w:framePr w:wrap="around" w:vAnchor="text" w:hAnchor="text" w:x="7455" w:y="-67"/>
                    <w:spacing w:after="5" w:line="259" w:lineRule="auto"/>
                    <w:ind w:left="150" w:right="0" w:firstLine="0"/>
                    <w:suppressOverlap/>
                  </w:pPr>
                  <w:r>
                    <w:t xml:space="preserve">293.1 </w:t>
                  </w:r>
                </w:p>
                <w:p w14:paraId="745EB762" w14:textId="77777777" w:rsidR="0073115C" w:rsidRDefault="00000000">
                  <w:pPr>
                    <w:framePr w:wrap="around" w:vAnchor="text" w:hAnchor="text" w:x="7455" w:y="-67"/>
                    <w:spacing w:after="5" w:line="259" w:lineRule="auto"/>
                    <w:ind w:left="0" w:right="50" w:firstLine="0"/>
                    <w:suppressOverlap/>
                    <w:jc w:val="right"/>
                  </w:pPr>
                  <w:r>
                    <w:t xml:space="preserve">67.5 </w:t>
                  </w:r>
                </w:p>
                <w:p w14:paraId="70AE27F4" w14:textId="77777777" w:rsidR="0073115C" w:rsidRDefault="00000000">
                  <w:pPr>
                    <w:framePr w:wrap="around" w:vAnchor="text" w:hAnchor="text" w:x="7455" w:y="-67"/>
                    <w:spacing w:after="20" w:line="259" w:lineRule="auto"/>
                    <w:ind w:left="0" w:right="50" w:firstLine="0"/>
                    <w:suppressOverlap/>
                    <w:jc w:val="right"/>
                  </w:pPr>
                  <w:r>
                    <w:t xml:space="preserve">51.3 </w:t>
                  </w:r>
                </w:p>
                <w:p w14:paraId="643FB77F" w14:textId="77777777" w:rsidR="0073115C" w:rsidRDefault="00000000">
                  <w:pPr>
                    <w:framePr w:wrap="around" w:vAnchor="text" w:hAnchor="text" w:x="7455" w:y="-67"/>
                    <w:spacing w:after="5" w:line="259" w:lineRule="auto"/>
                    <w:ind w:left="0" w:right="50" w:firstLine="0"/>
                    <w:suppressOverlap/>
                    <w:jc w:val="right"/>
                  </w:pPr>
                  <w:r>
                    <w:t xml:space="preserve">0.5 </w:t>
                  </w:r>
                </w:p>
                <w:p w14:paraId="7B6F66B7" w14:textId="77777777" w:rsidR="0073115C" w:rsidRDefault="00000000">
                  <w:pPr>
                    <w:framePr w:wrap="around" w:vAnchor="text" w:hAnchor="text" w:x="7455" w:y="-67"/>
                    <w:spacing w:after="5" w:line="259" w:lineRule="auto"/>
                    <w:ind w:left="0" w:right="50" w:firstLine="0"/>
                    <w:suppressOverlap/>
                    <w:jc w:val="right"/>
                  </w:pPr>
                  <w:r>
                    <w:t xml:space="preserve">27.7 </w:t>
                  </w:r>
                </w:p>
                <w:p w14:paraId="7BC463AD" w14:textId="77777777" w:rsidR="0073115C" w:rsidRDefault="00000000">
                  <w:pPr>
                    <w:framePr w:wrap="around" w:vAnchor="text" w:hAnchor="text" w:x="7455" w:y="-67"/>
                    <w:spacing w:after="0" w:line="259" w:lineRule="auto"/>
                    <w:ind w:left="0" w:right="50" w:firstLine="0"/>
                    <w:suppressOverlap/>
                    <w:jc w:val="right"/>
                  </w:pPr>
                  <w:r>
                    <w:t xml:space="preserve">32.2 </w:t>
                  </w:r>
                </w:p>
              </w:tc>
            </w:tr>
            <w:tr w:rsidR="0073115C" w14:paraId="49DD042D" w14:textId="77777777">
              <w:trPr>
                <w:trHeight w:val="293"/>
              </w:trPr>
              <w:tc>
                <w:tcPr>
                  <w:tcW w:w="969" w:type="dxa"/>
                  <w:tcBorders>
                    <w:top w:val="single" w:sz="6" w:space="0" w:color="000000"/>
                    <w:left w:val="nil"/>
                    <w:bottom w:val="double" w:sz="6" w:space="0" w:color="000000"/>
                    <w:right w:val="nil"/>
                  </w:tcBorders>
                </w:tcPr>
                <w:p w14:paraId="46CC16EB" w14:textId="77777777" w:rsidR="0073115C" w:rsidRDefault="00000000">
                  <w:pPr>
                    <w:framePr w:wrap="around" w:vAnchor="text" w:hAnchor="text" w:x="7455" w:y="-67"/>
                    <w:spacing w:after="0" w:line="259" w:lineRule="auto"/>
                    <w:ind w:left="23" w:right="0" w:firstLine="0"/>
                    <w:suppressOverlap/>
                  </w:pPr>
                  <w:r>
                    <w:t>$</w:t>
                  </w:r>
                </w:p>
              </w:tc>
              <w:tc>
                <w:tcPr>
                  <w:tcW w:w="681" w:type="dxa"/>
                  <w:tcBorders>
                    <w:top w:val="single" w:sz="6" w:space="0" w:color="000000"/>
                    <w:left w:val="nil"/>
                    <w:bottom w:val="double" w:sz="6" w:space="0" w:color="000000"/>
                    <w:right w:val="nil"/>
                  </w:tcBorders>
                </w:tcPr>
                <w:p w14:paraId="1E980AA4" w14:textId="77777777" w:rsidR="0073115C" w:rsidRDefault="00000000">
                  <w:pPr>
                    <w:framePr w:wrap="around" w:vAnchor="text" w:hAnchor="text" w:x="7455" w:y="-67"/>
                    <w:spacing w:after="0" w:line="259" w:lineRule="auto"/>
                    <w:ind w:left="0" w:right="0" w:firstLine="0"/>
                    <w:suppressOverlap/>
                    <w:jc w:val="both"/>
                  </w:pPr>
                  <w:r>
                    <w:t xml:space="preserve">1,139.5 </w:t>
                  </w:r>
                </w:p>
              </w:tc>
            </w:tr>
            <w:tr w:rsidR="0073115C" w14:paraId="275EE287" w14:textId="77777777">
              <w:trPr>
                <w:trHeight w:val="1853"/>
              </w:trPr>
              <w:tc>
                <w:tcPr>
                  <w:tcW w:w="969" w:type="dxa"/>
                  <w:tcBorders>
                    <w:top w:val="double" w:sz="6" w:space="0" w:color="000000"/>
                    <w:left w:val="nil"/>
                    <w:bottom w:val="single" w:sz="6" w:space="0" w:color="000000"/>
                    <w:right w:val="nil"/>
                  </w:tcBorders>
                </w:tcPr>
                <w:p w14:paraId="3EF620F1" w14:textId="77777777" w:rsidR="0073115C" w:rsidRDefault="00000000">
                  <w:pPr>
                    <w:framePr w:wrap="around" w:vAnchor="text" w:hAnchor="text" w:x="7455" w:y="-67"/>
                    <w:spacing w:after="0" w:line="259" w:lineRule="auto"/>
                    <w:ind w:left="23" w:right="0" w:firstLine="0"/>
                    <w:suppressOverlap/>
                  </w:pPr>
                  <w:r>
                    <w:t>$</w:t>
                  </w:r>
                </w:p>
              </w:tc>
              <w:tc>
                <w:tcPr>
                  <w:tcW w:w="681" w:type="dxa"/>
                  <w:tcBorders>
                    <w:top w:val="double" w:sz="6" w:space="0" w:color="000000"/>
                    <w:left w:val="nil"/>
                    <w:bottom w:val="single" w:sz="6" w:space="0" w:color="000000"/>
                    <w:right w:val="nil"/>
                  </w:tcBorders>
                  <w:vAlign w:val="bottom"/>
                </w:tcPr>
                <w:p w14:paraId="035A9B4A" w14:textId="77777777" w:rsidR="0073115C" w:rsidRDefault="00000000">
                  <w:pPr>
                    <w:framePr w:wrap="around" w:vAnchor="text" w:hAnchor="text" w:x="7455" w:y="-67"/>
                    <w:spacing w:after="5" w:line="259" w:lineRule="auto"/>
                    <w:ind w:left="0" w:right="50" w:firstLine="0"/>
                    <w:suppressOverlap/>
                    <w:jc w:val="right"/>
                  </w:pPr>
                  <w:r>
                    <w:t xml:space="preserve">72.9 </w:t>
                  </w:r>
                </w:p>
                <w:p w14:paraId="46042246" w14:textId="77777777" w:rsidR="0073115C" w:rsidRDefault="00000000">
                  <w:pPr>
                    <w:framePr w:wrap="around" w:vAnchor="text" w:hAnchor="text" w:x="7455" w:y="-67"/>
                    <w:spacing w:after="20" w:line="259" w:lineRule="auto"/>
                    <w:ind w:left="0" w:right="50" w:firstLine="0"/>
                    <w:suppressOverlap/>
                    <w:jc w:val="right"/>
                  </w:pPr>
                  <w:r>
                    <w:t xml:space="preserve">70.5 </w:t>
                  </w:r>
                </w:p>
                <w:p w14:paraId="27A3C0B5" w14:textId="77777777" w:rsidR="0073115C" w:rsidRDefault="00000000">
                  <w:pPr>
                    <w:framePr w:wrap="around" w:vAnchor="text" w:hAnchor="text" w:x="7455" w:y="-67"/>
                    <w:spacing w:after="0" w:line="264" w:lineRule="auto"/>
                    <w:ind w:left="225" w:right="0" w:firstLine="0"/>
                    <w:suppressOverlap/>
                    <w:jc w:val="center"/>
                  </w:pPr>
                  <w:r>
                    <w:t xml:space="preserve">6.1 2.5 </w:t>
                  </w:r>
                </w:p>
                <w:p w14:paraId="50249B19" w14:textId="77777777" w:rsidR="0073115C" w:rsidRDefault="00000000">
                  <w:pPr>
                    <w:framePr w:wrap="around" w:vAnchor="text" w:hAnchor="text" w:x="7455" w:y="-67"/>
                    <w:spacing w:after="0" w:line="259" w:lineRule="auto"/>
                    <w:ind w:left="0" w:right="50" w:firstLine="0"/>
                    <w:suppressOverlap/>
                    <w:jc w:val="right"/>
                  </w:pPr>
                  <w:r>
                    <w:t xml:space="preserve">8.6 </w:t>
                  </w:r>
                </w:p>
              </w:tc>
            </w:tr>
            <w:tr w:rsidR="0073115C" w14:paraId="0DCF8CE0" w14:textId="77777777">
              <w:trPr>
                <w:trHeight w:val="1305"/>
              </w:trPr>
              <w:tc>
                <w:tcPr>
                  <w:tcW w:w="969" w:type="dxa"/>
                  <w:tcBorders>
                    <w:top w:val="single" w:sz="6" w:space="0" w:color="000000"/>
                    <w:left w:val="nil"/>
                    <w:bottom w:val="single" w:sz="6" w:space="0" w:color="000000"/>
                    <w:right w:val="nil"/>
                  </w:tcBorders>
                </w:tcPr>
                <w:p w14:paraId="7E2523B7" w14:textId="77777777" w:rsidR="0073115C" w:rsidRDefault="0073115C">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71D8190A" w14:textId="77777777" w:rsidR="0073115C" w:rsidRDefault="00000000">
                  <w:pPr>
                    <w:framePr w:wrap="around" w:vAnchor="text" w:hAnchor="text" w:x="7455" w:y="-67"/>
                    <w:spacing w:after="5" w:line="259" w:lineRule="auto"/>
                    <w:ind w:left="150" w:right="0" w:firstLine="0"/>
                    <w:suppressOverlap/>
                  </w:pPr>
                  <w:r>
                    <w:t xml:space="preserve">160.6 </w:t>
                  </w:r>
                </w:p>
                <w:p w14:paraId="0A4594B0" w14:textId="77777777" w:rsidR="0073115C" w:rsidRDefault="00000000">
                  <w:pPr>
                    <w:framePr w:wrap="around" w:vAnchor="text" w:hAnchor="text" w:x="7455" w:y="-67"/>
                    <w:spacing w:after="5" w:line="259" w:lineRule="auto"/>
                    <w:ind w:left="150" w:right="0" w:firstLine="0"/>
                    <w:suppressOverlap/>
                  </w:pPr>
                  <w:r>
                    <w:t xml:space="preserve">452.8 </w:t>
                  </w:r>
                </w:p>
                <w:p w14:paraId="2A65E7C0" w14:textId="77777777" w:rsidR="0073115C" w:rsidRDefault="00000000">
                  <w:pPr>
                    <w:framePr w:wrap="around" w:vAnchor="text" w:hAnchor="text" w:x="7455" w:y="-67"/>
                    <w:spacing w:after="20" w:line="259" w:lineRule="auto"/>
                    <w:ind w:left="0" w:right="50" w:firstLine="0"/>
                    <w:suppressOverlap/>
                    <w:jc w:val="right"/>
                  </w:pPr>
                  <w:r>
                    <w:t xml:space="preserve">2.3 </w:t>
                  </w:r>
                </w:p>
                <w:p w14:paraId="227872FD" w14:textId="77777777" w:rsidR="0073115C" w:rsidRDefault="00000000">
                  <w:pPr>
                    <w:framePr w:wrap="around" w:vAnchor="text" w:hAnchor="text" w:x="7455" w:y="-67"/>
                    <w:spacing w:after="5" w:line="259" w:lineRule="auto"/>
                    <w:ind w:left="0" w:right="50" w:firstLine="0"/>
                    <w:suppressOverlap/>
                    <w:jc w:val="right"/>
                  </w:pPr>
                  <w:r>
                    <w:t xml:space="preserve">23.1 </w:t>
                  </w:r>
                </w:p>
                <w:p w14:paraId="01E01D45" w14:textId="77777777" w:rsidR="0073115C" w:rsidRDefault="00000000">
                  <w:pPr>
                    <w:framePr w:wrap="around" w:vAnchor="text" w:hAnchor="text" w:x="7455" w:y="-67"/>
                    <w:spacing w:after="0" w:line="259" w:lineRule="auto"/>
                    <w:ind w:left="0" w:right="50" w:firstLine="0"/>
                    <w:suppressOverlap/>
                    <w:jc w:val="right"/>
                  </w:pPr>
                  <w:r>
                    <w:t xml:space="preserve">34.9 </w:t>
                  </w:r>
                </w:p>
              </w:tc>
            </w:tr>
            <w:tr w:rsidR="0073115C" w14:paraId="4C63A529" w14:textId="77777777">
              <w:trPr>
                <w:trHeight w:val="2295"/>
              </w:trPr>
              <w:tc>
                <w:tcPr>
                  <w:tcW w:w="969" w:type="dxa"/>
                  <w:tcBorders>
                    <w:top w:val="single" w:sz="6" w:space="0" w:color="000000"/>
                    <w:left w:val="nil"/>
                    <w:bottom w:val="single" w:sz="6" w:space="0" w:color="000000"/>
                    <w:right w:val="nil"/>
                  </w:tcBorders>
                </w:tcPr>
                <w:p w14:paraId="6E5C38AE" w14:textId="77777777" w:rsidR="0073115C" w:rsidRDefault="0073115C">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62F74ABE" w14:textId="77777777" w:rsidR="0073115C" w:rsidRDefault="00000000">
                  <w:pPr>
                    <w:framePr w:wrap="around" w:vAnchor="text" w:hAnchor="text" w:x="7455" w:y="-67"/>
                    <w:spacing w:after="275" w:line="259" w:lineRule="auto"/>
                    <w:ind w:left="150" w:right="0" w:firstLine="0"/>
                    <w:suppressOverlap/>
                  </w:pPr>
                  <w:r>
                    <w:t xml:space="preserve">673.7 </w:t>
                  </w:r>
                </w:p>
                <w:p w14:paraId="43FB4BA4" w14:textId="77777777" w:rsidR="0073115C" w:rsidRDefault="00000000">
                  <w:pPr>
                    <w:framePr w:wrap="around" w:vAnchor="text" w:hAnchor="text" w:x="7455" w:y="-67"/>
                    <w:spacing w:after="470" w:line="259" w:lineRule="auto"/>
                    <w:ind w:left="0" w:right="50" w:firstLine="0"/>
                    <w:suppressOverlap/>
                    <w:jc w:val="right"/>
                  </w:pPr>
                  <w:r>
                    <w:t xml:space="preserve">— </w:t>
                  </w:r>
                </w:p>
                <w:p w14:paraId="1A91ACA5" w14:textId="77777777" w:rsidR="0073115C" w:rsidRDefault="00000000">
                  <w:pPr>
                    <w:framePr w:wrap="around" w:vAnchor="text" w:hAnchor="text" w:x="7455" w:y="-67"/>
                    <w:spacing w:after="5" w:line="259" w:lineRule="auto"/>
                    <w:ind w:left="0" w:right="50" w:firstLine="0"/>
                    <w:suppressOverlap/>
                    <w:jc w:val="right"/>
                  </w:pPr>
                  <w:r>
                    <w:t xml:space="preserve">0.4 </w:t>
                  </w:r>
                </w:p>
                <w:p w14:paraId="6198F627" w14:textId="77777777" w:rsidR="0073115C" w:rsidRDefault="00000000">
                  <w:pPr>
                    <w:framePr w:wrap="around" w:vAnchor="text" w:hAnchor="text" w:x="7455" w:y="-67"/>
                    <w:spacing w:after="20" w:line="259" w:lineRule="auto"/>
                    <w:ind w:left="150" w:right="0" w:firstLine="0"/>
                    <w:suppressOverlap/>
                  </w:pPr>
                  <w:r>
                    <w:t xml:space="preserve">434.4 </w:t>
                  </w:r>
                </w:p>
                <w:p w14:paraId="4428298F" w14:textId="77777777" w:rsidR="0073115C" w:rsidRDefault="00000000">
                  <w:pPr>
                    <w:framePr w:wrap="around" w:vAnchor="text" w:hAnchor="text" w:x="7455" w:y="-67"/>
                    <w:spacing w:after="5" w:line="259" w:lineRule="auto"/>
                    <w:ind w:left="0" w:right="50" w:firstLine="0"/>
                    <w:suppressOverlap/>
                    <w:jc w:val="right"/>
                  </w:pPr>
                  <w:r>
                    <w:t xml:space="preserve">0.8 </w:t>
                  </w:r>
                </w:p>
                <w:p w14:paraId="53CF224C" w14:textId="77777777" w:rsidR="0073115C" w:rsidRDefault="00000000">
                  <w:pPr>
                    <w:framePr w:wrap="around" w:vAnchor="text" w:hAnchor="text" w:x="7455" w:y="-67"/>
                    <w:spacing w:after="0" w:line="259" w:lineRule="auto"/>
                    <w:ind w:left="0" w:right="50" w:firstLine="0"/>
                    <w:suppressOverlap/>
                    <w:jc w:val="right"/>
                  </w:pPr>
                  <w:r>
                    <w:t xml:space="preserve">16.1 </w:t>
                  </w:r>
                </w:p>
              </w:tc>
            </w:tr>
            <w:tr w:rsidR="0073115C" w14:paraId="35C75DF4" w14:textId="77777777">
              <w:trPr>
                <w:trHeight w:val="540"/>
              </w:trPr>
              <w:tc>
                <w:tcPr>
                  <w:tcW w:w="969" w:type="dxa"/>
                  <w:tcBorders>
                    <w:top w:val="single" w:sz="6" w:space="0" w:color="000000"/>
                    <w:left w:val="nil"/>
                    <w:bottom w:val="single" w:sz="6" w:space="0" w:color="000000"/>
                    <w:right w:val="nil"/>
                  </w:tcBorders>
                </w:tcPr>
                <w:p w14:paraId="25C3F0C9" w14:textId="77777777" w:rsidR="0073115C" w:rsidRDefault="0073115C">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68F90F28" w14:textId="77777777" w:rsidR="0073115C" w:rsidRDefault="00000000">
                  <w:pPr>
                    <w:framePr w:wrap="around" w:vAnchor="text" w:hAnchor="text" w:x="7455" w:y="-67"/>
                    <w:spacing w:after="0" w:line="259" w:lineRule="auto"/>
                    <w:ind w:left="0" w:right="50" w:firstLine="0"/>
                    <w:suppressOverlap/>
                    <w:jc w:val="right"/>
                  </w:pPr>
                  <w:r>
                    <w:t xml:space="preserve">451.7 14.1 </w:t>
                  </w:r>
                </w:p>
              </w:tc>
            </w:tr>
            <w:tr w:rsidR="0073115C" w14:paraId="5B2E9EBE" w14:textId="77777777">
              <w:trPr>
                <w:trHeight w:val="270"/>
              </w:trPr>
              <w:tc>
                <w:tcPr>
                  <w:tcW w:w="969" w:type="dxa"/>
                  <w:tcBorders>
                    <w:top w:val="single" w:sz="6" w:space="0" w:color="000000"/>
                    <w:left w:val="nil"/>
                    <w:bottom w:val="single" w:sz="6" w:space="0" w:color="000000"/>
                    <w:right w:val="nil"/>
                  </w:tcBorders>
                </w:tcPr>
                <w:p w14:paraId="3C6C2D1C" w14:textId="77777777" w:rsidR="0073115C" w:rsidRDefault="0073115C">
                  <w:pPr>
                    <w:framePr w:wrap="around" w:vAnchor="text" w:hAnchor="text" w:x="7455" w:y="-67"/>
                    <w:spacing w:after="160" w:line="259" w:lineRule="auto"/>
                    <w:ind w:left="0" w:right="0" w:firstLine="0"/>
                    <w:suppressOverlap/>
                  </w:pPr>
                </w:p>
              </w:tc>
              <w:tc>
                <w:tcPr>
                  <w:tcW w:w="681" w:type="dxa"/>
                  <w:tcBorders>
                    <w:top w:val="single" w:sz="6" w:space="0" w:color="000000"/>
                    <w:left w:val="nil"/>
                    <w:bottom w:val="single" w:sz="6" w:space="0" w:color="000000"/>
                    <w:right w:val="nil"/>
                  </w:tcBorders>
                </w:tcPr>
                <w:p w14:paraId="1D0B725A" w14:textId="77777777" w:rsidR="0073115C" w:rsidRDefault="00000000">
                  <w:pPr>
                    <w:framePr w:wrap="around" w:vAnchor="text" w:hAnchor="text" w:x="7455" w:y="-67"/>
                    <w:spacing w:after="0" w:line="259" w:lineRule="auto"/>
                    <w:ind w:left="150" w:right="0" w:firstLine="0"/>
                    <w:suppressOverlap/>
                  </w:pPr>
                  <w:r>
                    <w:t xml:space="preserve">465.8 </w:t>
                  </w:r>
                </w:p>
              </w:tc>
            </w:tr>
            <w:tr w:rsidR="0073115C" w14:paraId="71FBBAD3" w14:textId="77777777">
              <w:trPr>
                <w:trHeight w:val="308"/>
              </w:trPr>
              <w:tc>
                <w:tcPr>
                  <w:tcW w:w="969" w:type="dxa"/>
                  <w:tcBorders>
                    <w:top w:val="single" w:sz="6" w:space="0" w:color="000000"/>
                    <w:left w:val="nil"/>
                    <w:bottom w:val="double" w:sz="6" w:space="0" w:color="000000"/>
                    <w:right w:val="nil"/>
                  </w:tcBorders>
                </w:tcPr>
                <w:p w14:paraId="268CB3C5" w14:textId="77777777" w:rsidR="0073115C" w:rsidRDefault="00000000">
                  <w:pPr>
                    <w:framePr w:wrap="around" w:vAnchor="text" w:hAnchor="text" w:x="7455" w:y="-67"/>
                    <w:spacing w:after="0" w:line="259" w:lineRule="auto"/>
                    <w:ind w:left="23" w:right="0" w:firstLine="0"/>
                    <w:suppressOverlap/>
                  </w:pPr>
                  <w:r>
                    <w:t>$</w:t>
                  </w:r>
                </w:p>
              </w:tc>
              <w:tc>
                <w:tcPr>
                  <w:tcW w:w="681" w:type="dxa"/>
                  <w:tcBorders>
                    <w:top w:val="single" w:sz="6" w:space="0" w:color="000000"/>
                    <w:left w:val="nil"/>
                    <w:bottom w:val="double" w:sz="6" w:space="0" w:color="000000"/>
                    <w:right w:val="nil"/>
                  </w:tcBorders>
                </w:tcPr>
                <w:p w14:paraId="7ED950BF" w14:textId="77777777" w:rsidR="0073115C" w:rsidRDefault="00000000">
                  <w:pPr>
                    <w:framePr w:wrap="around" w:vAnchor="text" w:hAnchor="text" w:x="7455" w:y="-67"/>
                    <w:spacing w:after="0" w:line="259" w:lineRule="auto"/>
                    <w:ind w:left="0" w:right="0" w:firstLine="0"/>
                    <w:suppressOverlap/>
                    <w:jc w:val="both"/>
                  </w:pPr>
                  <w:r>
                    <w:t xml:space="preserve">1,139.5 </w:t>
                  </w:r>
                </w:p>
              </w:tc>
            </w:tr>
          </w:tbl>
          <w:p w14:paraId="613B3234" w14:textId="77777777" w:rsidR="0073115C" w:rsidRDefault="0073115C">
            <w:pPr>
              <w:spacing w:after="160" w:line="259" w:lineRule="auto"/>
              <w:ind w:left="0" w:right="0" w:firstLine="0"/>
            </w:pPr>
          </w:p>
        </w:tc>
      </w:tr>
    </w:tbl>
    <w:p w14:paraId="5BBAE9B9" w14:textId="77777777" w:rsidR="0073115C" w:rsidRDefault="00000000">
      <w:pPr>
        <w:pStyle w:val="Heading1"/>
        <w:spacing w:after="0"/>
        <w:ind w:left="15" w:right="0"/>
      </w:pPr>
      <w:r>
        <w:t>Assets</w:t>
      </w:r>
    </w:p>
    <w:p w14:paraId="2CA5556B" w14:textId="77777777" w:rsidR="0073115C" w:rsidRDefault="00000000">
      <w:pPr>
        <w:ind w:left="15" w:right="14"/>
      </w:pPr>
      <w:r>
        <w:t>Current assets:</w:t>
      </w:r>
    </w:p>
    <w:p w14:paraId="5DCAC355" w14:textId="77777777" w:rsidR="0073115C" w:rsidRDefault="00000000">
      <w:pPr>
        <w:ind w:left="435" w:right="14"/>
      </w:pPr>
      <w:r>
        <w:t>Cash and cash equivalents</w:t>
      </w:r>
    </w:p>
    <w:p w14:paraId="46B48F70" w14:textId="77777777" w:rsidR="0073115C" w:rsidRDefault="00000000">
      <w:pPr>
        <w:ind w:left="605" w:right="14" w:hanging="180"/>
      </w:pPr>
      <w:r>
        <w:t>Accounts receivable, net of allowance for credit losses of $0.8 million and $0.3 million at July 2, 2021 and October 2, 2020, respectively</w:t>
      </w:r>
    </w:p>
    <w:p w14:paraId="17EF8352" w14:textId="77777777" w:rsidR="0073115C" w:rsidRDefault="00000000">
      <w:pPr>
        <w:ind w:left="435" w:right="14"/>
      </w:pPr>
      <w:r>
        <w:t>Inventories</w:t>
      </w:r>
    </w:p>
    <w:p w14:paraId="5A8DAD24" w14:textId="77777777" w:rsidR="0073115C" w:rsidRDefault="00000000">
      <w:pPr>
        <w:ind w:left="435" w:right="14"/>
      </w:pPr>
      <w:r>
        <w:t>Prepaid expenses and other current assets</w:t>
      </w:r>
    </w:p>
    <w:p w14:paraId="08381B71" w14:textId="77777777" w:rsidR="0073115C" w:rsidRDefault="00000000">
      <w:pPr>
        <w:ind w:left="210" w:right="14"/>
      </w:pPr>
      <w:r>
        <w:t>Total current assets</w:t>
      </w:r>
    </w:p>
    <w:p w14:paraId="6B817DF6" w14:textId="77777777" w:rsidR="0073115C" w:rsidRDefault="00000000">
      <w:pPr>
        <w:ind w:left="15" w:right="14"/>
      </w:pPr>
      <w:r>
        <w:t>Property, plant and equipment, net</w:t>
      </w:r>
    </w:p>
    <w:p w14:paraId="61CA443F" w14:textId="77777777" w:rsidR="0073115C" w:rsidRDefault="00000000">
      <w:pPr>
        <w:ind w:left="15" w:right="14"/>
      </w:pPr>
      <w:r>
        <w:t>Goodwill</w:t>
      </w:r>
    </w:p>
    <w:p w14:paraId="27A904B9" w14:textId="77777777" w:rsidR="0073115C" w:rsidRDefault="00000000">
      <w:pPr>
        <w:ind w:left="15" w:right="14"/>
      </w:pPr>
      <w:r>
        <w:t>Intangible assets, net</w:t>
      </w:r>
    </w:p>
    <w:p w14:paraId="1A26ECE6" w14:textId="77777777" w:rsidR="0073115C" w:rsidRDefault="00000000">
      <w:pPr>
        <w:ind w:left="15" w:right="14"/>
      </w:pPr>
      <w:r>
        <w:t>Investments in privately-held companies</w:t>
      </w:r>
    </w:p>
    <w:p w14:paraId="625AF62A" w14:textId="77777777" w:rsidR="0073115C" w:rsidRDefault="00000000">
      <w:pPr>
        <w:ind w:left="15" w:right="14"/>
      </w:pPr>
      <w:r>
        <w:t>Deferred tax assets</w:t>
      </w:r>
    </w:p>
    <w:p w14:paraId="56A29574" w14:textId="77777777" w:rsidR="0073115C" w:rsidRDefault="00000000">
      <w:pPr>
        <w:ind w:left="15" w:right="14"/>
      </w:pPr>
      <w:r>
        <w:t>Operating lease right-of-use assets</w:t>
      </w:r>
    </w:p>
    <w:p w14:paraId="364C6812" w14:textId="77777777" w:rsidR="0073115C" w:rsidRDefault="00000000">
      <w:pPr>
        <w:spacing w:after="49"/>
        <w:ind w:left="15" w:right="14"/>
      </w:pPr>
      <w:r>
        <w:t>Other assets</w:t>
      </w:r>
    </w:p>
    <w:p w14:paraId="2C4147B7" w14:textId="77777777" w:rsidR="0073115C" w:rsidRDefault="00000000">
      <w:pPr>
        <w:pStyle w:val="Heading1"/>
        <w:spacing w:after="30"/>
        <w:ind w:left="15" w:right="0"/>
      </w:pPr>
      <w:r>
        <w:t>Total assets Liabilities and stockholders' equity</w:t>
      </w:r>
    </w:p>
    <w:p w14:paraId="5F6914C4" w14:textId="77777777" w:rsidR="0073115C" w:rsidRDefault="00000000">
      <w:pPr>
        <w:ind w:left="15" w:right="14"/>
      </w:pPr>
      <w:r>
        <w:t>Current liabilities:</w:t>
      </w:r>
    </w:p>
    <w:p w14:paraId="5D4E8283" w14:textId="77777777" w:rsidR="0073115C" w:rsidRDefault="00000000">
      <w:pPr>
        <w:ind w:left="435" w:right="14"/>
      </w:pPr>
      <w:r>
        <w:t>Accounts payable</w:t>
      </w:r>
    </w:p>
    <w:p w14:paraId="27F1B73B" w14:textId="77777777" w:rsidR="0073115C" w:rsidRDefault="00000000">
      <w:pPr>
        <w:ind w:left="435" w:right="14"/>
      </w:pPr>
      <w:r>
        <w:t>Accrued liabilities and other current liabilities</w:t>
      </w:r>
    </w:p>
    <w:p w14:paraId="7F0F0B87" w14:textId="77777777" w:rsidR="0073115C" w:rsidRDefault="00000000">
      <w:pPr>
        <w:ind w:left="435" w:right="14"/>
      </w:pPr>
      <w:r>
        <w:t>Current operating lease liabilities</w:t>
      </w:r>
    </w:p>
    <w:p w14:paraId="7F3A239D" w14:textId="77777777" w:rsidR="0073115C" w:rsidRDefault="00000000">
      <w:pPr>
        <w:ind w:left="435" w:right="14"/>
      </w:pPr>
      <w:r>
        <w:t>Current maturities of long-term debt</w:t>
      </w:r>
    </w:p>
    <w:p w14:paraId="74753BB0" w14:textId="77777777" w:rsidR="0073115C" w:rsidRDefault="00000000">
      <w:pPr>
        <w:ind w:left="435" w:right="14"/>
      </w:pPr>
      <w:r>
        <w:t>Deferred revenues</w:t>
      </w:r>
    </w:p>
    <w:p w14:paraId="507FC04E" w14:textId="77777777" w:rsidR="0073115C" w:rsidRDefault="00000000">
      <w:pPr>
        <w:ind w:left="210" w:right="14"/>
      </w:pPr>
      <w:r>
        <w:t>Total current liabilities</w:t>
      </w:r>
    </w:p>
    <w:p w14:paraId="5001436E" w14:textId="77777777" w:rsidR="0073115C" w:rsidRDefault="00000000">
      <w:pPr>
        <w:ind w:left="15" w:right="14"/>
      </w:pPr>
      <w:r>
        <w:t>Long-term debt, net</w:t>
      </w:r>
    </w:p>
    <w:p w14:paraId="5B84BDA8" w14:textId="77777777" w:rsidR="0073115C" w:rsidRDefault="00000000">
      <w:pPr>
        <w:ind w:left="15" w:right="14"/>
      </w:pPr>
      <w:r>
        <w:t>Deferred tax liabilities</w:t>
      </w:r>
    </w:p>
    <w:p w14:paraId="0E6CC90D" w14:textId="77777777" w:rsidR="0073115C" w:rsidRDefault="00000000">
      <w:pPr>
        <w:ind w:left="15" w:right="14"/>
      </w:pPr>
      <w:r>
        <w:t>Operating lease liabilities</w:t>
      </w:r>
    </w:p>
    <w:p w14:paraId="7E69A43A" w14:textId="77777777" w:rsidR="0073115C" w:rsidRDefault="00000000">
      <w:pPr>
        <w:ind w:left="15" w:right="14"/>
      </w:pPr>
      <w:r>
        <w:t>Other long-term liabilities</w:t>
      </w:r>
    </w:p>
    <w:p w14:paraId="35CE413A" w14:textId="77777777" w:rsidR="0073115C" w:rsidRDefault="00000000">
      <w:pPr>
        <w:pStyle w:val="Heading1"/>
        <w:spacing w:after="15"/>
        <w:ind w:left="15" w:right="0"/>
      </w:pPr>
      <w:r>
        <w:t>Total liabilities</w:t>
      </w:r>
    </w:p>
    <w:p w14:paraId="44A92729" w14:textId="77777777" w:rsidR="0073115C" w:rsidRDefault="00000000">
      <w:pPr>
        <w:ind w:left="15" w:right="14"/>
      </w:pPr>
      <w:r>
        <w:t>Stockholders' equity:</w:t>
      </w:r>
    </w:p>
    <w:p w14:paraId="2850289D" w14:textId="77777777" w:rsidR="0073115C" w:rsidRDefault="00000000">
      <w:pPr>
        <w:ind w:left="15" w:right="14"/>
      </w:pPr>
      <w:r>
        <w:t>Preferred stock, $.01 par value: 20,000,000 shares authorized, none issued</w:t>
      </w:r>
    </w:p>
    <w:p w14:paraId="2632C4E9" w14:textId="77777777" w:rsidR="0073115C" w:rsidRDefault="00000000">
      <w:pPr>
        <w:ind w:left="15" w:right="14"/>
      </w:pPr>
      <w:r>
        <w:t>Common stock, $.01 par value: 150,000,000 shares authorized</w:t>
      </w:r>
    </w:p>
    <w:p w14:paraId="04B8E921" w14:textId="77777777" w:rsidR="0073115C" w:rsidRDefault="00000000">
      <w:pPr>
        <w:ind w:left="365" w:right="14" w:hanging="180"/>
      </w:pPr>
      <w:r>
        <w:t>Shares issued and outstanding - 39,433,708 and 39,059,094 at July 2, 2021 and October 2, 2020, respectively.</w:t>
      </w:r>
    </w:p>
    <w:p w14:paraId="44D4393B" w14:textId="77777777" w:rsidR="0073115C" w:rsidRDefault="00000000">
      <w:pPr>
        <w:ind w:left="15" w:right="14"/>
      </w:pPr>
      <w:r>
        <w:t>Additional paid-in capital</w:t>
      </w:r>
    </w:p>
    <w:p w14:paraId="1CA466A6" w14:textId="77777777" w:rsidR="0073115C" w:rsidRDefault="00000000">
      <w:pPr>
        <w:ind w:left="15" w:right="14"/>
      </w:pPr>
      <w:r>
        <w:t>Accumulated other comprehensive income</w:t>
      </w:r>
    </w:p>
    <w:p w14:paraId="6A02BC74" w14:textId="77777777" w:rsidR="0073115C" w:rsidRDefault="00000000">
      <w:pPr>
        <w:ind w:left="15" w:right="14"/>
      </w:pPr>
      <w:r>
        <w:t>Retained earnings</w:t>
      </w:r>
    </w:p>
    <w:p w14:paraId="0604994B" w14:textId="77777777" w:rsidR="0073115C" w:rsidRDefault="00000000">
      <w:pPr>
        <w:ind w:left="15" w:right="14"/>
      </w:pPr>
      <w:r>
        <w:t>Total Varex stockholders' equity</w:t>
      </w:r>
    </w:p>
    <w:p w14:paraId="79797BFA" w14:textId="77777777" w:rsidR="0073115C" w:rsidRDefault="00000000">
      <w:pPr>
        <w:ind w:left="15" w:right="14"/>
      </w:pPr>
      <w:r>
        <w:t>Noncontrolling interests</w:t>
      </w:r>
    </w:p>
    <w:p w14:paraId="44962CB1" w14:textId="77777777" w:rsidR="0073115C" w:rsidRDefault="00000000">
      <w:pPr>
        <w:pStyle w:val="Heading1"/>
        <w:spacing w:after="390"/>
        <w:ind w:left="15" w:right="0"/>
      </w:pPr>
      <w:r>
        <w:t>Total stockholders' equity Total liabilities and stockholders' equity</w:t>
      </w:r>
    </w:p>
    <w:p w14:paraId="503D5A57" w14:textId="77777777" w:rsidR="0073115C" w:rsidRDefault="00000000">
      <w:pPr>
        <w:spacing w:after="829"/>
        <w:ind w:left="1947" w:right="0"/>
      </w:pPr>
      <w:r>
        <w:rPr>
          <w:i/>
        </w:rPr>
        <w:t>See accompanying notes to the unaudited condensed consolidated financial statements.</w:t>
      </w:r>
    </w:p>
    <w:p w14:paraId="5CBFA5DA" w14:textId="77777777" w:rsidR="0073115C" w:rsidRDefault="00000000">
      <w:pPr>
        <w:spacing w:after="7" w:line="254" w:lineRule="auto"/>
        <w:ind w:left="330" w:right="290"/>
        <w:jc w:val="center"/>
      </w:pPr>
      <w:r>
        <w:t>4</w:t>
      </w:r>
    </w:p>
    <w:p w14:paraId="3F4A8BC4" w14:textId="77777777" w:rsidR="0073115C" w:rsidRDefault="0073115C">
      <w:pPr>
        <w:sectPr w:rsidR="0073115C">
          <w:headerReference w:type="even" r:id="rId11"/>
          <w:headerReference w:type="default" r:id="rId12"/>
          <w:headerReference w:type="first" r:id="rId13"/>
          <w:pgSz w:w="12240" w:h="15840"/>
          <w:pgMar w:top="621" w:right="711" w:bottom="682" w:left="700" w:header="720" w:footer="720" w:gutter="0"/>
          <w:cols w:space="720"/>
          <w:titlePg/>
        </w:sectPr>
      </w:pPr>
    </w:p>
    <w:p w14:paraId="29E0A370" w14:textId="77777777" w:rsidR="0073115C"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63360" behindDoc="0" locked="0" layoutInCell="1" allowOverlap="1" wp14:anchorId="3BF32BBC" wp14:editId="7AE1A356">
                <wp:simplePos x="0" y="0"/>
                <wp:positionH relativeFrom="page">
                  <wp:posOffset>444500</wp:posOffset>
                </wp:positionH>
                <wp:positionV relativeFrom="page">
                  <wp:posOffset>368306</wp:posOffset>
                </wp:positionV>
                <wp:extent cx="6896100" cy="19050"/>
                <wp:effectExtent l="0" t="0" r="0" b="0"/>
                <wp:wrapTopAndBottom/>
                <wp:docPr id="107277" name="Group 1072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484" name="Shape 1504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485" name="Shape 1504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1" name="Shape 21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02" name="Shape 21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7277" style="width:543pt;height:1.5pt;position:absolute;mso-position-horizontal-relative:page;mso-position-horizontal:absolute;margin-left:35pt;mso-position-vertical-relative:page;margin-top:29.0005pt;" coordsize="68961,190">
                <v:shape id="Shape 150486" style="position:absolute;width:68961;height:95;left:0;top:0;" coordsize="6896100,9525" path="m0,0l6896100,0l6896100,9525l0,9525l0,0">
                  <v:stroke weight="0pt" endcap="flat" joinstyle="miter" miterlimit="10" on="false" color="#000000" opacity="0"/>
                  <v:fill on="true" color="#9a9a9a"/>
                </v:shape>
                <v:shape id="Shape 150487" style="position:absolute;width:68961;height:95;left:0;top:95;" coordsize="6896100,9525" path="m0,0l6896100,0l6896100,9525l0,9525l0,0">
                  <v:stroke weight="0pt" endcap="flat" joinstyle="miter" miterlimit="10" on="false" color="#000000" opacity="0"/>
                  <v:fill on="true" color="#eeeeee"/>
                </v:shape>
                <v:shape id="Shape 2101" style="position:absolute;width:95;height:190;left:68865;top:0;" coordsize="9525,19050" path="m9525,0l9525,19050l0,19050l0,9525l9525,0x">
                  <v:stroke weight="0pt" endcap="flat" joinstyle="miter" miterlimit="10" on="false" color="#000000" opacity="0"/>
                  <v:fill on="true" color="#eeeeee"/>
                </v:shape>
                <v:shape id="Shape 210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9EAD33C" w14:textId="77777777" w:rsidR="0073115C" w:rsidRDefault="0073115C">
      <w:pPr>
        <w:sectPr w:rsidR="0073115C">
          <w:headerReference w:type="even" r:id="rId14"/>
          <w:headerReference w:type="default" r:id="rId15"/>
          <w:headerReference w:type="first" r:id="rId16"/>
          <w:pgSz w:w="12240" w:h="15840"/>
          <w:pgMar w:top="1440" w:right="1440" w:bottom="1440" w:left="1440" w:header="720" w:footer="720" w:gutter="0"/>
          <w:cols w:space="720"/>
        </w:sectPr>
      </w:pPr>
    </w:p>
    <w:p w14:paraId="30B66C94" w14:textId="77777777" w:rsidR="0073115C" w:rsidRDefault="00000000">
      <w:pPr>
        <w:spacing w:after="2"/>
        <w:ind w:left="1197" w:right="1176"/>
        <w:jc w:val="center"/>
      </w:pPr>
      <w:r>
        <w:rPr>
          <w:b/>
        </w:rPr>
        <w:lastRenderedPageBreak/>
        <w:t>CONDENSED CONSOLIDATED STATEMENTS OF CASH FLOWS</w:t>
      </w:r>
    </w:p>
    <w:p w14:paraId="6170440D" w14:textId="77777777" w:rsidR="0073115C" w:rsidRDefault="00000000">
      <w:pPr>
        <w:spacing w:after="2"/>
        <w:ind w:left="1197" w:right="1176"/>
        <w:jc w:val="center"/>
      </w:pPr>
      <w:r>
        <w:rPr>
          <w:b/>
        </w:rPr>
        <w:t>(Unaudited)</w:t>
      </w:r>
    </w:p>
    <w:p w14:paraId="2AEFA235" w14:textId="77777777" w:rsidR="0073115C" w:rsidRDefault="00000000">
      <w:pPr>
        <w:spacing w:after="64" w:line="265" w:lineRule="auto"/>
        <w:ind w:left="10" w:right="881"/>
        <w:jc w:val="right"/>
      </w:pPr>
      <w:r>
        <w:rPr>
          <w:b/>
          <w:sz w:val="18"/>
        </w:rPr>
        <w:t>Nine Months Ended</w:t>
      </w:r>
    </w:p>
    <w:p w14:paraId="462E8BEB" w14:textId="77777777" w:rsidR="0073115C" w:rsidRDefault="00000000">
      <w:pPr>
        <w:pStyle w:val="Heading2"/>
        <w:tabs>
          <w:tab w:val="center" w:pos="8264"/>
          <w:tab w:val="center" w:pos="10014"/>
        </w:tabs>
        <w:spacing w:after="30"/>
        <w:ind w:left="0"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3D44047E" wp14:editId="756D1F20">
                <wp:simplePos x="0" y="0"/>
                <wp:positionH relativeFrom="column">
                  <wp:posOffset>4730800</wp:posOffset>
                </wp:positionH>
                <wp:positionV relativeFrom="paragraph">
                  <wp:posOffset>-49659</wp:posOffset>
                </wp:positionV>
                <wp:extent cx="2152650" cy="171450"/>
                <wp:effectExtent l="0" t="0" r="0" b="0"/>
                <wp:wrapNone/>
                <wp:docPr id="110175" name="Group 110175"/>
                <wp:cNvGraphicFramePr/>
                <a:graphic xmlns:a="http://schemas.openxmlformats.org/drawingml/2006/main">
                  <a:graphicData uri="http://schemas.microsoft.com/office/word/2010/wordprocessingGroup">
                    <wpg:wgp>
                      <wpg:cNvGrpSpPr/>
                      <wpg:grpSpPr>
                        <a:xfrm>
                          <a:off x="0" y="0"/>
                          <a:ext cx="2152650" cy="171450"/>
                          <a:chOff x="0" y="0"/>
                          <a:chExt cx="2152650" cy="171450"/>
                        </a:xfrm>
                      </wpg:grpSpPr>
                      <wps:wsp>
                        <wps:cNvPr id="150488" name="Shape 15048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89" name="Shape 150489"/>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0" name="Shape 15049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1" name="Shape 15049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2" name="Shape 150492"/>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3" name="Shape 150493"/>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4" name="Shape 150494"/>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5" name="Shape 150495"/>
                        <wps:cNvSpPr/>
                        <wps:spPr>
                          <a:xfrm>
                            <a:off x="11715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6" name="Shape 150496"/>
                        <wps:cNvSpPr/>
                        <wps:spPr>
                          <a:xfrm>
                            <a:off x="2133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7" name="Shape 150497"/>
                        <wps:cNvSpPr/>
                        <wps:spPr>
                          <a:xfrm>
                            <a:off x="11049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8" name="Shape 150498"/>
                        <wps:cNvSpPr/>
                        <wps:spPr>
                          <a:xfrm>
                            <a:off x="1171575"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99" name="Shape 150499"/>
                        <wps:cNvSpPr/>
                        <wps:spPr>
                          <a:xfrm>
                            <a:off x="2133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175" style="width:169.5pt;height:13.5pt;position:absolute;z-index:-2147483361;mso-position-horizontal-relative:text;mso-position-horizontal:absolute;margin-left:372.504pt;mso-position-vertical-relative:text;margin-top:-3.9102pt;" coordsize="21526,1714">
                <v:shape id="Shape 150500" style="position:absolute;width:762;height:95;left:0;top:0;" coordsize="76200,9525" path="m0,0l76200,0l76200,9525l0,9525l0,0">
                  <v:stroke weight="0pt" endcap="flat" joinstyle="miter" miterlimit="10" on="false" color="#000000" opacity="0"/>
                  <v:fill on="true" color="#000000"/>
                </v:shape>
                <v:shape id="Shape 150501" style="position:absolute;width:9334;height:95;left:762;top:0;" coordsize="933450,9525" path="m0,0l933450,0l933450,9525l0,9525l0,0">
                  <v:stroke weight="0pt" endcap="flat" joinstyle="miter" miterlimit="10" on="false" color="#000000" opacity="0"/>
                  <v:fill on="true" color="#000000"/>
                </v:shape>
                <v:shape id="Shape 150502" style="position:absolute;width:190;height:95;left:10096;top:0;" coordsize="19050,9525" path="m0,0l19050,0l19050,9525l0,9525l0,0">
                  <v:stroke weight="0pt" endcap="flat" joinstyle="miter" miterlimit="10" on="false" color="#000000" opacity="0"/>
                  <v:fill on="true" color="#000000"/>
                </v:shape>
                <v:shape id="Shape 150503" style="position:absolute;width:190;height:95;left:10287;top:0;" coordsize="19050,9525" path="m0,0l19050,0l19050,9525l0,9525l0,0">
                  <v:stroke weight="0pt" endcap="flat" joinstyle="miter" miterlimit="10" on="false" color="#000000" opacity="0"/>
                  <v:fill on="true" color="#000000"/>
                </v:shape>
                <v:shape id="Shape 150504" style="position:absolute;width:381;height:95;left:10477;top:0;" coordsize="38100,9525" path="m0,0l38100,0l38100,9525l0,9525l0,0">
                  <v:stroke weight="0pt" endcap="flat" joinstyle="miter" miterlimit="10" on="false" color="#000000" opacity="0"/>
                  <v:fill on="true" color="#000000"/>
                </v:shape>
                <v:shape id="Shape 150505" style="position:absolute;width:190;height:95;left:10858;top:0;" coordsize="19050,9525" path="m0,0l19050,0l19050,9525l0,9525l0,0">
                  <v:stroke weight="0pt" endcap="flat" joinstyle="miter" miterlimit="10" on="false" color="#000000" opacity="0"/>
                  <v:fill on="true" color="#000000"/>
                </v:shape>
                <v:shape id="Shape 150506" style="position:absolute;width:666;height:95;left:11049;top:0;" coordsize="66675,9525" path="m0,0l66675,0l66675,9525l0,9525l0,0">
                  <v:stroke weight="0pt" endcap="flat" joinstyle="miter" miterlimit="10" on="false" color="#000000" opacity="0"/>
                  <v:fill on="true" color="#000000"/>
                </v:shape>
                <v:shape id="Shape 150507" style="position:absolute;width:9620;height:95;left:11715;top:0;" coordsize="962025,9525" path="m0,0l962025,0l962025,9525l0,9525l0,0">
                  <v:stroke weight="0pt" endcap="flat" joinstyle="miter" miterlimit="10" on="false" color="#000000" opacity="0"/>
                  <v:fill on="true" color="#000000"/>
                </v:shape>
                <v:shape id="Shape 150508" style="position:absolute;width:190;height:95;left:21336;top:0;" coordsize="19050,9525" path="m0,0l19050,0l19050,9525l0,9525l0,0">
                  <v:stroke weight="0pt" endcap="flat" joinstyle="miter" miterlimit="10" on="false" color="#000000" opacity="0"/>
                  <v:fill on="true" color="#000000"/>
                </v:shape>
                <v:shape id="Shape 150509" style="position:absolute;width:666;height:95;left:11049;top:1619;" coordsize="66675,9525" path="m0,0l66675,0l66675,9525l0,9525l0,0">
                  <v:stroke weight="0pt" endcap="flat" joinstyle="miter" miterlimit="10" on="false" color="#000000" opacity="0"/>
                  <v:fill on="true" color="#000000"/>
                </v:shape>
                <v:shape id="Shape 150510" style="position:absolute;width:9620;height:95;left:11715;top:1619;" coordsize="962025,9525" path="m0,0l962025,0l962025,9525l0,9525l0,0">
                  <v:stroke weight="0pt" endcap="flat" joinstyle="miter" miterlimit="10" on="false" color="#000000" opacity="0"/>
                  <v:fill on="true" color="#000000"/>
                </v:shape>
                <v:shape id="Shape 150511" style="position:absolute;width:190;height:95;left:21336;top:1619;" coordsize="19050,9525" path="m0,0l19050,0l19050,9525l0,9525l0,0">
                  <v:stroke weight="0pt" endcap="flat" joinstyle="miter" miterlimit="10" on="false" color="#000000" opacity="0"/>
                  <v:fill on="true" color="#000000"/>
                </v:shape>
              </v:group>
            </w:pict>
          </mc:Fallback>
        </mc:AlternateContent>
      </w:r>
      <w:r>
        <w:t>(In millions)</w:t>
      </w:r>
      <w:r>
        <w:tab/>
        <w:t>July 2, 2021</w:t>
      </w:r>
      <w:r>
        <w:tab/>
        <w:t>July 3, 2020</w:t>
      </w:r>
    </w:p>
    <w:p w14:paraId="02BA86D9" w14:textId="77777777" w:rsidR="0073115C" w:rsidRDefault="00000000">
      <w:pPr>
        <w:spacing w:after="30" w:line="268" w:lineRule="auto"/>
        <w:ind w:left="15" w:right="1739"/>
      </w:pPr>
      <w:r>
        <w:rPr>
          <w:b/>
          <w:sz w:val="18"/>
        </w:rPr>
        <w:t>Cash flows from operating activities:</w:t>
      </w:r>
    </w:p>
    <w:tbl>
      <w:tblPr>
        <w:tblStyle w:val="TableGrid"/>
        <w:tblpPr w:vertAnchor="text" w:tblpX="7450" w:tblpY="-303"/>
        <w:tblOverlap w:val="never"/>
        <w:tblW w:w="1620" w:type="dxa"/>
        <w:tblInd w:w="0" w:type="dxa"/>
        <w:tblCellMar>
          <w:top w:w="63" w:type="dxa"/>
          <w:left w:w="0" w:type="dxa"/>
          <w:bottom w:w="29" w:type="dxa"/>
          <w:right w:w="25" w:type="dxa"/>
        </w:tblCellMar>
        <w:tblLook w:val="04A0" w:firstRow="1" w:lastRow="0" w:firstColumn="1" w:lastColumn="0" w:noHBand="0" w:noVBand="1"/>
      </w:tblPr>
      <w:tblGrid>
        <w:gridCol w:w="1145"/>
        <w:gridCol w:w="475"/>
      </w:tblGrid>
      <w:tr w:rsidR="0073115C" w14:paraId="2C4D5738" w14:textId="77777777">
        <w:trPr>
          <w:trHeight w:val="4575"/>
        </w:trPr>
        <w:tc>
          <w:tcPr>
            <w:tcW w:w="1145" w:type="dxa"/>
            <w:tcBorders>
              <w:top w:val="single" w:sz="6" w:space="0" w:color="000000"/>
              <w:left w:val="nil"/>
              <w:bottom w:val="single" w:sz="6" w:space="0" w:color="000000"/>
              <w:right w:val="nil"/>
            </w:tcBorders>
          </w:tcPr>
          <w:p w14:paraId="48D3E974" w14:textId="77777777" w:rsidR="0073115C" w:rsidRDefault="00000000">
            <w:pPr>
              <w:spacing w:after="0" w:line="259" w:lineRule="auto"/>
              <w:ind w:left="23" w:right="0" w:firstLine="0"/>
            </w:pPr>
            <w:r>
              <w:rPr>
                <w:sz w:val="18"/>
              </w:rPr>
              <w:lastRenderedPageBreak/>
              <w:t>$</w:t>
            </w:r>
          </w:p>
        </w:tc>
        <w:tc>
          <w:tcPr>
            <w:tcW w:w="475" w:type="dxa"/>
            <w:tcBorders>
              <w:top w:val="single" w:sz="6" w:space="0" w:color="000000"/>
              <w:left w:val="nil"/>
              <w:bottom w:val="single" w:sz="6" w:space="0" w:color="000000"/>
              <w:right w:val="nil"/>
            </w:tcBorders>
            <w:vAlign w:val="bottom"/>
          </w:tcPr>
          <w:p w14:paraId="04AFF0F2" w14:textId="77777777" w:rsidR="0073115C" w:rsidRDefault="00000000">
            <w:pPr>
              <w:spacing w:after="255" w:line="259" w:lineRule="auto"/>
              <w:ind w:left="180" w:right="0" w:firstLine="0"/>
            </w:pPr>
            <w:r>
              <w:rPr>
                <w:sz w:val="18"/>
              </w:rPr>
              <w:t xml:space="preserve">9.1 </w:t>
            </w:r>
          </w:p>
          <w:p w14:paraId="6CBB2A4F" w14:textId="77777777" w:rsidR="0073115C" w:rsidRDefault="00000000">
            <w:pPr>
              <w:spacing w:after="15" w:line="259" w:lineRule="auto"/>
              <w:ind w:left="90" w:right="0" w:firstLine="0"/>
            </w:pPr>
            <w:r>
              <w:rPr>
                <w:sz w:val="18"/>
              </w:rPr>
              <w:t xml:space="preserve">10.6 </w:t>
            </w:r>
          </w:p>
          <w:p w14:paraId="635313F4" w14:textId="77777777" w:rsidR="0073115C" w:rsidRDefault="00000000">
            <w:pPr>
              <w:spacing w:after="15" w:line="259" w:lineRule="auto"/>
              <w:ind w:left="90" w:right="0" w:firstLine="0"/>
            </w:pPr>
            <w:r>
              <w:rPr>
                <w:sz w:val="18"/>
              </w:rPr>
              <w:t xml:space="preserve">15.5 </w:t>
            </w:r>
          </w:p>
          <w:p w14:paraId="05317034" w14:textId="77777777" w:rsidR="0073115C" w:rsidRDefault="00000000">
            <w:pPr>
              <w:spacing w:after="15" w:line="259" w:lineRule="auto"/>
              <w:ind w:left="90" w:right="0" w:firstLine="0"/>
            </w:pPr>
            <w:r>
              <w:rPr>
                <w:sz w:val="18"/>
              </w:rPr>
              <w:t xml:space="preserve">12.7 </w:t>
            </w:r>
          </w:p>
          <w:p w14:paraId="54AA3855" w14:textId="77777777" w:rsidR="0073115C" w:rsidRDefault="00000000">
            <w:pPr>
              <w:spacing w:after="15" w:line="259" w:lineRule="auto"/>
              <w:ind w:left="180" w:right="0" w:firstLine="0"/>
            </w:pPr>
            <w:r>
              <w:rPr>
                <w:sz w:val="18"/>
              </w:rPr>
              <w:t xml:space="preserve">0.5 </w:t>
            </w:r>
          </w:p>
          <w:p w14:paraId="213FEC9F" w14:textId="77777777" w:rsidR="0073115C" w:rsidRDefault="00000000">
            <w:pPr>
              <w:spacing w:after="15" w:line="259" w:lineRule="auto"/>
              <w:ind w:left="180" w:right="0" w:firstLine="0"/>
            </w:pPr>
            <w:r>
              <w:rPr>
                <w:sz w:val="18"/>
              </w:rPr>
              <w:t xml:space="preserve">2.2 </w:t>
            </w:r>
          </w:p>
          <w:p w14:paraId="2C655E23" w14:textId="77777777" w:rsidR="0073115C" w:rsidRDefault="00000000">
            <w:pPr>
              <w:spacing w:after="15" w:line="259" w:lineRule="auto"/>
              <w:ind w:left="180" w:right="0" w:firstLine="0"/>
            </w:pPr>
            <w:r>
              <w:rPr>
                <w:sz w:val="18"/>
              </w:rPr>
              <w:t xml:space="preserve">7.4 </w:t>
            </w:r>
          </w:p>
          <w:p w14:paraId="47D93E67" w14:textId="77777777" w:rsidR="0073115C" w:rsidRDefault="00000000">
            <w:pPr>
              <w:spacing w:after="15" w:line="259" w:lineRule="auto"/>
              <w:ind w:left="225" w:right="0" w:firstLine="0"/>
            </w:pPr>
            <w:r>
              <w:rPr>
                <w:sz w:val="18"/>
              </w:rPr>
              <w:t xml:space="preserve">— </w:t>
            </w:r>
          </w:p>
          <w:p w14:paraId="743BDF83" w14:textId="77777777" w:rsidR="0073115C" w:rsidRDefault="00000000">
            <w:pPr>
              <w:spacing w:after="15" w:line="259" w:lineRule="auto"/>
              <w:ind w:left="180" w:right="0" w:firstLine="0"/>
            </w:pPr>
            <w:r>
              <w:rPr>
                <w:sz w:val="18"/>
              </w:rPr>
              <w:t xml:space="preserve">3.5 </w:t>
            </w:r>
          </w:p>
          <w:p w14:paraId="37FAAC96" w14:textId="77777777" w:rsidR="0073115C" w:rsidRDefault="00000000">
            <w:pPr>
              <w:spacing w:after="255" w:line="259" w:lineRule="auto"/>
              <w:ind w:left="180" w:right="0" w:firstLine="0"/>
            </w:pPr>
            <w:r>
              <w:rPr>
                <w:sz w:val="18"/>
              </w:rPr>
              <w:t xml:space="preserve">0.7 </w:t>
            </w:r>
          </w:p>
          <w:p w14:paraId="26BBC40B" w14:textId="77777777" w:rsidR="0073115C" w:rsidRDefault="00000000">
            <w:pPr>
              <w:spacing w:after="15" w:line="259" w:lineRule="auto"/>
              <w:ind w:left="15" w:right="0" w:firstLine="0"/>
              <w:jc w:val="both"/>
            </w:pPr>
            <w:r>
              <w:rPr>
                <w:sz w:val="18"/>
              </w:rPr>
              <w:t>(25.5)</w:t>
            </w:r>
          </w:p>
          <w:p w14:paraId="0C5CB3C3" w14:textId="77777777" w:rsidR="0073115C" w:rsidRDefault="00000000">
            <w:pPr>
              <w:spacing w:after="15" w:line="259" w:lineRule="auto"/>
              <w:ind w:left="90" w:right="0" w:firstLine="0"/>
            </w:pPr>
            <w:r>
              <w:rPr>
                <w:sz w:val="18"/>
              </w:rPr>
              <w:t xml:space="preserve">24.6 </w:t>
            </w:r>
          </w:p>
          <w:p w14:paraId="5B690A8B" w14:textId="77777777" w:rsidR="0073115C" w:rsidRDefault="00000000">
            <w:pPr>
              <w:spacing w:after="15" w:line="259" w:lineRule="auto"/>
              <w:ind w:left="15" w:right="0" w:firstLine="0"/>
              <w:jc w:val="both"/>
            </w:pPr>
            <w:r>
              <w:rPr>
                <w:sz w:val="18"/>
              </w:rPr>
              <w:t>(14.6)</w:t>
            </w:r>
          </w:p>
          <w:p w14:paraId="67C65401" w14:textId="77777777" w:rsidR="0073115C" w:rsidRDefault="00000000">
            <w:pPr>
              <w:spacing w:after="15" w:line="259" w:lineRule="auto"/>
              <w:ind w:left="105" w:right="0" w:firstLine="0"/>
            </w:pPr>
            <w:r>
              <w:rPr>
                <w:sz w:val="18"/>
              </w:rPr>
              <w:t>(6.0)</w:t>
            </w:r>
          </w:p>
          <w:p w14:paraId="3E919E94" w14:textId="77777777" w:rsidR="0073115C" w:rsidRDefault="00000000">
            <w:pPr>
              <w:spacing w:after="15" w:line="259" w:lineRule="auto"/>
              <w:ind w:left="180" w:right="0" w:firstLine="0"/>
            </w:pPr>
            <w:r>
              <w:rPr>
                <w:sz w:val="18"/>
              </w:rPr>
              <w:t xml:space="preserve">1.2 </w:t>
            </w:r>
          </w:p>
          <w:p w14:paraId="737D6309" w14:textId="77777777" w:rsidR="0073115C" w:rsidRDefault="00000000">
            <w:pPr>
              <w:spacing w:after="0" w:line="259" w:lineRule="auto"/>
              <w:ind w:left="180" w:right="0" w:firstLine="0"/>
            </w:pPr>
            <w:r>
              <w:rPr>
                <w:sz w:val="18"/>
              </w:rPr>
              <w:t xml:space="preserve">0.1 </w:t>
            </w:r>
          </w:p>
        </w:tc>
      </w:tr>
      <w:tr w:rsidR="0073115C" w14:paraId="3163F21B" w14:textId="77777777">
        <w:trPr>
          <w:trHeight w:val="255"/>
        </w:trPr>
        <w:tc>
          <w:tcPr>
            <w:tcW w:w="1145" w:type="dxa"/>
            <w:tcBorders>
              <w:top w:val="single" w:sz="6" w:space="0" w:color="000000"/>
              <w:left w:val="nil"/>
              <w:bottom w:val="single" w:sz="6" w:space="0" w:color="000000"/>
              <w:right w:val="nil"/>
            </w:tcBorders>
          </w:tcPr>
          <w:p w14:paraId="2E17B811" w14:textId="77777777" w:rsidR="0073115C" w:rsidRDefault="0073115C">
            <w:pPr>
              <w:spacing w:after="160" w:line="259" w:lineRule="auto"/>
              <w:ind w:left="0" w:right="0" w:firstLine="0"/>
            </w:pPr>
          </w:p>
        </w:tc>
        <w:tc>
          <w:tcPr>
            <w:tcW w:w="475" w:type="dxa"/>
            <w:tcBorders>
              <w:top w:val="single" w:sz="6" w:space="0" w:color="000000"/>
              <w:left w:val="nil"/>
              <w:bottom w:val="single" w:sz="6" w:space="0" w:color="000000"/>
              <w:right w:val="nil"/>
            </w:tcBorders>
          </w:tcPr>
          <w:p w14:paraId="5EFD2AE8" w14:textId="77777777" w:rsidR="0073115C" w:rsidRDefault="00000000">
            <w:pPr>
              <w:spacing w:after="0" w:line="259" w:lineRule="auto"/>
              <w:ind w:left="90" w:right="0" w:firstLine="0"/>
            </w:pPr>
            <w:r>
              <w:rPr>
                <w:sz w:val="18"/>
              </w:rPr>
              <w:t xml:space="preserve">42.0 </w:t>
            </w:r>
          </w:p>
        </w:tc>
      </w:tr>
      <w:tr w:rsidR="0073115C" w14:paraId="2C3C4058" w14:textId="77777777">
        <w:trPr>
          <w:trHeight w:val="1200"/>
        </w:trPr>
        <w:tc>
          <w:tcPr>
            <w:tcW w:w="1145" w:type="dxa"/>
            <w:tcBorders>
              <w:top w:val="single" w:sz="6" w:space="0" w:color="000000"/>
              <w:left w:val="nil"/>
              <w:bottom w:val="single" w:sz="6" w:space="0" w:color="000000"/>
              <w:right w:val="nil"/>
            </w:tcBorders>
          </w:tcPr>
          <w:p w14:paraId="624BB7E5" w14:textId="77777777" w:rsidR="0073115C" w:rsidRDefault="0073115C">
            <w:pPr>
              <w:spacing w:after="160" w:line="259" w:lineRule="auto"/>
              <w:ind w:left="0" w:right="0" w:firstLine="0"/>
            </w:pPr>
          </w:p>
        </w:tc>
        <w:tc>
          <w:tcPr>
            <w:tcW w:w="475" w:type="dxa"/>
            <w:tcBorders>
              <w:top w:val="single" w:sz="6" w:space="0" w:color="000000"/>
              <w:left w:val="nil"/>
              <w:bottom w:val="single" w:sz="6" w:space="0" w:color="000000"/>
              <w:right w:val="nil"/>
            </w:tcBorders>
            <w:vAlign w:val="bottom"/>
          </w:tcPr>
          <w:p w14:paraId="0DDAADFA" w14:textId="77777777" w:rsidR="0073115C" w:rsidRDefault="00000000">
            <w:pPr>
              <w:spacing w:after="15" w:line="259" w:lineRule="auto"/>
              <w:ind w:left="15" w:right="0" w:firstLine="0"/>
              <w:jc w:val="both"/>
            </w:pPr>
            <w:r>
              <w:rPr>
                <w:sz w:val="18"/>
              </w:rPr>
              <w:t>(12.5)</w:t>
            </w:r>
          </w:p>
          <w:p w14:paraId="195104DF" w14:textId="77777777" w:rsidR="0073115C" w:rsidRDefault="00000000">
            <w:pPr>
              <w:spacing w:after="15" w:line="259" w:lineRule="auto"/>
              <w:ind w:left="0" w:right="45" w:firstLine="0"/>
              <w:jc w:val="right"/>
            </w:pPr>
            <w:r>
              <w:rPr>
                <w:sz w:val="18"/>
              </w:rPr>
              <w:t xml:space="preserve">— </w:t>
            </w:r>
          </w:p>
          <w:p w14:paraId="5434A991" w14:textId="77777777" w:rsidR="0073115C" w:rsidRDefault="00000000">
            <w:pPr>
              <w:spacing w:after="15" w:line="259" w:lineRule="auto"/>
              <w:ind w:left="105" w:right="0" w:firstLine="0"/>
            </w:pPr>
            <w:r>
              <w:rPr>
                <w:sz w:val="18"/>
              </w:rPr>
              <w:t>(0.8)</w:t>
            </w:r>
          </w:p>
          <w:p w14:paraId="0359EF41" w14:textId="77777777" w:rsidR="0073115C" w:rsidRDefault="00000000">
            <w:pPr>
              <w:spacing w:after="0" w:line="259" w:lineRule="auto"/>
              <w:ind w:left="0" w:right="45" w:firstLine="0"/>
              <w:jc w:val="right"/>
            </w:pPr>
            <w:r>
              <w:rPr>
                <w:sz w:val="18"/>
              </w:rPr>
              <w:t xml:space="preserve">0.4 </w:t>
            </w:r>
          </w:p>
        </w:tc>
      </w:tr>
      <w:tr w:rsidR="0073115C" w14:paraId="5699DDE9" w14:textId="77777777">
        <w:trPr>
          <w:trHeight w:val="255"/>
        </w:trPr>
        <w:tc>
          <w:tcPr>
            <w:tcW w:w="1145" w:type="dxa"/>
            <w:tcBorders>
              <w:top w:val="single" w:sz="6" w:space="0" w:color="000000"/>
              <w:left w:val="nil"/>
              <w:bottom w:val="single" w:sz="6" w:space="0" w:color="000000"/>
              <w:right w:val="nil"/>
            </w:tcBorders>
          </w:tcPr>
          <w:p w14:paraId="1E7D3E7F" w14:textId="77777777" w:rsidR="0073115C" w:rsidRDefault="0073115C">
            <w:pPr>
              <w:spacing w:after="160" w:line="259" w:lineRule="auto"/>
              <w:ind w:left="0" w:right="0" w:firstLine="0"/>
            </w:pPr>
          </w:p>
        </w:tc>
        <w:tc>
          <w:tcPr>
            <w:tcW w:w="475" w:type="dxa"/>
            <w:tcBorders>
              <w:top w:val="single" w:sz="6" w:space="0" w:color="000000"/>
              <w:left w:val="nil"/>
              <w:bottom w:val="single" w:sz="6" w:space="0" w:color="000000"/>
              <w:right w:val="nil"/>
            </w:tcBorders>
          </w:tcPr>
          <w:p w14:paraId="45D34F66" w14:textId="77777777" w:rsidR="0073115C" w:rsidRDefault="00000000">
            <w:pPr>
              <w:spacing w:after="0" w:line="259" w:lineRule="auto"/>
              <w:ind w:left="15" w:right="0" w:firstLine="0"/>
              <w:jc w:val="both"/>
            </w:pPr>
            <w:r>
              <w:rPr>
                <w:sz w:val="18"/>
              </w:rPr>
              <w:t>(12.9)</w:t>
            </w:r>
          </w:p>
        </w:tc>
      </w:tr>
      <w:tr w:rsidR="0073115C" w14:paraId="759DDD0C" w14:textId="77777777">
        <w:trPr>
          <w:trHeight w:val="2655"/>
        </w:trPr>
        <w:tc>
          <w:tcPr>
            <w:tcW w:w="1145" w:type="dxa"/>
            <w:tcBorders>
              <w:top w:val="single" w:sz="6" w:space="0" w:color="000000"/>
              <w:left w:val="nil"/>
              <w:bottom w:val="single" w:sz="6" w:space="0" w:color="000000"/>
              <w:right w:val="nil"/>
            </w:tcBorders>
          </w:tcPr>
          <w:p w14:paraId="67E31606" w14:textId="77777777" w:rsidR="0073115C" w:rsidRDefault="0073115C">
            <w:pPr>
              <w:spacing w:after="160" w:line="259" w:lineRule="auto"/>
              <w:ind w:left="0" w:right="0" w:firstLine="0"/>
            </w:pPr>
          </w:p>
        </w:tc>
        <w:tc>
          <w:tcPr>
            <w:tcW w:w="475" w:type="dxa"/>
            <w:tcBorders>
              <w:top w:val="single" w:sz="6" w:space="0" w:color="000000"/>
              <w:left w:val="nil"/>
              <w:bottom w:val="single" w:sz="6" w:space="0" w:color="000000"/>
              <w:right w:val="nil"/>
            </w:tcBorders>
            <w:vAlign w:val="bottom"/>
          </w:tcPr>
          <w:p w14:paraId="0DD0D0FB" w14:textId="77777777" w:rsidR="0073115C" w:rsidRDefault="00000000">
            <w:pPr>
              <w:spacing w:after="15" w:line="259" w:lineRule="auto"/>
              <w:ind w:left="0" w:right="45" w:firstLine="0"/>
              <w:jc w:val="right"/>
            </w:pPr>
            <w:r>
              <w:rPr>
                <w:sz w:val="18"/>
              </w:rPr>
              <w:t xml:space="preserve">1.5 </w:t>
            </w:r>
          </w:p>
          <w:p w14:paraId="1EEDD6C5" w14:textId="77777777" w:rsidR="0073115C" w:rsidRDefault="00000000">
            <w:pPr>
              <w:spacing w:after="15" w:line="259" w:lineRule="auto"/>
              <w:ind w:left="105" w:right="0" w:firstLine="0"/>
            </w:pPr>
            <w:r>
              <w:rPr>
                <w:sz w:val="18"/>
              </w:rPr>
              <w:t>(2.2)</w:t>
            </w:r>
          </w:p>
          <w:p w14:paraId="25551624" w14:textId="77777777" w:rsidR="0073115C" w:rsidRDefault="00000000">
            <w:pPr>
              <w:spacing w:after="15" w:line="259" w:lineRule="auto"/>
              <w:ind w:left="225" w:right="0" w:firstLine="0"/>
            </w:pPr>
            <w:r>
              <w:rPr>
                <w:sz w:val="18"/>
              </w:rPr>
              <w:t xml:space="preserve">— </w:t>
            </w:r>
          </w:p>
          <w:p w14:paraId="4C3F1CFF" w14:textId="77777777" w:rsidR="0073115C" w:rsidRDefault="00000000">
            <w:pPr>
              <w:spacing w:after="15" w:line="259" w:lineRule="auto"/>
              <w:ind w:left="225" w:right="0" w:firstLine="0"/>
            </w:pPr>
            <w:r>
              <w:rPr>
                <w:sz w:val="18"/>
              </w:rPr>
              <w:t xml:space="preserve">— </w:t>
            </w:r>
          </w:p>
          <w:p w14:paraId="2C484C23" w14:textId="77777777" w:rsidR="0073115C" w:rsidRDefault="00000000">
            <w:pPr>
              <w:spacing w:after="15" w:line="259" w:lineRule="auto"/>
              <w:ind w:left="225" w:right="0" w:firstLine="0"/>
            </w:pPr>
            <w:r>
              <w:rPr>
                <w:sz w:val="18"/>
              </w:rPr>
              <w:t xml:space="preserve">— </w:t>
            </w:r>
          </w:p>
          <w:p w14:paraId="6C9DAAF6" w14:textId="77777777" w:rsidR="0073115C" w:rsidRDefault="00000000">
            <w:pPr>
              <w:spacing w:after="15" w:line="259" w:lineRule="auto"/>
              <w:ind w:left="225" w:right="0" w:firstLine="0"/>
            </w:pPr>
            <w:r>
              <w:rPr>
                <w:sz w:val="18"/>
              </w:rPr>
              <w:t xml:space="preserve">— </w:t>
            </w:r>
          </w:p>
          <w:p w14:paraId="77B48DCF" w14:textId="77777777" w:rsidR="0073115C" w:rsidRDefault="00000000">
            <w:pPr>
              <w:spacing w:after="15" w:line="259" w:lineRule="auto"/>
              <w:ind w:left="225" w:right="0" w:firstLine="0"/>
            </w:pPr>
            <w:r>
              <w:rPr>
                <w:sz w:val="18"/>
              </w:rPr>
              <w:t xml:space="preserve">— </w:t>
            </w:r>
          </w:p>
          <w:p w14:paraId="64B13482" w14:textId="77777777" w:rsidR="0073115C" w:rsidRDefault="00000000">
            <w:pPr>
              <w:spacing w:after="0" w:line="276" w:lineRule="auto"/>
              <w:ind w:left="105" w:right="0" w:firstLine="75"/>
            </w:pPr>
            <w:r>
              <w:rPr>
                <w:sz w:val="18"/>
              </w:rPr>
              <w:t>2.8 (1.5)</w:t>
            </w:r>
          </w:p>
          <w:p w14:paraId="7D38583B" w14:textId="77777777" w:rsidR="0073115C" w:rsidRDefault="00000000">
            <w:pPr>
              <w:spacing w:after="0" w:line="259" w:lineRule="auto"/>
              <w:ind w:left="105" w:right="0" w:firstLine="0"/>
            </w:pPr>
            <w:r>
              <w:rPr>
                <w:sz w:val="18"/>
              </w:rPr>
              <w:t>(1.9)</w:t>
            </w:r>
          </w:p>
        </w:tc>
      </w:tr>
      <w:tr w:rsidR="0073115C" w14:paraId="5EBE69BB" w14:textId="77777777">
        <w:trPr>
          <w:trHeight w:val="255"/>
        </w:trPr>
        <w:tc>
          <w:tcPr>
            <w:tcW w:w="1145" w:type="dxa"/>
            <w:tcBorders>
              <w:top w:val="single" w:sz="6" w:space="0" w:color="000000"/>
              <w:left w:val="nil"/>
              <w:bottom w:val="single" w:sz="6" w:space="0" w:color="000000"/>
              <w:right w:val="nil"/>
            </w:tcBorders>
          </w:tcPr>
          <w:p w14:paraId="4435FAE3" w14:textId="77777777" w:rsidR="0073115C" w:rsidRDefault="0073115C">
            <w:pPr>
              <w:spacing w:after="160" w:line="259" w:lineRule="auto"/>
              <w:ind w:left="0" w:right="0" w:firstLine="0"/>
            </w:pPr>
          </w:p>
        </w:tc>
        <w:tc>
          <w:tcPr>
            <w:tcW w:w="475" w:type="dxa"/>
            <w:tcBorders>
              <w:top w:val="single" w:sz="6" w:space="0" w:color="000000"/>
              <w:left w:val="nil"/>
              <w:bottom w:val="single" w:sz="6" w:space="0" w:color="000000"/>
              <w:right w:val="nil"/>
            </w:tcBorders>
          </w:tcPr>
          <w:p w14:paraId="65E6B519" w14:textId="77777777" w:rsidR="0073115C" w:rsidRDefault="00000000">
            <w:pPr>
              <w:spacing w:after="0" w:line="259" w:lineRule="auto"/>
              <w:ind w:left="105" w:right="0" w:firstLine="0"/>
            </w:pPr>
            <w:r>
              <w:rPr>
                <w:sz w:val="18"/>
              </w:rPr>
              <w:t>(1.3)</w:t>
            </w:r>
          </w:p>
        </w:tc>
      </w:tr>
      <w:tr w:rsidR="0073115C" w14:paraId="4B8F77FE" w14:textId="77777777">
        <w:trPr>
          <w:trHeight w:val="255"/>
        </w:trPr>
        <w:tc>
          <w:tcPr>
            <w:tcW w:w="1145" w:type="dxa"/>
            <w:tcBorders>
              <w:top w:val="single" w:sz="6" w:space="0" w:color="000000"/>
              <w:left w:val="nil"/>
              <w:bottom w:val="single" w:sz="6" w:space="0" w:color="000000"/>
              <w:right w:val="nil"/>
            </w:tcBorders>
          </w:tcPr>
          <w:p w14:paraId="49EB091E" w14:textId="77777777" w:rsidR="0073115C" w:rsidRDefault="0073115C">
            <w:pPr>
              <w:spacing w:after="160" w:line="259" w:lineRule="auto"/>
              <w:ind w:left="0" w:right="0" w:firstLine="0"/>
            </w:pPr>
          </w:p>
        </w:tc>
        <w:tc>
          <w:tcPr>
            <w:tcW w:w="475" w:type="dxa"/>
            <w:tcBorders>
              <w:top w:val="single" w:sz="6" w:space="0" w:color="000000"/>
              <w:left w:val="nil"/>
              <w:bottom w:val="single" w:sz="6" w:space="0" w:color="000000"/>
              <w:right w:val="nil"/>
            </w:tcBorders>
          </w:tcPr>
          <w:p w14:paraId="58C9AA19" w14:textId="77777777" w:rsidR="0073115C" w:rsidRDefault="00000000">
            <w:pPr>
              <w:spacing w:after="0" w:line="259" w:lineRule="auto"/>
              <w:ind w:left="105" w:right="0" w:firstLine="0"/>
            </w:pPr>
            <w:r>
              <w:rPr>
                <w:sz w:val="18"/>
              </w:rPr>
              <w:t>(0.1)</w:t>
            </w:r>
          </w:p>
        </w:tc>
      </w:tr>
      <w:tr w:rsidR="0073115C" w14:paraId="7D38E889" w14:textId="77777777">
        <w:trPr>
          <w:trHeight w:val="495"/>
        </w:trPr>
        <w:tc>
          <w:tcPr>
            <w:tcW w:w="1145" w:type="dxa"/>
            <w:tcBorders>
              <w:top w:val="single" w:sz="6" w:space="0" w:color="000000"/>
              <w:left w:val="nil"/>
              <w:bottom w:val="single" w:sz="6" w:space="0" w:color="000000"/>
              <w:right w:val="nil"/>
            </w:tcBorders>
          </w:tcPr>
          <w:p w14:paraId="59FB2F3A" w14:textId="77777777" w:rsidR="0073115C" w:rsidRDefault="0073115C">
            <w:pPr>
              <w:spacing w:after="160" w:line="259" w:lineRule="auto"/>
              <w:ind w:left="0" w:right="0" w:firstLine="0"/>
            </w:pPr>
          </w:p>
        </w:tc>
        <w:tc>
          <w:tcPr>
            <w:tcW w:w="475" w:type="dxa"/>
            <w:tcBorders>
              <w:top w:val="single" w:sz="6" w:space="0" w:color="000000"/>
              <w:left w:val="nil"/>
              <w:bottom w:val="single" w:sz="6" w:space="0" w:color="000000"/>
              <w:right w:val="nil"/>
            </w:tcBorders>
          </w:tcPr>
          <w:p w14:paraId="144FA9C0" w14:textId="77777777" w:rsidR="0073115C" w:rsidRDefault="00000000">
            <w:pPr>
              <w:spacing w:after="15" w:line="259" w:lineRule="auto"/>
              <w:ind w:left="90" w:right="0" w:firstLine="0"/>
            </w:pPr>
            <w:r>
              <w:rPr>
                <w:sz w:val="18"/>
              </w:rPr>
              <w:t xml:space="preserve">27.7 </w:t>
            </w:r>
          </w:p>
          <w:p w14:paraId="4F2FF0E2" w14:textId="77777777" w:rsidR="0073115C" w:rsidRDefault="00000000">
            <w:pPr>
              <w:spacing w:after="0" w:line="259" w:lineRule="auto"/>
              <w:ind w:left="0" w:right="0" w:firstLine="0"/>
              <w:jc w:val="both"/>
            </w:pPr>
            <w:r>
              <w:rPr>
                <w:sz w:val="18"/>
              </w:rPr>
              <w:t xml:space="preserve">102.1 </w:t>
            </w:r>
          </w:p>
        </w:tc>
      </w:tr>
      <w:tr w:rsidR="0073115C" w14:paraId="4F894CAC" w14:textId="77777777">
        <w:trPr>
          <w:trHeight w:val="278"/>
        </w:trPr>
        <w:tc>
          <w:tcPr>
            <w:tcW w:w="1145" w:type="dxa"/>
            <w:tcBorders>
              <w:top w:val="single" w:sz="6" w:space="0" w:color="000000"/>
              <w:left w:val="nil"/>
              <w:bottom w:val="double" w:sz="6" w:space="0" w:color="000000"/>
              <w:right w:val="nil"/>
            </w:tcBorders>
          </w:tcPr>
          <w:p w14:paraId="0B3DD931" w14:textId="77777777" w:rsidR="0073115C" w:rsidRDefault="00000000">
            <w:pPr>
              <w:spacing w:after="0" w:line="259" w:lineRule="auto"/>
              <w:ind w:left="23" w:right="0" w:firstLine="0"/>
            </w:pPr>
            <w:r>
              <w:rPr>
                <w:sz w:val="18"/>
              </w:rPr>
              <w:t>$</w:t>
            </w:r>
          </w:p>
        </w:tc>
        <w:tc>
          <w:tcPr>
            <w:tcW w:w="475" w:type="dxa"/>
            <w:tcBorders>
              <w:top w:val="single" w:sz="6" w:space="0" w:color="000000"/>
              <w:left w:val="nil"/>
              <w:bottom w:val="double" w:sz="6" w:space="0" w:color="000000"/>
              <w:right w:val="nil"/>
            </w:tcBorders>
          </w:tcPr>
          <w:p w14:paraId="5EC1E55F" w14:textId="77777777" w:rsidR="0073115C" w:rsidRDefault="00000000">
            <w:pPr>
              <w:spacing w:after="0" w:line="259" w:lineRule="auto"/>
              <w:ind w:left="0" w:right="0" w:firstLine="0"/>
              <w:jc w:val="both"/>
            </w:pPr>
            <w:r>
              <w:rPr>
                <w:sz w:val="18"/>
              </w:rPr>
              <w:t xml:space="preserve">129.8 </w:t>
            </w:r>
          </w:p>
        </w:tc>
      </w:tr>
    </w:tbl>
    <w:p w14:paraId="614F302F" w14:textId="77777777" w:rsidR="0073115C" w:rsidRDefault="00000000">
      <w:pPr>
        <w:tabs>
          <w:tab w:val="right" w:pos="10809"/>
        </w:tabs>
        <w:spacing w:after="4"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6500828" wp14:editId="7755D858">
                <wp:simplePos x="0" y="0"/>
                <wp:positionH relativeFrom="column">
                  <wp:posOffset>5835700</wp:posOffset>
                </wp:positionH>
                <wp:positionV relativeFrom="paragraph">
                  <wp:posOffset>4905375</wp:posOffset>
                </wp:positionV>
                <wp:extent cx="1047750" cy="1412751"/>
                <wp:effectExtent l="0" t="0" r="0" b="0"/>
                <wp:wrapSquare wrapText="bothSides"/>
                <wp:docPr id="110178" name="Group 110178"/>
                <wp:cNvGraphicFramePr/>
                <a:graphic xmlns:a="http://schemas.openxmlformats.org/drawingml/2006/main">
                  <a:graphicData uri="http://schemas.microsoft.com/office/word/2010/wordprocessingGroup">
                    <wpg:wgp>
                      <wpg:cNvGrpSpPr/>
                      <wpg:grpSpPr>
                        <a:xfrm>
                          <a:off x="0" y="0"/>
                          <a:ext cx="1047750" cy="1412751"/>
                          <a:chOff x="0" y="0"/>
                          <a:chExt cx="1047750" cy="1412751"/>
                        </a:xfrm>
                      </wpg:grpSpPr>
                      <wps:wsp>
                        <wps:cNvPr id="150512" name="Shape 150512"/>
                        <wps:cNvSpPr/>
                        <wps:spPr>
                          <a:xfrm>
                            <a:off x="0" y="5745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3" name="Shape 150513"/>
                        <wps:cNvSpPr/>
                        <wps:spPr>
                          <a:xfrm>
                            <a:off x="66675" y="57455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4" name="Shape 150514"/>
                        <wps:cNvSpPr/>
                        <wps:spPr>
                          <a:xfrm>
                            <a:off x="1028700" y="5745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5" name="Shape 150515"/>
                        <wps:cNvSpPr/>
                        <wps:spPr>
                          <a:xfrm>
                            <a:off x="0" y="736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6" name="Shape 150516"/>
                        <wps:cNvSpPr/>
                        <wps:spPr>
                          <a:xfrm>
                            <a:off x="66675" y="73647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7" name="Shape 150517"/>
                        <wps:cNvSpPr/>
                        <wps:spPr>
                          <a:xfrm>
                            <a:off x="1028700" y="7364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8" name="Shape 150518"/>
                        <wps:cNvSpPr/>
                        <wps:spPr>
                          <a:xfrm>
                            <a:off x="0" y="898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19" name="Shape 150519"/>
                        <wps:cNvSpPr/>
                        <wps:spPr>
                          <a:xfrm>
                            <a:off x="66675" y="89840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0" name="Shape 150520"/>
                        <wps:cNvSpPr/>
                        <wps:spPr>
                          <a:xfrm>
                            <a:off x="1028700" y="8984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1" name="Shape 150521"/>
                        <wps:cNvSpPr/>
                        <wps:spPr>
                          <a:xfrm>
                            <a:off x="0" y="12127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2" name="Shape 150522"/>
                        <wps:cNvSpPr/>
                        <wps:spPr>
                          <a:xfrm>
                            <a:off x="66675" y="121272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3" name="Shape 150523"/>
                        <wps:cNvSpPr/>
                        <wps:spPr>
                          <a:xfrm>
                            <a:off x="1028700" y="12127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4" name="Shape 150524"/>
                        <wps:cNvSpPr/>
                        <wps:spPr>
                          <a:xfrm>
                            <a:off x="0" y="13746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5" name="Shape 150525"/>
                        <wps:cNvSpPr/>
                        <wps:spPr>
                          <a:xfrm>
                            <a:off x="0" y="14032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6" name="Shape 150526"/>
                        <wps:cNvSpPr/>
                        <wps:spPr>
                          <a:xfrm>
                            <a:off x="66675" y="1374651"/>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7" name="Shape 150527"/>
                        <wps:cNvSpPr/>
                        <wps:spPr>
                          <a:xfrm>
                            <a:off x="66675" y="1403226"/>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8" name="Shape 150528"/>
                        <wps:cNvSpPr/>
                        <wps:spPr>
                          <a:xfrm>
                            <a:off x="1028700" y="13746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29" name="Shape 150529"/>
                        <wps:cNvSpPr/>
                        <wps:spPr>
                          <a:xfrm>
                            <a:off x="1028700" y="14032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5" name="Rectangle 2635"/>
                        <wps:cNvSpPr/>
                        <wps:spPr>
                          <a:xfrm>
                            <a:off x="856804" y="0"/>
                            <a:ext cx="190024" cy="138287"/>
                          </a:xfrm>
                          <a:prstGeom prst="rect">
                            <a:avLst/>
                          </a:prstGeom>
                          <a:ln>
                            <a:noFill/>
                          </a:ln>
                        </wps:spPr>
                        <wps:txbx>
                          <w:txbxContent>
                            <w:p w14:paraId="4DF1EBBC" w14:textId="77777777" w:rsidR="0073115C"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2636" name="Rectangle 2636"/>
                        <wps:cNvSpPr/>
                        <wps:spPr>
                          <a:xfrm>
                            <a:off x="999679" y="0"/>
                            <a:ext cx="38005" cy="138287"/>
                          </a:xfrm>
                          <a:prstGeom prst="rect">
                            <a:avLst/>
                          </a:prstGeom>
                          <a:ln>
                            <a:noFill/>
                          </a:ln>
                        </wps:spPr>
                        <wps:txbx>
                          <w:txbxContent>
                            <w:p w14:paraId="304B388A"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2640" name="Rectangle 2640"/>
                        <wps:cNvSpPr/>
                        <wps:spPr>
                          <a:xfrm>
                            <a:off x="856804" y="152400"/>
                            <a:ext cx="190024" cy="138287"/>
                          </a:xfrm>
                          <a:prstGeom prst="rect">
                            <a:avLst/>
                          </a:prstGeom>
                          <a:ln>
                            <a:noFill/>
                          </a:ln>
                        </wps:spPr>
                        <wps:txbx>
                          <w:txbxContent>
                            <w:p w14:paraId="275078FE" w14:textId="77777777" w:rsidR="0073115C" w:rsidRDefault="00000000">
                              <w:pPr>
                                <w:spacing w:after="160" w:line="259" w:lineRule="auto"/>
                                <w:ind w:left="0" w:right="0" w:firstLine="0"/>
                              </w:pPr>
                              <w:r>
                                <w:rPr>
                                  <w:sz w:val="18"/>
                                </w:rPr>
                                <w:t>3.6</w:t>
                              </w:r>
                            </w:p>
                          </w:txbxContent>
                        </wps:txbx>
                        <wps:bodyPr horzOverflow="overflow" vert="horz" lIns="0" tIns="0" rIns="0" bIns="0" rtlCol="0">
                          <a:noAutofit/>
                        </wps:bodyPr>
                      </wps:wsp>
                      <wps:wsp>
                        <wps:cNvPr id="2641" name="Rectangle 2641"/>
                        <wps:cNvSpPr/>
                        <wps:spPr>
                          <a:xfrm>
                            <a:off x="999679" y="152400"/>
                            <a:ext cx="38005" cy="138287"/>
                          </a:xfrm>
                          <a:prstGeom prst="rect">
                            <a:avLst/>
                          </a:prstGeom>
                          <a:ln>
                            <a:noFill/>
                          </a:ln>
                        </wps:spPr>
                        <wps:txbx>
                          <w:txbxContent>
                            <w:p w14:paraId="54B1822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2646" name="Rectangle 2646"/>
                        <wps:cNvSpPr/>
                        <wps:spPr>
                          <a:xfrm>
                            <a:off x="809179" y="304800"/>
                            <a:ext cx="50624" cy="138287"/>
                          </a:xfrm>
                          <a:prstGeom prst="rect">
                            <a:avLst/>
                          </a:prstGeom>
                          <a:ln>
                            <a:noFill/>
                          </a:ln>
                        </wps:spPr>
                        <wps:txbx>
                          <w:txbxContent>
                            <w:p w14:paraId="44295D0B"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2647" name="Rectangle 2647"/>
                        <wps:cNvSpPr/>
                        <wps:spPr>
                          <a:xfrm>
                            <a:off x="847279" y="304800"/>
                            <a:ext cx="190024" cy="138287"/>
                          </a:xfrm>
                          <a:prstGeom prst="rect">
                            <a:avLst/>
                          </a:prstGeom>
                          <a:ln>
                            <a:noFill/>
                          </a:ln>
                        </wps:spPr>
                        <wps:txbx>
                          <w:txbxContent>
                            <w:p w14:paraId="052685AC" w14:textId="77777777" w:rsidR="0073115C" w:rsidRDefault="00000000">
                              <w:pPr>
                                <w:spacing w:after="160" w:line="259" w:lineRule="auto"/>
                                <w:ind w:left="0" w:right="0" w:firstLine="0"/>
                              </w:pPr>
                              <w:r>
                                <w:rPr>
                                  <w:sz w:val="18"/>
                                </w:rPr>
                                <w:t>1.8</w:t>
                              </w:r>
                            </w:p>
                          </w:txbxContent>
                        </wps:txbx>
                        <wps:bodyPr horzOverflow="overflow" vert="horz" lIns="0" tIns="0" rIns="0" bIns="0" rtlCol="0">
                          <a:noAutofit/>
                        </wps:bodyPr>
                      </wps:wsp>
                      <wps:wsp>
                        <wps:cNvPr id="2648" name="Rectangle 2648"/>
                        <wps:cNvSpPr/>
                        <wps:spPr>
                          <a:xfrm>
                            <a:off x="990154" y="304800"/>
                            <a:ext cx="50624" cy="138287"/>
                          </a:xfrm>
                          <a:prstGeom prst="rect">
                            <a:avLst/>
                          </a:prstGeom>
                          <a:ln>
                            <a:noFill/>
                          </a:ln>
                        </wps:spPr>
                        <wps:txbx>
                          <w:txbxContent>
                            <w:p w14:paraId="6363559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2653" name="Rectangle 2653"/>
                        <wps:cNvSpPr/>
                        <wps:spPr>
                          <a:xfrm>
                            <a:off x="809179" y="457200"/>
                            <a:ext cx="50624" cy="138287"/>
                          </a:xfrm>
                          <a:prstGeom prst="rect">
                            <a:avLst/>
                          </a:prstGeom>
                          <a:ln>
                            <a:noFill/>
                          </a:ln>
                        </wps:spPr>
                        <wps:txbx>
                          <w:txbxContent>
                            <w:p w14:paraId="25490843"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2654" name="Rectangle 2654"/>
                        <wps:cNvSpPr/>
                        <wps:spPr>
                          <a:xfrm>
                            <a:off x="847279" y="457200"/>
                            <a:ext cx="190024" cy="138287"/>
                          </a:xfrm>
                          <a:prstGeom prst="rect">
                            <a:avLst/>
                          </a:prstGeom>
                          <a:ln>
                            <a:noFill/>
                          </a:ln>
                        </wps:spPr>
                        <wps:txbx>
                          <w:txbxContent>
                            <w:p w14:paraId="7BF59202" w14:textId="77777777" w:rsidR="0073115C" w:rsidRDefault="00000000">
                              <w:pPr>
                                <w:spacing w:after="160" w:line="259" w:lineRule="auto"/>
                                <w:ind w:left="0" w:right="0" w:firstLine="0"/>
                              </w:pPr>
                              <w:r>
                                <w:rPr>
                                  <w:sz w:val="18"/>
                                </w:rPr>
                                <w:t>0.6</w:t>
                              </w:r>
                            </w:p>
                          </w:txbxContent>
                        </wps:txbx>
                        <wps:bodyPr horzOverflow="overflow" vert="horz" lIns="0" tIns="0" rIns="0" bIns="0" rtlCol="0">
                          <a:noAutofit/>
                        </wps:bodyPr>
                      </wps:wsp>
                      <wps:wsp>
                        <wps:cNvPr id="2655" name="Rectangle 2655"/>
                        <wps:cNvSpPr/>
                        <wps:spPr>
                          <a:xfrm>
                            <a:off x="990154" y="457200"/>
                            <a:ext cx="50624" cy="138287"/>
                          </a:xfrm>
                          <a:prstGeom prst="rect">
                            <a:avLst/>
                          </a:prstGeom>
                          <a:ln>
                            <a:noFill/>
                          </a:ln>
                        </wps:spPr>
                        <wps:txbx>
                          <w:txbxContent>
                            <w:p w14:paraId="7600C48D"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2660" name="Rectangle 2660"/>
                        <wps:cNvSpPr/>
                        <wps:spPr>
                          <a:xfrm>
                            <a:off x="799654" y="619125"/>
                            <a:ext cx="266033" cy="138287"/>
                          </a:xfrm>
                          <a:prstGeom prst="rect">
                            <a:avLst/>
                          </a:prstGeom>
                          <a:ln>
                            <a:noFill/>
                          </a:ln>
                        </wps:spPr>
                        <wps:txbx>
                          <w:txbxContent>
                            <w:p w14:paraId="795B3811" w14:textId="77777777" w:rsidR="0073115C" w:rsidRDefault="00000000">
                              <w:pPr>
                                <w:spacing w:after="160" w:line="259" w:lineRule="auto"/>
                                <w:ind w:left="0" w:right="0" w:firstLine="0"/>
                              </w:pPr>
                              <w:r>
                                <w:rPr>
                                  <w:sz w:val="18"/>
                                </w:rPr>
                                <w:t>56.7</w:t>
                              </w:r>
                            </w:p>
                          </w:txbxContent>
                        </wps:txbx>
                        <wps:bodyPr horzOverflow="overflow" vert="horz" lIns="0" tIns="0" rIns="0" bIns="0" rtlCol="0">
                          <a:noAutofit/>
                        </wps:bodyPr>
                      </wps:wsp>
                      <wps:wsp>
                        <wps:cNvPr id="2661" name="Rectangle 2661"/>
                        <wps:cNvSpPr/>
                        <wps:spPr>
                          <a:xfrm>
                            <a:off x="999679" y="619125"/>
                            <a:ext cx="38005" cy="138287"/>
                          </a:xfrm>
                          <a:prstGeom prst="rect">
                            <a:avLst/>
                          </a:prstGeom>
                          <a:ln>
                            <a:noFill/>
                          </a:ln>
                        </wps:spPr>
                        <wps:txbx>
                          <w:txbxContent>
                            <w:p w14:paraId="23C2FA21"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2666" name="Rectangle 2666"/>
                        <wps:cNvSpPr/>
                        <wps:spPr>
                          <a:xfrm>
                            <a:off x="809179" y="781050"/>
                            <a:ext cx="50624" cy="138287"/>
                          </a:xfrm>
                          <a:prstGeom prst="rect">
                            <a:avLst/>
                          </a:prstGeom>
                          <a:ln>
                            <a:noFill/>
                          </a:ln>
                        </wps:spPr>
                        <wps:txbx>
                          <w:txbxContent>
                            <w:p w14:paraId="1C62F9C2"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2667" name="Rectangle 2667"/>
                        <wps:cNvSpPr/>
                        <wps:spPr>
                          <a:xfrm>
                            <a:off x="847279" y="781050"/>
                            <a:ext cx="190024" cy="138287"/>
                          </a:xfrm>
                          <a:prstGeom prst="rect">
                            <a:avLst/>
                          </a:prstGeom>
                          <a:ln>
                            <a:noFill/>
                          </a:ln>
                        </wps:spPr>
                        <wps:txbx>
                          <w:txbxContent>
                            <w:p w14:paraId="506B45B3" w14:textId="77777777" w:rsidR="0073115C" w:rsidRDefault="00000000">
                              <w:pPr>
                                <w:spacing w:after="160" w:line="259" w:lineRule="auto"/>
                                <w:ind w:left="0" w:right="0" w:firstLine="0"/>
                              </w:pPr>
                              <w:r>
                                <w:rPr>
                                  <w:sz w:val="18"/>
                                </w:rPr>
                                <w:t>1.0</w:t>
                              </w:r>
                            </w:p>
                          </w:txbxContent>
                        </wps:txbx>
                        <wps:bodyPr horzOverflow="overflow" vert="horz" lIns="0" tIns="0" rIns="0" bIns="0" rtlCol="0">
                          <a:noAutofit/>
                        </wps:bodyPr>
                      </wps:wsp>
                      <wps:wsp>
                        <wps:cNvPr id="2668" name="Rectangle 2668"/>
                        <wps:cNvSpPr/>
                        <wps:spPr>
                          <a:xfrm>
                            <a:off x="990154" y="781050"/>
                            <a:ext cx="50624" cy="138287"/>
                          </a:xfrm>
                          <a:prstGeom prst="rect">
                            <a:avLst/>
                          </a:prstGeom>
                          <a:ln>
                            <a:noFill/>
                          </a:ln>
                        </wps:spPr>
                        <wps:txbx>
                          <w:txbxContent>
                            <w:p w14:paraId="2C6C6948"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2672" name="Rectangle 2672"/>
                        <wps:cNvSpPr/>
                        <wps:spPr>
                          <a:xfrm>
                            <a:off x="799654" y="942975"/>
                            <a:ext cx="266033" cy="138287"/>
                          </a:xfrm>
                          <a:prstGeom prst="rect">
                            <a:avLst/>
                          </a:prstGeom>
                          <a:ln>
                            <a:noFill/>
                          </a:ln>
                        </wps:spPr>
                        <wps:txbx>
                          <w:txbxContent>
                            <w:p w14:paraId="325D4153" w14:textId="77777777" w:rsidR="0073115C" w:rsidRDefault="00000000">
                              <w:pPr>
                                <w:spacing w:after="160" w:line="259" w:lineRule="auto"/>
                                <w:ind w:left="0" w:right="0" w:firstLine="0"/>
                              </w:pPr>
                              <w:r>
                                <w:rPr>
                                  <w:sz w:val="18"/>
                                </w:rPr>
                                <w:t>57.5</w:t>
                              </w:r>
                            </w:p>
                          </w:txbxContent>
                        </wps:txbx>
                        <wps:bodyPr horzOverflow="overflow" vert="horz" lIns="0" tIns="0" rIns="0" bIns="0" rtlCol="0">
                          <a:noAutofit/>
                        </wps:bodyPr>
                      </wps:wsp>
                      <wps:wsp>
                        <wps:cNvPr id="2673" name="Rectangle 2673"/>
                        <wps:cNvSpPr/>
                        <wps:spPr>
                          <a:xfrm>
                            <a:off x="999679" y="942975"/>
                            <a:ext cx="38005" cy="138287"/>
                          </a:xfrm>
                          <a:prstGeom prst="rect">
                            <a:avLst/>
                          </a:prstGeom>
                          <a:ln>
                            <a:noFill/>
                          </a:ln>
                        </wps:spPr>
                        <wps:txbx>
                          <w:txbxContent>
                            <w:p w14:paraId="15B5A3BC"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2677" name="Rectangle 2677"/>
                        <wps:cNvSpPr/>
                        <wps:spPr>
                          <a:xfrm>
                            <a:off x="799654" y="1095375"/>
                            <a:ext cx="266033" cy="138287"/>
                          </a:xfrm>
                          <a:prstGeom prst="rect">
                            <a:avLst/>
                          </a:prstGeom>
                          <a:ln>
                            <a:noFill/>
                          </a:ln>
                        </wps:spPr>
                        <wps:txbx>
                          <w:txbxContent>
                            <w:p w14:paraId="4E813F8A" w14:textId="77777777" w:rsidR="0073115C" w:rsidRDefault="00000000">
                              <w:pPr>
                                <w:spacing w:after="160" w:line="259" w:lineRule="auto"/>
                                <w:ind w:left="0" w:right="0" w:firstLine="0"/>
                              </w:pPr>
                              <w:r>
                                <w:rPr>
                                  <w:sz w:val="18"/>
                                </w:rPr>
                                <w:t>31.3</w:t>
                              </w:r>
                            </w:p>
                          </w:txbxContent>
                        </wps:txbx>
                        <wps:bodyPr horzOverflow="overflow" vert="horz" lIns="0" tIns="0" rIns="0" bIns="0" rtlCol="0">
                          <a:noAutofit/>
                        </wps:bodyPr>
                      </wps:wsp>
                      <wps:wsp>
                        <wps:cNvPr id="2678" name="Rectangle 2678"/>
                        <wps:cNvSpPr/>
                        <wps:spPr>
                          <a:xfrm>
                            <a:off x="999679" y="1095375"/>
                            <a:ext cx="38005" cy="138287"/>
                          </a:xfrm>
                          <a:prstGeom prst="rect">
                            <a:avLst/>
                          </a:prstGeom>
                          <a:ln>
                            <a:noFill/>
                          </a:ln>
                        </wps:spPr>
                        <wps:txbx>
                          <w:txbxContent>
                            <w:p w14:paraId="7E903956"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2683" name="Rectangle 2683"/>
                        <wps:cNvSpPr/>
                        <wps:spPr>
                          <a:xfrm>
                            <a:off x="11460" y="1257300"/>
                            <a:ext cx="76010" cy="138287"/>
                          </a:xfrm>
                          <a:prstGeom prst="rect">
                            <a:avLst/>
                          </a:prstGeom>
                          <a:ln>
                            <a:noFill/>
                          </a:ln>
                        </wps:spPr>
                        <wps:txbx>
                          <w:txbxContent>
                            <w:p w14:paraId="29447949"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2684" name="Rectangle 2684"/>
                        <wps:cNvSpPr/>
                        <wps:spPr>
                          <a:xfrm>
                            <a:off x="799654" y="1257300"/>
                            <a:ext cx="266033" cy="138287"/>
                          </a:xfrm>
                          <a:prstGeom prst="rect">
                            <a:avLst/>
                          </a:prstGeom>
                          <a:ln>
                            <a:noFill/>
                          </a:ln>
                        </wps:spPr>
                        <wps:txbx>
                          <w:txbxContent>
                            <w:p w14:paraId="351546A1" w14:textId="77777777" w:rsidR="0073115C" w:rsidRDefault="00000000">
                              <w:pPr>
                                <w:spacing w:after="160" w:line="259" w:lineRule="auto"/>
                                <w:ind w:left="0" w:right="0" w:firstLine="0"/>
                              </w:pPr>
                              <w:r>
                                <w:rPr>
                                  <w:sz w:val="18"/>
                                </w:rPr>
                                <w:t>88.8</w:t>
                              </w:r>
                            </w:p>
                          </w:txbxContent>
                        </wps:txbx>
                        <wps:bodyPr horzOverflow="overflow" vert="horz" lIns="0" tIns="0" rIns="0" bIns="0" rtlCol="0">
                          <a:noAutofit/>
                        </wps:bodyPr>
                      </wps:wsp>
                      <wps:wsp>
                        <wps:cNvPr id="2685" name="Rectangle 2685"/>
                        <wps:cNvSpPr/>
                        <wps:spPr>
                          <a:xfrm>
                            <a:off x="999679" y="1257300"/>
                            <a:ext cx="38005" cy="138287"/>
                          </a:xfrm>
                          <a:prstGeom prst="rect">
                            <a:avLst/>
                          </a:prstGeom>
                          <a:ln>
                            <a:noFill/>
                          </a:ln>
                        </wps:spPr>
                        <wps:txbx>
                          <w:txbxContent>
                            <w:p w14:paraId="11792B05"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76500828" id="Group 110178" o:spid="_x0000_s1190" style="position:absolute;margin-left:459.5pt;margin-top:386.25pt;width:82.5pt;height:111.25pt;z-index:251665408" coordsize="10477,1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">
                <v:shape id="Shape 150512" o:spid="_x0000_s1191" style="position:absolute;top:574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" path="m,l66675,r,9525l,9525,,e" fillcolor="black" stroked="f" strokeweight="0">
                  <v:stroke miterlimit="83231f" joinstyle="miter"/>
                  <v:path arrowok="t" textboxrect="0,0,66675,9525"/>
                </v:shape>
                <v:shape id="Shape 150513" o:spid="_x0000_s1192" style="position:absolute;left:666;top:5745;width:9621;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" path="m,l962025,r,9525l,9525,,e" fillcolor="black" stroked="f" strokeweight="0">
                  <v:stroke miterlimit="83231f" joinstyle="miter"/>
                  <v:path arrowok="t" textboxrect="0,0,962025,9525"/>
                </v:shape>
                <v:shape id="Shape 150514" o:spid="_x0000_s1193" style="position:absolute;left:10287;top:574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" path="m,l19050,r,9525l,9525,,e" fillcolor="black" stroked="f" strokeweight="0">
                  <v:stroke miterlimit="83231f" joinstyle="miter"/>
                  <v:path arrowok="t" textboxrect="0,0,19050,9525"/>
                </v:shape>
                <v:shape id="Shape 150515" o:spid="_x0000_s1194" style="position:absolute;top:7364;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" path="m,l66675,r,9525l,9525,,e" fillcolor="black" stroked="f" strokeweight="0">
                  <v:stroke miterlimit="83231f" joinstyle="miter"/>
                  <v:path arrowok="t" textboxrect="0,0,66675,9525"/>
                </v:shape>
                <v:shape id="Shape 150516" o:spid="_x0000_s1195" style="position:absolute;left:666;top:7364;width:9621;height:96;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" path="m,l962025,r,9525l,9525,,e" fillcolor="black" stroked="f" strokeweight="0">
                  <v:stroke miterlimit="83231f" joinstyle="miter"/>
                  <v:path arrowok="t" textboxrect="0,0,962025,9525"/>
                </v:shape>
                <v:shape id="Shape 150517" o:spid="_x0000_s1196" style="position:absolute;left:10287;top:7364;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" path="m,l19050,r,9525l,9525,,e" fillcolor="black" stroked="f" strokeweight="0">
                  <v:stroke miterlimit="83231f" joinstyle="miter"/>
                  <v:path arrowok="t" textboxrect="0,0,19050,9525"/>
                </v:shape>
                <v:shape id="Shape 150518" o:spid="_x0000_s1197" style="position:absolute;top:8984;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" path="m,l66675,r,9525l,9525,,e" fillcolor="black" stroked="f" strokeweight="0">
                  <v:stroke miterlimit="83231f" joinstyle="miter"/>
                  <v:path arrowok="t" textboxrect="0,0,66675,9525"/>
                </v:shape>
                <v:shape id="Shape 150519" o:spid="_x0000_s1198" style="position:absolute;left:666;top:8984;width:9621;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" path="m,l962025,r,9525l,9525,,e" fillcolor="black" stroked="f" strokeweight="0">
                  <v:stroke miterlimit="83231f" joinstyle="miter"/>
                  <v:path arrowok="t" textboxrect="0,0,962025,9525"/>
                </v:shape>
                <v:shape id="Shape 150520" o:spid="_x0000_s1199" style="position:absolute;left:10287;top:898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" path="m,l19050,r,9525l,9525,,e" fillcolor="black" stroked="f" strokeweight="0">
                  <v:stroke miterlimit="83231f" joinstyle="miter"/>
                  <v:path arrowok="t" textboxrect="0,0,19050,9525"/>
                </v:shape>
                <v:shape id="Shape 150521" o:spid="_x0000_s1200" style="position:absolute;top:12127;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" path="m,l66675,r,9525l,9525,,e" fillcolor="black" stroked="f" strokeweight="0">
                  <v:stroke miterlimit="83231f" joinstyle="miter"/>
                  <v:path arrowok="t" textboxrect="0,0,66675,9525"/>
                </v:shape>
                <v:shape id="Shape 150522" o:spid="_x0000_s1201" style="position:absolute;left:666;top:12127;width:9621;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" path="m,l962025,r,9525l,9525,,e" fillcolor="black" stroked="f" strokeweight="0">
                  <v:stroke miterlimit="83231f" joinstyle="miter"/>
                  <v:path arrowok="t" textboxrect="0,0,962025,9525"/>
                </v:shape>
                <v:shape id="Shape 150523" o:spid="_x0000_s1202" style="position:absolute;left:10287;top:1212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" path="m,l19050,r,9525l,9525,,e" fillcolor="black" stroked="f" strokeweight="0">
                  <v:stroke miterlimit="83231f" joinstyle="miter"/>
                  <v:path arrowok="t" textboxrect="0,0,19050,9525"/>
                </v:shape>
                <v:shape id="Shape 150524" o:spid="_x0000_s1203" style="position:absolute;top:13746;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" path="m,l66675,r,9525l,9525,,e" fillcolor="black" stroked="f" strokeweight="0">
                  <v:stroke miterlimit="83231f" joinstyle="miter"/>
                  <v:path arrowok="t" textboxrect="0,0,66675,9525"/>
                </v:shape>
                <v:shape id="Shape 150525" o:spid="_x0000_s1204" style="position:absolute;top:14032;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" path="m,l66675,r,9525l,9525,,e" fillcolor="black" stroked="f" strokeweight="0">
                  <v:stroke miterlimit="83231f" joinstyle="miter"/>
                  <v:path arrowok="t" textboxrect="0,0,66675,9525"/>
                </v:shape>
                <v:shape id="Shape 150526" o:spid="_x0000_s1205" style="position:absolute;left:666;top:13746;width:9621;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" path="m,l962025,r,9525l,9525,,e" fillcolor="black" stroked="f" strokeweight="0">
                  <v:stroke miterlimit="83231f" joinstyle="miter"/>
                  <v:path arrowok="t" textboxrect="0,0,962025,9525"/>
                </v:shape>
                <v:shape id="Shape 150527" o:spid="_x0000_s1206" style="position:absolute;left:666;top:14032;width:9621;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" path="m,l962025,r,9525l,9525,,e" fillcolor="black" stroked="f" strokeweight="0">
                  <v:stroke miterlimit="83231f" joinstyle="miter"/>
                  <v:path arrowok="t" textboxrect="0,0,962025,9525"/>
                </v:shape>
                <v:shape id="Shape 150528" o:spid="_x0000_s1207" style="position:absolute;left:10287;top:1374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" path="m,l19050,r,9525l,9525,,e" fillcolor="black" stroked="f" strokeweight="0">
                  <v:stroke miterlimit="83231f" joinstyle="miter"/>
                  <v:path arrowok="t" textboxrect="0,0,19050,9525"/>
                </v:shape>
                <v:shape id="Shape 150529" o:spid="_x0000_s1208" style="position:absolute;left:10287;top:1403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" path="m,l19050,r,9525l,9525,,e" fillcolor="black" stroked="f" strokeweight="0">
                  <v:stroke miterlimit="83231f" joinstyle="miter"/>
                  <v:path arrowok="t" textboxrect="0,0,19050,9525"/>
                </v:shape>
                <v:rect id="Rectangle 2635" o:spid="_x0000_s1209" style="position:absolute;left:8568;width:190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XxF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LiRfEXHAAAA3QAA&#10;AA8AAAAAAAAAAAAAAAAABwIAAGRycy9kb3ducmV2LnhtbFBLBQYAAAAAAwADALcAAAD7AgAAAAA=&#10;" filled="f" stroked="f">
                  <v:textbox inset="0,0,0,0">
                    <w:txbxContent>
                      <w:p w14:paraId="4DF1EBBC" w14:textId="77777777" w:rsidR="0073115C" w:rsidRDefault="00000000">
                        <w:pPr>
                          <w:spacing w:after="160" w:line="259" w:lineRule="auto"/>
                          <w:ind w:left="0" w:right="0" w:firstLine="0"/>
                        </w:pPr>
                        <w:r>
                          <w:rPr>
                            <w:sz w:val="18"/>
                          </w:rPr>
                          <w:t>1.5</w:t>
                        </w:r>
                      </w:p>
                    </w:txbxContent>
                  </v:textbox>
                </v:rect>
                <v:rect id="Rectangle 2636" o:spid="_x0000_s1210" style="position:absolute;left:9996;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yxQAAAN0AAAAPAAAAZHJzL2Rvd25yZXYueG1sRI9Pi8Iw&#10;FMTvC/sdwlvwtqarUL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BIQ+IyxQAAAN0AAAAP&#10;AAAAAAAAAAAAAAAAAAcCAABkcnMvZG93bnJldi54bWxQSwUGAAAAAAMAAwC3AAAA+QIAAAAA&#10;" filled="f" stroked="f">
                  <v:textbox inset="0,0,0,0">
                    <w:txbxContent>
                      <w:p w14:paraId="304B388A" w14:textId="77777777" w:rsidR="0073115C" w:rsidRDefault="00000000">
                        <w:pPr>
                          <w:spacing w:after="160" w:line="259" w:lineRule="auto"/>
                          <w:ind w:left="0" w:right="0" w:firstLine="0"/>
                        </w:pPr>
                        <w:r>
                          <w:rPr>
                            <w:sz w:val="18"/>
                          </w:rPr>
                          <w:t xml:space="preserve"> </w:t>
                        </w:r>
                      </w:p>
                    </w:txbxContent>
                  </v:textbox>
                </v:rect>
                <v:rect id="Rectangle 2640" o:spid="_x0000_s1211" style="position:absolute;left:8568;top:1524;width:190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ygwwAAAN0AAAAPAAAAZHJzL2Rvd25yZXYueG1sRE9Na8JA&#10;EL0X/A/LCN7qxiC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8OCsoMMAAADdAAAADwAA&#10;AAAAAAAAAAAAAAAHAgAAZHJzL2Rvd25yZXYueG1sUEsFBgAAAAADAAMAtwAAAPcCAAAAAA==&#10;" filled="f" stroked="f">
                  <v:textbox inset="0,0,0,0">
                    <w:txbxContent>
                      <w:p w14:paraId="275078FE" w14:textId="77777777" w:rsidR="0073115C" w:rsidRDefault="00000000">
                        <w:pPr>
                          <w:spacing w:after="160" w:line="259" w:lineRule="auto"/>
                          <w:ind w:left="0" w:right="0" w:firstLine="0"/>
                        </w:pPr>
                        <w:r>
                          <w:rPr>
                            <w:sz w:val="18"/>
                          </w:rPr>
                          <w:t>3.6</w:t>
                        </w:r>
                      </w:p>
                    </w:txbxContent>
                  </v:textbox>
                </v:rect>
                <v:rect id="Rectangle 2641" o:spid="_x0000_s1212" style="position:absolute;left:9996;top:1524;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Ak7xgAAAN0AAAAPAAAAZHJzL2Rvd25yZXYueG1sRI9Ba8JA&#10;FITvQv/D8oTezCZS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n6wJO8YAAADdAAAA&#10;DwAAAAAAAAAAAAAAAAAHAgAAZHJzL2Rvd25yZXYueG1sUEsFBgAAAAADAAMAtwAAAPoCAAAAAA==&#10;" filled="f" stroked="f">
                  <v:textbox inset="0,0,0,0">
                    <w:txbxContent>
                      <w:p w14:paraId="54B18227" w14:textId="77777777" w:rsidR="0073115C" w:rsidRDefault="00000000">
                        <w:pPr>
                          <w:spacing w:after="160" w:line="259" w:lineRule="auto"/>
                          <w:ind w:left="0" w:right="0" w:firstLine="0"/>
                        </w:pPr>
                        <w:r>
                          <w:rPr>
                            <w:sz w:val="18"/>
                          </w:rPr>
                          <w:t xml:space="preserve"> </w:t>
                        </w:r>
                      </w:p>
                    </w:txbxContent>
                  </v:textbox>
                </v:rect>
                <v:rect id="Rectangle 2646" o:spid="_x0000_s1213" style="position:absolute;left:8091;top:3048;width:50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FPxQAAAN0AAAAPAAAAZHJzL2Rvd25yZXYueG1sRI9Pi8Iw&#10;FMTvC/sdwlvwtqYrUr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AQRZFPxQAAAN0AAAAP&#10;AAAAAAAAAAAAAAAAAAcCAABkcnMvZG93bnJldi54bWxQSwUGAAAAAAMAAwC3AAAA+QIAAAAA&#10;" filled="f" stroked="f">
                  <v:textbox inset="0,0,0,0">
                    <w:txbxContent>
                      <w:p w14:paraId="44295D0B" w14:textId="77777777" w:rsidR="0073115C" w:rsidRDefault="00000000">
                        <w:pPr>
                          <w:spacing w:after="160" w:line="259" w:lineRule="auto"/>
                          <w:ind w:left="0" w:right="0" w:firstLine="0"/>
                        </w:pPr>
                        <w:r>
                          <w:rPr>
                            <w:sz w:val="18"/>
                          </w:rPr>
                          <w:t>(</w:t>
                        </w:r>
                      </w:p>
                    </w:txbxContent>
                  </v:textbox>
                </v:rect>
                <v:rect id="Rectangle 2647" o:spid="_x0000_s1214" style="position:absolute;left:8472;top:3048;width:190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TU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fwk01MYAAADdAAAA&#10;DwAAAAAAAAAAAAAAAAAHAgAAZHJzL2Rvd25yZXYueG1sUEsFBgAAAAADAAMAtwAAAPoCAAAAAA==&#10;" filled="f" stroked="f">
                  <v:textbox inset="0,0,0,0">
                    <w:txbxContent>
                      <w:p w14:paraId="052685AC" w14:textId="77777777" w:rsidR="0073115C" w:rsidRDefault="00000000">
                        <w:pPr>
                          <w:spacing w:after="160" w:line="259" w:lineRule="auto"/>
                          <w:ind w:left="0" w:right="0" w:firstLine="0"/>
                        </w:pPr>
                        <w:r>
                          <w:rPr>
                            <w:sz w:val="18"/>
                          </w:rPr>
                          <w:t>1.8</w:t>
                        </w:r>
                      </w:p>
                    </w:txbxContent>
                  </v:textbox>
                </v:rect>
                <v:rect id="Rectangle 2648" o:spid="_x0000_s1215" style="position:absolute;left:9901;top:3048;width:50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CmwwAAAN0AAAAPAAAAZHJzL2Rvd25yZXYueG1sRE9Na8JA&#10;EL0X/A/LCN7qxiC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DpagpsMAAADdAAAADwAA&#10;AAAAAAAAAAAAAAAHAgAAZHJzL2Rvd25yZXYueG1sUEsFBgAAAAADAAMAtwAAAPcCAAAAAA==&#10;" filled="f" stroked="f">
                  <v:textbox inset="0,0,0,0">
                    <w:txbxContent>
                      <w:p w14:paraId="6363559C" w14:textId="77777777" w:rsidR="0073115C" w:rsidRDefault="00000000">
                        <w:pPr>
                          <w:spacing w:after="160" w:line="259" w:lineRule="auto"/>
                          <w:ind w:left="0" w:right="0" w:firstLine="0"/>
                        </w:pPr>
                        <w:r>
                          <w:rPr>
                            <w:sz w:val="18"/>
                          </w:rPr>
                          <w:t>)</w:t>
                        </w:r>
                      </w:p>
                    </w:txbxContent>
                  </v:textbox>
                </v:rect>
                <v:rect id="Rectangle 2653" o:spid="_x0000_s1216" style="position:absolute;left:8091;top:4572;width:507;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QK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IXrpArHAAAA3QAA&#10;AA8AAAAAAAAAAAAAAAAABwIAAGRycy9kb3ducmV2LnhtbFBLBQYAAAAAAwADALcAAAD7AgAAAAA=&#10;" filled="f" stroked="f">
                  <v:textbox inset="0,0,0,0">
                    <w:txbxContent>
                      <w:p w14:paraId="25490843" w14:textId="77777777" w:rsidR="0073115C" w:rsidRDefault="00000000">
                        <w:pPr>
                          <w:spacing w:after="160" w:line="259" w:lineRule="auto"/>
                          <w:ind w:left="0" w:right="0" w:firstLine="0"/>
                        </w:pPr>
                        <w:r>
                          <w:rPr>
                            <w:sz w:val="18"/>
                          </w:rPr>
                          <w:t>(</w:t>
                        </w:r>
                      </w:p>
                    </w:txbxContent>
                  </v:textbox>
                </v:rect>
                <v:rect id="Rectangle 2654" o:spid="_x0000_s1217" style="position:absolute;left:8472;top:4572;width:1901;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x+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1xe4vQlPQK6vAAAA//8DAFBLAQItABQABgAIAAAAIQDb4fbL7gAAAIUBAAATAAAAAAAA&#10;AAAAAAAAAAAAAABbQ29udGVudF9UeXBlc10ueG1sUEsBAi0AFAAGAAgAAAAhAFr0LFu/AAAAFQEA&#10;AAsAAAAAAAAAAAAAAAAAHwEAAF9yZWxzLy5yZWxzUEsBAi0AFAAGAAgAAAAhAAoCPH7HAAAA3QAA&#10;AA8AAAAAAAAAAAAAAAAABwIAAGRycy9kb3ducmV2LnhtbFBLBQYAAAAAAwADALcAAAD7AgAAAAA=&#10;" filled="f" stroked="f">
                  <v:textbox inset="0,0,0,0">
                    <w:txbxContent>
                      <w:p w14:paraId="7BF59202" w14:textId="77777777" w:rsidR="0073115C" w:rsidRDefault="00000000">
                        <w:pPr>
                          <w:spacing w:after="160" w:line="259" w:lineRule="auto"/>
                          <w:ind w:left="0" w:right="0" w:firstLine="0"/>
                        </w:pPr>
                        <w:r>
                          <w:rPr>
                            <w:sz w:val="18"/>
                          </w:rPr>
                          <w:t>0.6</w:t>
                        </w:r>
                      </w:p>
                    </w:txbxContent>
                  </v:textbox>
                </v:rect>
                <v:rect id="Rectangle 2655" o:spid="_x0000_s1218" style="position:absolute;left:9901;top:4572;width:506;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pnlxQAAAN0AAAAPAAAAZHJzL2Rvd25yZXYueG1sRI9Bi8Iw&#10;FITvgv8hPGFvmq6g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BlTpnlxQAAAN0AAAAP&#10;AAAAAAAAAAAAAAAAAAcCAABkcnMvZG93bnJldi54bWxQSwUGAAAAAAMAAwC3AAAA+QIAAAAA&#10;" filled="f" stroked="f">
                  <v:textbox inset="0,0,0,0">
                    <w:txbxContent>
                      <w:p w14:paraId="7600C48D" w14:textId="77777777" w:rsidR="0073115C" w:rsidRDefault="00000000">
                        <w:pPr>
                          <w:spacing w:after="160" w:line="259" w:lineRule="auto"/>
                          <w:ind w:left="0" w:right="0" w:firstLine="0"/>
                        </w:pPr>
                        <w:r>
                          <w:rPr>
                            <w:sz w:val="18"/>
                          </w:rPr>
                          <w:t>)</w:t>
                        </w:r>
                      </w:p>
                    </w:txbxContent>
                  </v:textbox>
                </v:rect>
                <v:rect id="Rectangle 2660" o:spid="_x0000_s1219" style="position:absolute;left:7996;top:6191;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" filled="f" stroked="f">
                  <v:textbox inset="0,0,0,0">
                    <w:txbxContent>
                      <w:p w14:paraId="795B3811" w14:textId="77777777" w:rsidR="0073115C" w:rsidRDefault="00000000">
                        <w:pPr>
                          <w:spacing w:after="160" w:line="259" w:lineRule="auto"/>
                          <w:ind w:left="0" w:right="0" w:firstLine="0"/>
                        </w:pPr>
                        <w:r>
                          <w:rPr>
                            <w:sz w:val="18"/>
                          </w:rPr>
                          <w:t>56.7</w:t>
                        </w:r>
                      </w:p>
                    </w:txbxContent>
                  </v:textbox>
                </v:rect>
                <v:rect id="Rectangle 2661" o:spid="_x0000_s1220" style="position:absolute;left:9996;top:6191;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" filled="f" stroked="f">
                  <v:textbox inset="0,0,0,0">
                    <w:txbxContent>
                      <w:p w14:paraId="23C2FA21" w14:textId="77777777" w:rsidR="0073115C" w:rsidRDefault="00000000">
                        <w:pPr>
                          <w:spacing w:after="160" w:line="259" w:lineRule="auto"/>
                          <w:ind w:left="0" w:right="0" w:firstLine="0"/>
                        </w:pPr>
                        <w:r>
                          <w:rPr>
                            <w:sz w:val="18"/>
                          </w:rPr>
                          <w:t xml:space="preserve"> </w:t>
                        </w:r>
                      </w:p>
                    </w:txbxContent>
                  </v:textbox>
                </v:rect>
                <v:rect id="Rectangle 2666" o:spid="_x0000_s1221" style="position:absolute;left:8091;top:7810;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" filled="f" stroked="f">
                  <v:textbox inset="0,0,0,0">
                    <w:txbxContent>
                      <w:p w14:paraId="1C62F9C2" w14:textId="77777777" w:rsidR="0073115C" w:rsidRDefault="00000000">
                        <w:pPr>
                          <w:spacing w:after="160" w:line="259" w:lineRule="auto"/>
                          <w:ind w:left="0" w:right="0" w:firstLine="0"/>
                        </w:pPr>
                        <w:r>
                          <w:rPr>
                            <w:sz w:val="18"/>
                          </w:rPr>
                          <w:t>(</w:t>
                        </w:r>
                      </w:p>
                    </w:txbxContent>
                  </v:textbox>
                </v:rect>
                <v:rect id="Rectangle 2667" o:spid="_x0000_s1222" style="position:absolute;left:8472;top:7810;width:190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" filled="f" stroked="f">
                  <v:textbox inset="0,0,0,0">
                    <w:txbxContent>
                      <w:p w14:paraId="506B45B3" w14:textId="77777777" w:rsidR="0073115C" w:rsidRDefault="00000000">
                        <w:pPr>
                          <w:spacing w:after="160" w:line="259" w:lineRule="auto"/>
                          <w:ind w:left="0" w:right="0" w:firstLine="0"/>
                        </w:pPr>
                        <w:r>
                          <w:rPr>
                            <w:sz w:val="18"/>
                          </w:rPr>
                          <w:t>1.0</w:t>
                        </w:r>
                      </w:p>
                    </w:txbxContent>
                  </v:textbox>
                </v:rect>
                <v:rect id="Rectangle 2668" o:spid="_x0000_s1223" style="position:absolute;left:9901;top:7810;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" filled="f" stroked="f">
                  <v:textbox inset="0,0,0,0">
                    <w:txbxContent>
                      <w:p w14:paraId="2C6C6948" w14:textId="77777777" w:rsidR="0073115C" w:rsidRDefault="00000000">
                        <w:pPr>
                          <w:spacing w:after="160" w:line="259" w:lineRule="auto"/>
                          <w:ind w:left="0" w:right="0" w:firstLine="0"/>
                        </w:pPr>
                        <w:r>
                          <w:rPr>
                            <w:sz w:val="18"/>
                          </w:rPr>
                          <w:t>)</w:t>
                        </w:r>
                      </w:p>
                    </w:txbxContent>
                  </v:textbox>
                </v:rect>
                <v:rect id="Rectangle 2672" o:spid="_x0000_s1224" style="position:absolute;left:7996;top:9429;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3x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BOZjFc34QnINf/AAAA//8DAFBLAQItABQABgAIAAAAIQDb4fbL7gAAAIUBAAATAAAAAAAA&#10;AAAAAAAAAAAAAABbQ29udGVudF9UeXBlc10ueG1sUEsBAi0AFAAGAAgAAAAhAFr0LFu/AAAAFQEA&#10;AAsAAAAAAAAAAAAAAAAAHwEAAF9yZWxzLy5yZWxzUEsBAi0AFAAGAAgAAAAhAKESXfHHAAAA3QAA&#10;AA8AAAAAAAAAAAAAAAAABwIAAGRycy9kb3ducmV2LnhtbFBLBQYAAAAAAwADALcAAAD7AgAAAAA=&#10;" filled="f" stroked="f">
                  <v:textbox inset="0,0,0,0">
                    <w:txbxContent>
                      <w:p w14:paraId="325D4153" w14:textId="77777777" w:rsidR="0073115C" w:rsidRDefault="00000000">
                        <w:pPr>
                          <w:spacing w:after="160" w:line="259" w:lineRule="auto"/>
                          <w:ind w:left="0" w:right="0" w:firstLine="0"/>
                        </w:pPr>
                        <w:r>
                          <w:rPr>
                            <w:sz w:val="18"/>
                          </w:rPr>
                          <w:t>57.5</w:t>
                        </w:r>
                      </w:p>
                    </w:txbxContent>
                  </v:textbox>
                </v:rect>
                <v:rect id="Rectangle 2673" o:spid="_x0000_s1225" style="position:absolute;left:9996;top:942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hq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iOPuH1JjwBOX8CAAD//wMAUEsBAi0AFAAGAAgAAAAhANvh9svuAAAAhQEAABMAAAAAAAAA&#10;AAAAAAAAAAAAAFtDb250ZW50X1R5cGVzXS54bWxQSwECLQAUAAYACAAAACEAWvQsW78AAAAVAQAA&#10;CwAAAAAAAAAAAAAAAAAfAQAAX3JlbHMvLnJlbHNQSwECLQAUAAYACAAAACEAzl74asYAAADdAAAA&#10;DwAAAAAAAAAAAAAAAAAHAgAAZHJzL2Rvd25yZXYueG1sUEsFBgAAAAADAAMAtwAAAPoCAAAAAA==&#10;" filled="f" stroked="f">
                  <v:textbox inset="0,0,0,0">
                    <w:txbxContent>
                      <w:p w14:paraId="15B5A3BC" w14:textId="77777777" w:rsidR="0073115C" w:rsidRDefault="00000000">
                        <w:pPr>
                          <w:spacing w:after="160" w:line="259" w:lineRule="auto"/>
                          <w:ind w:left="0" w:right="0" w:firstLine="0"/>
                        </w:pPr>
                        <w:r>
                          <w:rPr>
                            <w:sz w:val="18"/>
                          </w:rPr>
                          <w:t xml:space="preserve"> </w:t>
                        </w:r>
                      </w:p>
                    </w:txbxContent>
                  </v:textbox>
                </v:rect>
                <v:rect id="Rectangle 2677" o:spid="_x0000_s1226" style="position:absolute;left:7996;top:10953;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" filled="f" stroked="f">
                  <v:textbox inset="0,0,0,0">
                    <w:txbxContent>
                      <w:p w14:paraId="4E813F8A" w14:textId="77777777" w:rsidR="0073115C" w:rsidRDefault="00000000">
                        <w:pPr>
                          <w:spacing w:after="160" w:line="259" w:lineRule="auto"/>
                          <w:ind w:left="0" w:right="0" w:firstLine="0"/>
                        </w:pPr>
                        <w:r>
                          <w:rPr>
                            <w:sz w:val="18"/>
                          </w:rPr>
                          <w:t>31.3</w:t>
                        </w:r>
                      </w:p>
                    </w:txbxContent>
                  </v:textbox>
                </v:rect>
                <v:rect id="Rectangle 2678" o:spid="_x0000_s1227" style="position:absolute;left:9996;top:1095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" filled="f" stroked="f">
                  <v:textbox inset="0,0,0,0">
                    <w:txbxContent>
                      <w:p w14:paraId="7E903956" w14:textId="77777777" w:rsidR="0073115C" w:rsidRDefault="00000000">
                        <w:pPr>
                          <w:spacing w:after="160" w:line="259" w:lineRule="auto"/>
                          <w:ind w:left="0" w:right="0" w:firstLine="0"/>
                        </w:pPr>
                        <w:r>
                          <w:rPr>
                            <w:sz w:val="18"/>
                          </w:rPr>
                          <w:t xml:space="preserve"> </w:t>
                        </w:r>
                      </w:p>
                    </w:txbxContent>
                  </v:textbox>
                </v:rect>
                <v:rect id="Rectangle 2683" o:spid="_x0000_s1228" style="position:absolute;left:114;top:12573;width:7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4hNxwAAAN0AAAAPAAAAZHJzL2Rvd25yZXYueG1sRI9Ba8JA&#10;FITvgv9heUJvutFC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PuLiE3HAAAA3QAA&#10;AA8AAAAAAAAAAAAAAAAABwIAAGRycy9kb3ducmV2LnhtbFBLBQYAAAAAAwADALcAAAD7AgAAAAA=&#10;" filled="f" stroked="f">
                  <v:textbox inset="0,0,0,0">
                    <w:txbxContent>
                      <w:p w14:paraId="29447949" w14:textId="77777777" w:rsidR="0073115C" w:rsidRDefault="00000000">
                        <w:pPr>
                          <w:spacing w:after="160" w:line="259" w:lineRule="auto"/>
                          <w:ind w:left="0" w:right="0" w:firstLine="0"/>
                        </w:pPr>
                        <w:r>
                          <w:rPr>
                            <w:sz w:val="18"/>
                          </w:rPr>
                          <w:t>$</w:t>
                        </w:r>
                      </w:p>
                    </w:txbxContent>
                  </v:textbox>
                </v:rect>
                <v:rect id="Rectangle 2684" o:spid="_x0000_s1229" style="position:absolute;left:7996;top:12573;width:26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A5xwAAAN0AAAAPAAAAZHJzL2Rvd25yZXYueG1sRI9Ba8JA&#10;FITvgv9heUJvulFK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HRiEDnHAAAA3QAA&#10;AA8AAAAAAAAAAAAAAAAABwIAAGRycy9kb3ducmV2LnhtbFBLBQYAAAAAAwADALcAAAD7AgAAAAA=&#10;" filled="f" stroked="f">
                  <v:textbox inset="0,0,0,0">
                    <w:txbxContent>
                      <w:p w14:paraId="351546A1" w14:textId="77777777" w:rsidR="0073115C" w:rsidRDefault="00000000">
                        <w:pPr>
                          <w:spacing w:after="160" w:line="259" w:lineRule="auto"/>
                          <w:ind w:left="0" w:right="0" w:firstLine="0"/>
                        </w:pPr>
                        <w:r>
                          <w:rPr>
                            <w:sz w:val="18"/>
                          </w:rPr>
                          <w:t>88.8</w:t>
                        </w:r>
                      </w:p>
                    </w:txbxContent>
                  </v:textbox>
                </v:rect>
                <v:rect id="Rectangle 2685" o:spid="_x0000_s1230" style="position:absolute;left:9996;top:12573;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WixwAAAN0AAAAPAAAAZHJzL2Rvd25yZXYueG1sRI9Ba8JA&#10;FITvgv9heUJvulFo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BsutaLHAAAA3QAA&#10;AA8AAAAAAAAAAAAAAAAABwIAAGRycy9kb3ducmV2LnhtbFBLBQYAAAAAAwADALcAAAD7AgAAAAA=&#10;" filled="f" stroked="f">
                  <v:textbox inset="0,0,0,0">
                    <w:txbxContent>
                      <w:p w14:paraId="11792B05"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sz w:val="18"/>
        </w:rPr>
        <w:t>Net income (loss)$</w:t>
      </w:r>
      <w:r>
        <w:rPr>
          <w:sz w:val="18"/>
        </w:rPr>
        <w:tab/>
        <w:t>(31.2)</w:t>
      </w:r>
    </w:p>
    <w:p w14:paraId="35F862C7" w14:textId="77777777" w:rsidR="0073115C" w:rsidRDefault="00000000">
      <w:pPr>
        <w:spacing w:after="4" w:line="268" w:lineRule="auto"/>
        <w:ind w:left="100" w:right="1739"/>
      </w:pPr>
      <w:r>
        <w:rPr>
          <w:sz w:val="18"/>
        </w:rPr>
        <w:t>Adjustments to reconcile net income (loss) to net cash provided by operating activities:</w:t>
      </w:r>
    </w:p>
    <w:p w14:paraId="14F22EC2" w14:textId="77777777" w:rsidR="0073115C" w:rsidRDefault="00000000">
      <w:pPr>
        <w:spacing w:after="4" w:line="268" w:lineRule="auto"/>
        <w:ind w:left="370" w:right="0"/>
      </w:pPr>
      <w:r>
        <w:rPr>
          <w:sz w:val="18"/>
        </w:rPr>
        <w:t xml:space="preserve">Share-based compensation expense10.2 </w:t>
      </w:r>
    </w:p>
    <w:p w14:paraId="29F88060" w14:textId="77777777" w:rsidR="0073115C" w:rsidRDefault="00000000">
      <w:pPr>
        <w:spacing w:after="4" w:line="268" w:lineRule="auto"/>
        <w:ind w:left="370" w:right="0"/>
      </w:pPr>
      <w:r>
        <w:rPr>
          <w:sz w:val="18"/>
        </w:rPr>
        <w:t xml:space="preserve">Depreciation17.3 </w:t>
      </w:r>
    </w:p>
    <w:p w14:paraId="3D61A9AF" w14:textId="77777777" w:rsidR="0073115C" w:rsidRDefault="00000000">
      <w:pPr>
        <w:spacing w:after="4" w:line="268" w:lineRule="auto"/>
        <w:ind w:left="370" w:right="0"/>
      </w:pPr>
      <w:r>
        <w:rPr>
          <w:sz w:val="18"/>
        </w:rPr>
        <w:t xml:space="preserve">Amortization of intangible assets13.1 </w:t>
      </w:r>
    </w:p>
    <w:p w14:paraId="66B76B00" w14:textId="77777777" w:rsidR="0073115C" w:rsidRDefault="00000000">
      <w:pPr>
        <w:spacing w:after="4" w:line="268" w:lineRule="auto"/>
        <w:ind w:left="370" w:right="0"/>
      </w:pPr>
      <w:r>
        <w:rPr>
          <w:sz w:val="18"/>
        </w:rPr>
        <w:t>Deferred taxes(15.6)</w:t>
      </w:r>
    </w:p>
    <w:p w14:paraId="2590C355" w14:textId="77777777" w:rsidR="0073115C" w:rsidRDefault="00000000">
      <w:pPr>
        <w:spacing w:after="4" w:line="268" w:lineRule="auto"/>
        <w:ind w:left="370" w:right="0"/>
      </w:pPr>
      <w:r>
        <w:rPr>
          <w:sz w:val="18"/>
        </w:rPr>
        <w:t xml:space="preserve">Loss from equity method investments1.6 </w:t>
      </w:r>
    </w:p>
    <w:p w14:paraId="3DA24FAC" w14:textId="77777777" w:rsidR="0073115C" w:rsidRDefault="00000000">
      <w:pPr>
        <w:spacing w:after="4" w:line="268" w:lineRule="auto"/>
        <w:ind w:left="370" w:right="0"/>
      </w:pPr>
      <w:r>
        <w:rPr>
          <w:sz w:val="18"/>
        </w:rPr>
        <w:t xml:space="preserve">Amortization of debt issuance costs and discounts2.3 </w:t>
      </w:r>
    </w:p>
    <w:p w14:paraId="16D75161" w14:textId="77777777" w:rsidR="0073115C" w:rsidRDefault="00000000">
      <w:pPr>
        <w:spacing w:after="4" w:line="268" w:lineRule="auto"/>
        <w:ind w:left="370" w:right="0"/>
      </w:pPr>
      <w:r>
        <w:rPr>
          <w:sz w:val="18"/>
        </w:rPr>
        <w:t xml:space="preserve">Impairment of assets5.4 </w:t>
      </w:r>
    </w:p>
    <w:p w14:paraId="5D59AC2F" w14:textId="77777777" w:rsidR="0073115C" w:rsidRDefault="00000000">
      <w:pPr>
        <w:spacing w:after="4" w:line="268" w:lineRule="auto"/>
        <w:ind w:left="370" w:right="0"/>
      </w:pPr>
      <w:r>
        <w:rPr>
          <w:sz w:val="18"/>
        </w:rPr>
        <w:t xml:space="preserve">Inventory write-down15.8 </w:t>
      </w:r>
    </w:p>
    <w:p w14:paraId="542F7EE2" w14:textId="77777777" w:rsidR="0073115C" w:rsidRDefault="00000000">
      <w:pPr>
        <w:spacing w:after="4" w:line="268" w:lineRule="auto"/>
        <w:ind w:left="370" w:right="0"/>
      </w:pPr>
      <w:r>
        <w:rPr>
          <w:sz w:val="18"/>
        </w:rPr>
        <w:t xml:space="preserve">Other, net0.7 </w:t>
      </w:r>
    </w:p>
    <w:p w14:paraId="3D238EF3" w14:textId="77777777" w:rsidR="0073115C" w:rsidRDefault="00000000">
      <w:pPr>
        <w:spacing w:after="4" w:line="268" w:lineRule="auto"/>
        <w:ind w:left="370" w:right="1739"/>
      </w:pPr>
      <w:r>
        <w:rPr>
          <w:sz w:val="18"/>
        </w:rPr>
        <w:t>Changes in assets and liabilities, net of effects of acquisition:</w:t>
      </w:r>
    </w:p>
    <w:p w14:paraId="182FDADE" w14:textId="77777777" w:rsidR="0073115C" w:rsidRDefault="00000000">
      <w:pPr>
        <w:spacing w:after="4" w:line="268" w:lineRule="auto"/>
        <w:ind w:left="490" w:right="0"/>
      </w:pPr>
      <w:r>
        <w:rPr>
          <w:sz w:val="18"/>
        </w:rPr>
        <w:t xml:space="preserve">Accounts receivable31.6 </w:t>
      </w:r>
    </w:p>
    <w:p w14:paraId="7EEC4146" w14:textId="77777777" w:rsidR="0073115C" w:rsidRDefault="00000000">
      <w:pPr>
        <w:spacing w:after="4" w:line="268" w:lineRule="auto"/>
        <w:ind w:left="490" w:right="0"/>
      </w:pPr>
      <w:r>
        <w:rPr>
          <w:sz w:val="18"/>
        </w:rPr>
        <w:t>Inventories(50.1)</w:t>
      </w:r>
    </w:p>
    <w:p w14:paraId="48911756" w14:textId="77777777" w:rsidR="0073115C" w:rsidRDefault="00000000">
      <w:pPr>
        <w:spacing w:after="4" w:line="268" w:lineRule="auto"/>
        <w:ind w:left="490" w:right="0"/>
      </w:pPr>
      <w:r>
        <w:rPr>
          <w:sz w:val="18"/>
        </w:rPr>
        <w:t>Prepaid expenses and other assets(7.7)</w:t>
      </w:r>
    </w:p>
    <w:p w14:paraId="0139104B" w14:textId="77777777" w:rsidR="0073115C" w:rsidRDefault="00000000">
      <w:pPr>
        <w:spacing w:after="4" w:line="268" w:lineRule="auto"/>
        <w:ind w:left="490" w:right="0"/>
      </w:pPr>
      <w:r>
        <w:rPr>
          <w:sz w:val="18"/>
        </w:rPr>
        <w:t xml:space="preserve">Accounts payable21.7 </w:t>
      </w:r>
    </w:p>
    <w:p w14:paraId="0532BCC1" w14:textId="77777777" w:rsidR="0073115C" w:rsidRDefault="00000000">
      <w:pPr>
        <w:spacing w:after="4" w:line="268" w:lineRule="auto"/>
        <w:ind w:left="490" w:right="0"/>
      </w:pPr>
      <w:r>
        <w:rPr>
          <w:sz w:val="18"/>
        </w:rPr>
        <w:t xml:space="preserve">Accrued liabilities and other current and long-term operating liabilities11.0 </w:t>
      </w:r>
    </w:p>
    <w:p w14:paraId="067FF1BD" w14:textId="77777777" w:rsidR="0073115C" w:rsidRDefault="00000000">
      <w:pPr>
        <w:spacing w:after="4" w:line="268" w:lineRule="auto"/>
        <w:ind w:left="490" w:right="0"/>
      </w:pPr>
      <w:r>
        <w:rPr>
          <w:sz w:val="18"/>
        </w:rPr>
        <w:t>Deferred revenues(1.1)</w:t>
      </w:r>
    </w:p>
    <w:p w14:paraId="7569926B" w14:textId="77777777" w:rsidR="0073115C" w:rsidRDefault="00000000">
      <w:pPr>
        <w:tabs>
          <w:tab w:val="center" w:pos="2077"/>
          <w:tab w:val="right" w:pos="10809"/>
        </w:tabs>
        <w:spacing w:after="0" w:line="265" w:lineRule="auto"/>
        <w:ind w:left="0" w:right="0" w:firstLine="0"/>
      </w:pPr>
      <w:r>
        <w:rPr>
          <w:rFonts w:ascii="Calibri" w:eastAsia="Calibri" w:hAnsi="Calibri" w:cs="Calibri"/>
          <w:sz w:val="22"/>
        </w:rPr>
        <w:tab/>
      </w:r>
      <w:r>
        <w:rPr>
          <w:sz w:val="18"/>
        </w:rPr>
        <w:t>Net cash provided by operating activities</w:t>
      </w:r>
      <w:r>
        <w:rPr>
          <w:sz w:val="18"/>
        </w:rPr>
        <w:tab/>
      </w:r>
      <w:r>
        <w:rPr>
          <w:rFonts w:ascii="Calibri" w:eastAsia="Calibri" w:hAnsi="Calibri" w:cs="Calibri"/>
          <w:noProof/>
          <w:sz w:val="22"/>
        </w:rPr>
        <mc:AlternateContent>
          <mc:Choice Requires="wpg">
            <w:drawing>
              <wp:inline distT="0" distB="0" distL="0" distR="0" wp14:anchorId="3359A4E0" wp14:editId="1116F76D">
                <wp:extent cx="1047750" cy="171450"/>
                <wp:effectExtent l="0" t="0" r="0" b="0"/>
                <wp:docPr id="110176" name="Group 110176"/>
                <wp:cNvGraphicFramePr/>
                <a:graphic xmlns:a="http://schemas.openxmlformats.org/drawingml/2006/main">
                  <a:graphicData uri="http://schemas.microsoft.com/office/word/2010/wordprocessingGroup">
                    <wpg:wgp>
                      <wpg:cNvGrpSpPr/>
                      <wpg:grpSpPr>
                        <a:xfrm>
                          <a:off x="0" y="0"/>
                          <a:ext cx="1047750" cy="171450"/>
                          <a:chOff x="0" y="0"/>
                          <a:chExt cx="1047750" cy="171450"/>
                        </a:xfrm>
                      </wpg:grpSpPr>
                      <wps:wsp>
                        <wps:cNvPr id="150548" name="Shape 1505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49" name="Shape 150549"/>
                        <wps:cNvSpPr/>
                        <wps:spPr>
                          <a:xfrm>
                            <a:off x="666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0" name="Shape 150550"/>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1" name="Shape 15055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2" name="Shape 150552"/>
                        <wps:cNvSpPr/>
                        <wps:spPr>
                          <a:xfrm>
                            <a:off x="66675"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53" name="Shape 150553"/>
                        <wps:cNvSpPr/>
                        <wps:spPr>
                          <a:xfrm>
                            <a:off x="1028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176" style="width:82.5pt;height:13.5pt;mso-position-horizontal-relative:char;mso-position-vertical-relative:line" coordsize="10477,1714">
                <v:shape id="Shape 150554" style="position:absolute;width:666;height:95;left:0;top:0;" coordsize="66675,9525" path="m0,0l66675,0l66675,9525l0,9525l0,0">
                  <v:stroke weight="0pt" endcap="flat" joinstyle="miter" miterlimit="10" on="false" color="#000000" opacity="0"/>
                  <v:fill on="true" color="#000000"/>
                </v:shape>
                <v:shape id="Shape 150555" style="position:absolute;width:9620;height:95;left:666;top:0;" coordsize="962025,9525" path="m0,0l962025,0l962025,9525l0,9525l0,0">
                  <v:stroke weight="0pt" endcap="flat" joinstyle="miter" miterlimit="10" on="false" color="#000000" opacity="0"/>
                  <v:fill on="true" color="#000000"/>
                </v:shape>
                <v:shape id="Shape 150556" style="position:absolute;width:190;height:95;left:10287;top:0;" coordsize="19050,9525" path="m0,0l19050,0l19050,9525l0,9525l0,0">
                  <v:stroke weight="0pt" endcap="flat" joinstyle="miter" miterlimit="10" on="false" color="#000000" opacity="0"/>
                  <v:fill on="true" color="#000000"/>
                </v:shape>
                <v:shape id="Shape 150557" style="position:absolute;width:666;height:95;left:0;top:1619;" coordsize="66675,9525" path="m0,0l66675,0l66675,9525l0,9525l0,0">
                  <v:stroke weight="0pt" endcap="flat" joinstyle="miter" miterlimit="10" on="false" color="#000000" opacity="0"/>
                  <v:fill on="true" color="#000000"/>
                </v:shape>
                <v:shape id="Shape 150558" style="position:absolute;width:9620;height:95;left:666;top:1619;" coordsize="962025,9525" path="m0,0l962025,0l962025,9525l0,9525l0,0">
                  <v:stroke weight="0pt" endcap="flat" joinstyle="miter" miterlimit="10" on="false" color="#000000" opacity="0"/>
                  <v:fill on="true" color="#000000"/>
                </v:shape>
                <v:shape id="Shape 150559" style="position:absolute;width:190;height:95;left:10287;top:1619;" coordsize="19050,9525" path="m0,0l19050,0l19050,9525l0,9525l0,0">
                  <v:stroke weight="0pt" endcap="flat" joinstyle="miter" miterlimit="10" on="false" color="#000000" opacity="0"/>
                  <v:fill on="true" color="#000000"/>
                </v:shape>
              </v:group>
            </w:pict>
          </mc:Fallback>
        </mc:AlternateContent>
      </w:r>
      <w:r>
        <w:rPr>
          <w:sz w:val="18"/>
        </w:rPr>
        <w:t xml:space="preserve">25.0 </w:t>
      </w:r>
    </w:p>
    <w:p w14:paraId="6E22FA9F" w14:textId="77777777" w:rsidR="0073115C" w:rsidRDefault="00000000">
      <w:pPr>
        <w:spacing w:after="5" w:line="268" w:lineRule="auto"/>
        <w:ind w:left="15" w:right="1739"/>
      </w:pPr>
      <w:r>
        <w:rPr>
          <w:b/>
          <w:sz w:val="18"/>
        </w:rPr>
        <w:t>Cash flows from investing activities:</w:t>
      </w:r>
    </w:p>
    <w:p w14:paraId="4EF595C7" w14:textId="77777777" w:rsidR="0073115C" w:rsidRDefault="00000000">
      <w:pPr>
        <w:spacing w:after="4" w:line="268" w:lineRule="auto"/>
        <w:ind w:left="370" w:right="0"/>
      </w:pPr>
      <w:r>
        <w:rPr>
          <w:sz w:val="18"/>
        </w:rPr>
        <w:t>Purchases of property, plant and equipment(19.5)</w:t>
      </w:r>
    </w:p>
    <w:p w14:paraId="3E7FE269" w14:textId="77777777" w:rsidR="0073115C" w:rsidRDefault="00000000">
      <w:pPr>
        <w:spacing w:after="4" w:line="268" w:lineRule="auto"/>
        <w:ind w:left="370" w:right="0"/>
      </w:pPr>
      <w:r>
        <w:rPr>
          <w:sz w:val="18"/>
        </w:rPr>
        <w:t>Acquisitions of businesses, net of cash acquired(1.2)</w:t>
      </w:r>
    </w:p>
    <w:p w14:paraId="4B1DBE4B" w14:textId="77777777" w:rsidR="0073115C" w:rsidRDefault="00000000">
      <w:pPr>
        <w:spacing w:after="4" w:line="268" w:lineRule="auto"/>
        <w:ind w:left="370" w:right="0"/>
      </w:pPr>
      <w:r>
        <w:rPr>
          <w:sz w:val="18"/>
        </w:rPr>
        <w:t>Investments and loans to privately-held companies(2.5)</w:t>
      </w:r>
    </w:p>
    <w:p w14:paraId="4F1A2F84" w14:textId="77777777" w:rsidR="0073115C" w:rsidRDefault="00000000">
      <w:pPr>
        <w:spacing w:after="40" w:line="268" w:lineRule="auto"/>
        <w:ind w:left="370" w:right="0"/>
      </w:pPr>
      <w:r>
        <w:rPr>
          <w:sz w:val="18"/>
        </w:rPr>
        <w:t xml:space="preserve">Other— </w:t>
      </w:r>
    </w:p>
    <w:p w14:paraId="3A9DC6DA" w14:textId="77777777" w:rsidR="0073115C" w:rsidRDefault="00000000">
      <w:pPr>
        <w:spacing w:after="0" w:line="265" w:lineRule="auto"/>
        <w:ind w:left="10" w:right="1"/>
        <w:jc w:val="righ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391EC01A" wp14:editId="6BBC856D">
                <wp:simplePos x="0" y="0"/>
                <wp:positionH relativeFrom="column">
                  <wp:posOffset>5835700</wp:posOffset>
                </wp:positionH>
                <wp:positionV relativeFrom="paragraph">
                  <wp:posOffset>-52726</wp:posOffset>
                </wp:positionV>
                <wp:extent cx="1047750" cy="171450"/>
                <wp:effectExtent l="0" t="0" r="0" b="0"/>
                <wp:wrapNone/>
                <wp:docPr id="110177" name="Group 110177"/>
                <wp:cNvGraphicFramePr/>
                <a:graphic xmlns:a="http://schemas.openxmlformats.org/drawingml/2006/main">
                  <a:graphicData uri="http://schemas.microsoft.com/office/word/2010/wordprocessingGroup">
                    <wpg:wgp>
                      <wpg:cNvGrpSpPr/>
                      <wpg:grpSpPr>
                        <a:xfrm>
                          <a:off x="0" y="0"/>
                          <a:ext cx="1047750" cy="171450"/>
                          <a:chOff x="0" y="0"/>
                          <a:chExt cx="1047750" cy="171450"/>
                        </a:xfrm>
                      </wpg:grpSpPr>
                      <wps:wsp>
                        <wps:cNvPr id="150560" name="Shape 1505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1" name="Shape 150561"/>
                        <wps:cNvSpPr/>
                        <wps:spPr>
                          <a:xfrm>
                            <a:off x="666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2" name="Shape 150562"/>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3" name="Shape 15056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4" name="Shape 150564"/>
                        <wps:cNvSpPr/>
                        <wps:spPr>
                          <a:xfrm>
                            <a:off x="66675"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65" name="Shape 150565"/>
                        <wps:cNvSpPr/>
                        <wps:spPr>
                          <a:xfrm>
                            <a:off x="1028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177" style="width:82.5pt;height:13.5pt;position:absolute;z-index:-2147483332;mso-position-horizontal-relative:text;mso-position-horizontal:absolute;margin-left:459.504pt;mso-position-vertical-relative:text;margin-top:-4.1517pt;" coordsize="10477,1714">
                <v:shape id="Shape 150566" style="position:absolute;width:666;height:95;left:0;top:0;" coordsize="66675,9525" path="m0,0l66675,0l66675,9525l0,9525l0,0">
                  <v:stroke weight="0pt" endcap="flat" joinstyle="miter" miterlimit="10" on="false" color="#000000" opacity="0"/>
                  <v:fill on="true" color="#000000"/>
                </v:shape>
                <v:shape id="Shape 150567" style="position:absolute;width:9620;height:95;left:666;top:0;" coordsize="962025,9525" path="m0,0l962025,0l962025,9525l0,9525l0,0">
                  <v:stroke weight="0pt" endcap="flat" joinstyle="miter" miterlimit="10" on="false" color="#000000" opacity="0"/>
                  <v:fill on="true" color="#000000"/>
                </v:shape>
                <v:shape id="Shape 150568" style="position:absolute;width:190;height:95;left:10287;top:0;" coordsize="19050,9525" path="m0,0l19050,0l19050,9525l0,9525l0,0">
                  <v:stroke weight="0pt" endcap="flat" joinstyle="miter" miterlimit="10" on="false" color="#000000" opacity="0"/>
                  <v:fill on="true" color="#000000"/>
                </v:shape>
                <v:shape id="Shape 150569" style="position:absolute;width:666;height:95;left:0;top:1619;" coordsize="66675,9525" path="m0,0l66675,0l66675,9525l0,9525l0,0">
                  <v:stroke weight="0pt" endcap="flat" joinstyle="miter" miterlimit="10" on="false" color="#000000" opacity="0"/>
                  <v:fill on="true" color="#000000"/>
                </v:shape>
                <v:shape id="Shape 150570" style="position:absolute;width:9620;height:95;left:666;top:1619;" coordsize="962025,9525" path="m0,0l962025,0l962025,9525l0,9525l0,0">
                  <v:stroke weight="0pt" endcap="flat" joinstyle="miter" miterlimit="10" on="false" color="#000000" opacity="0"/>
                  <v:fill on="true" color="#000000"/>
                </v:shape>
                <v:shape id="Shape 150571" style="position:absolute;width:190;height:95;left:10287;top:1619;" coordsize="19050,9525" path="m0,0l19050,0l19050,9525l0,9525l0,0">
                  <v:stroke weight="0pt" endcap="flat" joinstyle="miter" miterlimit="10" on="false" color="#000000" opacity="0"/>
                  <v:fill on="true" color="#000000"/>
                </v:shape>
              </v:group>
            </w:pict>
          </mc:Fallback>
        </mc:AlternateContent>
      </w:r>
      <w:r>
        <w:rPr>
          <w:sz w:val="18"/>
        </w:rPr>
        <w:t>Net cash used in investing activities(23.2)</w:t>
      </w:r>
    </w:p>
    <w:p w14:paraId="51E26240" w14:textId="77777777" w:rsidR="0073115C" w:rsidRDefault="00000000">
      <w:pPr>
        <w:spacing w:after="5" w:line="268" w:lineRule="auto"/>
        <w:ind w:left="15" w:right="1739"/>
      </w:pPr>
      <w:r>
        <w:rPr>
          <w:b/>
          <w:sz w:val="18"/>
        </w:rPr>
        <w:t>Cash flows from financing activities:</w:t>
      </w:r>
    </w:p>
    <w:p w14:paraId="74E00EE8" w14:textId="77777777" w:rsidR="0073115C" w:rsidRDefault="00000000">
      <w:pPr>
        <w:spacing w:after="4" w:line="268" w:lineRule="auto"/>
        <w:ind w:left="370" w:right="0"/>
      </w:pPr>
      <w:r>
        <w:rPr>
          <w:sz w:val="18"/>
        </w:rPr>
        <w:t xml:space="preserve">Borrowings under credit agreements91.7 </w:t>
      </w:r>
    </w:p>
    <w:p w14:paraId="52A8DC6E" w14:textId="77777777" w:rsidR="0073115C" w:rsidRDefault="00000000">
      <w:pPr>
        <w:spacing w:after="4" w:line="268" w:lineRule="auto"/>
        <w:ind w:left="370" w:right="0"/>
      </w:pPr>
      <w:r>
        <w:rPr>
          <w:sz w:val="18"/>
        </w:rPr>
        <w:t xml:space="preserve">Repayments of borrowing under credit agreements(218.0) Proceeds from issuance of convertible debt200.0 </w:t>
      </w:r>
    </w:p>
    <w:p w14:paraId="331D556F" w14:textId="77777777" w:rsidR="0073115C" w:rsidRDefault="00000000">
      <w:pPr>
        <w:spacing w:after="4" w:line="268" w:lineRule="auto"/>
        <w:ind w:left="370" w:right="0"/>
      </w:pPr>
      <w:r>
        <w:rPr>
          <w:sz w:val="18"/>
        </w:rPr>
        <w:t xml:space="preserve">Proceeds from issuance of warrants49.8 </w:t>
      </w:r>
    </w:p>
    <w:p w14:paraId="07634544" w14:textId="77777777" w:rsidR="0073115C" w:rsidRDefault="00000000">
      <w:pPr>
        <w:spacing w:after="4" w:line="268" w:lineRule="auto"/>
        <w:ind w:left="370" w:right="0"/>
      </w:pPr>
      <w:r>
        <w:rPr>
          <w:sz w:val="18"/>
        </w:rPr>
        <w:t>Purchases of hedges(61.0)</w:t>
      </w:r>
    </w:p>
    <w:p w14:paraId="0664EF30" w14:textId="77777777" w:rsidR="0073115C" w:rsidRDefault="00000000">
      <w:pPr>
        <w:spacing w:after="4" w:line="268" w:lineRule="auto"/>
        <w:ind w:left="370" w:right="0"/>
      </w:pPr>
      <w:r>
        <w:rPr>
          <w:sz w:val="18"/>
        </w:rPr>
        <w:t>Payment of debt issuance costs(8.5)</w:t>
      </w:r>
    </w:p>
    <w:p w14:paraId="6938C1BA" w14:textId="77777777" w:rsidR="0073115C" w:rsidRDefault="00000000">
      <w:pPr>
        <w:spacing w:after="4" w:line="268" w:lineRule="auto"/>
        <w:ind w:left="370" w:right="0"/>
      </w:pPr>
      <w:r>
        <w:rPr>
          <w:sz w:val="18"/>
        </w:rPr>
        <w:t>Proceeds from exercise of stock options</w:t>
      </w:r>
    </w:p>
    <w:p w14:paraId="416CECBD" w14:textId="77777777" w:rsidR="0073115C" w:rsidRDefault="00000000">
      <w:pPr>
        <w:spacing w:after="4" w:line="268" w:lineRule="auto"/>
        <w:ind w:left="370" w:right="0"/>
      </w:pPr>
      <w:r>
        <w:rPr>
          <w:sz w:val="18"/>
        </w:rPr>
        <w:t>Proceeds from shares issued under employee stock purchase plan</w:t>
      </w:r>
    </w:p>
    <w:p w14:paraId="0AC2E548" w14:textId="77777777" w:rsidR="0073115C" w:rsidRDefault="00000000">
      <w:pPr>
        <w:spacing w:after="4" w:line="268" w:lineRule="auto"/>
        <w:ind w:left="370" w:right="0"/>
      </w:pPr>
      <w:r>
        <w:rPr>
          <w:sz w:val="18"/>
        </w:rPr>
        <w:t>Taxes related to net share settlement of equity awards</w:t>
      </w:r>
    </w:p>
    <w:p w14:paraId="71E2ADBB" w14:textId="77777777" w:rsidR="0073115C" w:rsidRDefault="00000000">
      <w:pPr>
        <w:spacing w:after="4" w:line="268" w:lineRule="auto"/>
        <w:ind w:left="370" w:right="0"/>
      </w:pPr>
      <w:r>
        <w:rPr>
          <w:sz w:val="18"/>
        </w:rPr>
        <w:t>Other financing activities</w:t>
      </w:r>
    </w:p>
    <w:p w14:paraId="202FD014" w14:textId="77777777" w:rsidR="0073115C" w:rsidRDefault="00000000">
      <w:pPr>
        <w:spacing w:after="4" w:line="268" w:lineRule="auto"/>
        <w:ind w:left="610" w:right="0"/>
      </w:pPr>
      <w:r>
        <w:rPr>
          <w:sz w:val="18"/>
        </w:rPr>
        <w:t>Net cash (used in) provided by financing activities</w:t>
      </w:r>
    </w:p>
    <w:p w14:paraId="654E4D87" w14:textId="77777777" w:rsidR="0073115C" w:rsidRDefault="00000000">
      <w:pPr>
        <w:spacing w:after="4" w:line="268" w:lineRule="auto"/>
        <w:ind w:left="370" w:right="0"/>
      </w:pPr>
      <w:r>
        <w:rPr>
          <w:sz w:val="18"/>
        </w:rPr>
        <w:t>Effects of exchange rate changes on cash and cash equivalents and restricted cash</w:t>
      </w:r>
    </w:p>
    <w:p w14:paraId="08013213" w14:textId="77777777" w:rsidR="0073115C" w:rsidRDefault="00000000">
      <w:pPr>
        <w:spacing w:after="4" w:line="268" w:lineRule="auto"/>
        <w:ind w:right="0"/>
      </w:pPr>
      <w:r>
        <w:rPr>
          <w:sz w:val="18"/>
        </w:rPr>
        <w:t>Net increase in cash and cash equivalents and restricted cash</w:t>
      </w:r>
    </w:p>
    <w:p w14:paraId="30EACA4F" w14:textId="77777777" w:rsidR="0073115C" w:rsidRDefault="00000000">
      <w:pPr>
        <w:spacing w:after="53" w:line="268" w:lineRule="auto"/>
        <w:ind w:left="370" w:right="0"/>
      </w:pPr>
      <w:r>
        <w:rPr>
          <w:sz w:val="18"/>
        </w:rPr>
        <w:t>Cash and cash equivalents and restricted cash at beginning of period</w:t>
      </w:r>
    </w:p>
    <w:p w14:paraId="3A601683" w14:textId="77777777" w:rsidR="0073115C" w:rsidRDefault="00000000">
      <w:pPr>
        <w:spacing w:after="4" w:line="268" w:lineRule="auto"/>
        <w:ind w:left="370" w:right="0"/>
      </w:pPr>
      <w:r>
        <w:rPr>
          <w:sz w:val="18"/>
        </w:rPr>
        <w:t>Cash and cash equivalents and restricted cash at end of period</w:t>
      </w:r>
    </w:p>
    <w:tbl>
      <w:tblPr>
        <w:tblStyle w:val="TableGrid"/>
        <w:tblW w:w="10629" w:type="dxa"/>
        <w:tblInd w:w="180" w:type="dxa"/>
        <w:tblCellMar>
          <w:top w:w="0" w:type="dxa"/>
          <w:left w:w="0" w:type="dxa"/>
          <w:bottom w:w="0" w:type="dxa"/>
          <w:right w:w="0" w:type="dxa"/>
        </w:tblCellMar>
        <w:tblLook w:val="04A0" w:firstRow="1" w:lastRow="0" w:firstColumn="1" w:lastColumn="0" w:noHBand="0" w:noVBand="1"/>
      </w:tblPr>
      <w:tblGrid>
        <w:gridCol w:w="7294"/>
        <w:gridCol w:w="333"/>
        <w:gridCol w:w="1401"/>
        <w:gridCol w:w="348"/>
        <w:gridCol w:w="1253"/>
      </w:tblGrid>
      <w:tr w:rsidR="0073115C" w14:paraId="718C09AB" w14:textId="77777777">
        <w:trPr>
          <w:trHeight w:val="202"/>
        </w:trPr>
        <w:tc>
          <w:tcPr>
            <w:tcW w:w="7294" w:type="dxa"/>
            <w:tcBorders>
              <w:top w:val="nil"/>
              <w:left w:val="nil"/>
              <w:bottom w:val="nil"/>
              <w:right w:val="nil"/>
            </w:tcBorders>
          </w:tcPr>
          <w:p w14:paraId="134C62F4" w14:textId="77777777" w:rsidR="0073115C" w:rsidRDefault="00000000">
            <w:pPr>
              <w:spacing w:after="0" w:line="259" w:lineRule="auto"/>
              <w:ind w:left="0" w:right="0" w:firstLine="0"/>
            </w:pPr>
            <w:r>
              <w:rPr>
                <w:sz w:val="18"/>
              </w:rPr>
              <w:t>Supplemental cash flow information:</w:t>
            </w:r>
          </w:p>
        </w:tc>
        <w:tc>
          <w:tcPr>
            <w:tcW w:w="333" w:type="dxa"/>
            <w:tcBorders>
              <w:top w:val="nil"/>
              <w:left w:val="nil"/>
              <w:bottom w:val="nil"/>
              <w:right w:val="nil"/>
            </w:tcBorders>
          </w:tcPr>
          <w:p w14:paraId="747CE96D" w14:textId="77777777" w:rsidR="0073115C" w:rsidRDefault="0073115C">
            <w:pPr>
              <w:spacing w:after="160" w:line="259" w:lineRule="auto"/>
              <w:ind w:left="0" w:right="0" w:firstLine="0"/>
            </w:pPr>
          </w:p>
        </w:tc>
        <w:tc>
          <w:tcPr>
            <w:tcW w:w="1401" w:type="dxa"/>
            <w:tcBorders>
              <w:top w:val="nil"/>
              <w:left w:val="nil"/>
              <w:bottom w:val="nil"/>
              <w:right w:val="nil"/>
            </w:tcBorders>
          </w:tcPr>
          <w:p w14:paraId="7714030A" w14:textId="77777777" w:rsidR="0073115C" w:rsidRDefault="0073115C">
            <w:pPr>
              <w:spacing w:after="160" w:line="259" w:lineRule="auto"/>
              <w:ind w:left="0" w:right="0" w:firstLine="0"/>
            </w:pPr>
          </w:p>
        </w:tc>
        <w:tc>
          <w:tcPr>
            <w:tcW w:w="348" w:type="dxa"/>
            <w:tcBorders>
              <w:top w:val="nil"/>
              <w:left w:val="nil"/>
              <w:bottom w:val="nil"/>
              <w:right w:val="nil"/>
            </w:tcBorders>
          </w:tcPr>
          <w:p w14:paraId="55C58DFE" w14:textId="77777777" w:rsidR="0073115C" w:rsidRDefault="0073115C">
            <w:pPr>
              <w:spacing w:after="160" w:line="259" w:lineRule="auto"/>
              <w:ind w:left="0" w:right="0" w:firstLine="0"/>
            </w:pPr>
          </w:p>
        </w:tc>
        <w:tc>
          <w:tcPr>
            <w:tcW w:w="1253" w:type="dxa"/>
            <w:tcBorders>
              <w:top w:val="nil"/>
              <w:left w:val="nil"/>
              <w:bottom w:val="nil"/>
              <w:right w:val="nil"/>
            </w:tcBorders>
          </w:tcPr>
          <w:p w14:paraId="16E530C1" w14:textId="77777777" w:rsidR="0073115C" w:rsidRDefault="0073115C">
            <w:pPr>
              <w:spacing w:after="160" w:line="259" w:lineRule="auto"/>
              <w:ind w:left="0" w:right="0" w:firstLine="0"/>
            </w:pPr>
          </w:p>
        </w:tc>
      </w:tr>
      <w:tr w:rsidR="0073115C" w14:paraId="64649D16" w14:textId="77777777">
        <w:trPr>
          <w:trHeight w:val="240"/>
        </w:trPr>
        <w:tc>
          <w:tcPr>
            <w:tcW w:w="7294" w:type="dxa"/>
            <w:tcBorders>
              <w:top w:val="nil"/>
              <w:left w:val="nil"/>
              <w:bottom w:val="nil"/>
              <w:right w:val="nil"/>
            </w:tcBorders>
          </w:tcPr>
          <w:p w14:paraId="245BCFBF" w14:textId="77777777" w:rsidR="0073115C" w:rsidRDefault="00000000">
            <w:pPr>
              <w:spacing w:after="0" w:line="259" w:lineRule="auto"/>
              <w:ind w:left="180" w:right="0" w:firstLine="0"/>
            </w:pPr>
            <w:r>
              <w:rPr>
                <w:sz w:val="18"/>
              </w:rPr>
              <w:t>Cash paid for interest</w:t>
            </w:r>
          </w:p>
        </w:tc>
        <w:tc>
          <w:tcPr>
            <w:tcW w:w="333" w:type="dxa"/>
            <w:tcBorders>
              <w:top w:val="nil"/>
              <w:left w:val="nil"/>
              <w:bottom w:val="nil"/>
              <w:right w:val="nil"/>
            </w:tcBorders>
          </w:tcPr>
          <w:p w14:paraId="713D9824" w14:textId="77777777" w:rsidR="0073115C" w:rsidRDefault="00000000">
            <w:pPr>
              <w:spacing w:after="0" w:line="259" w:lineRule="auto"/>
              <w:ind w:left="0" w:right="0" w:firstLine="0"/>
            </w:pPr>
            <w:r>
              <w:rPr>
                <w:sz w:val="18"/>
              </w:rPr>
              <w:t>$</w:t>
            </w:r>
          </w:p>
        </w:tc>
        <w:tc>
          <w:tcPr>
            <w:tcW w:w="1401" w:type="dxa"/>
            <w:tcBorders>
              <w:top w:val="nil"/>
              <w:left w:val="nil"/>
              <w:bottom w:val="nil"/>
              <w:right w:val="nil"/>
            </w:tcBorders>
          </w:tcPr>
          <w:p w14:paraId="6302A166" w14:textId="77777777" w:rsidR="0073115C" w:rsidRDefault="00000000">
            <w:pPr>
              <w:spacing w:after="0" w:line="259" w:lineRule="auto"/>
              <w:ind w:left="0" w:right="208" w:firstLine="0"/>
              <w:jc w:val="right"/>
            </w:pPr>
            <w:r>
              <w:rPr>
                <w:sz w:val="18"/>
              </w:rPr>
              <w:t xml:space="preserve">21.0 </w:t>
            </w:r>
          </w:p>
        </w:tc>
        <w:tc>
          <w:tcPr>
            <w:tcW w:w="348" w:type="dxa"/>
            <w:tcBorders>
              <w:top w:val="nil"/>
              <w:left w:val="nil"/>
              <w:bottom w:val="nil"/>
              <w:right w:val="nil"/>
            </w:tcBorders>
          </w:tcPr>
          <w:p w14:paraId="76F6BDDD" w14:textId="77777777" w:rsidR="0073115C" w:rsidRDefault="00000000">
            <w:pPr>
              <w:spacing w:after="0" w:line="259" w:lineRule="auto"/>
              <w:ind w:left="0" w:right="0" w:firstLine="0"/>
            </w:pPr>
            <w:r>
              <w:rPr>
                <w:sz w:val="18"/>
              </w:rPr>
              <w:t>$</w:t>
            </w:r>
          </w:p>
        </w:tc>
        <w:tc>
          <w:tcPr>
            <w:tcW w:w="1253" w:type="dxa"/>
            <w:tcBorders>
              <w:top w:val="nil"/>
              <w:left w:val="nil"/>
              <w:bottom w:val="nil"/>
              <w:right w:val="nil"/>
            </w:tcBorders>
          </w:tcPr>
          <w:p w14:paraId="72DEB221" w14:textId="77777777" w:rsidR="0073115C" w:rsidRDefault="00000000">
            <w:pPr>
              <w:spacing w:after="0" w:line="259" w:lineRule="auto"/>
              <w:ind w:left="0" w:right="45" w:firstLine="0"/>
              <w:jc w:val="right"/>
            </w:pPr>
            <w:r>
              <w:rPr>
                <w:sz w:val="18"/>
              </w:rPr>
              <w:t xml:space="preserve">11.6 </w:t>
            </w:r>
          </w:p>
        </w:tc>
      </w:tr>
      <w:tr w:rsidR="0073115C" w14:paraId="35D35A3A" w14:textId="77777777">
        <w:trPr>
          <w:trHeight w:val="480"/>
        </w:trPr>
        <w:tc>
          <w:tcPr>
            <w:tcW w:w="7294" w:type="dxa"/>
            <w:tcBorders>
              <w:top w:val="nil"/>
              <w:left w:val="nil"/>
              <w:bottom w:val="nil"/>
              <w:right w:val="nil"/>
            </w:tcBorders>
          </w:tcPr>
          <w:p w14:paraId="02EB5400" w14:textId="77777777" w:rsidR="0073115C" w:rsidRDefault="00000000">
            <w:pPr>
              <w:spacing w:after="0" w:line="259" w:lineRule="auto"/>
              <w:ind w:left="0" w:right="4314" w:firstLine="180"/>
            </w:pPr>
            <w:r>
              <w:rPr>
                <w:sz w:val="18"/>
              </w:rPr>
              <w:t>Cash paid for income tax Supplemental non-cash activities:</w:t>
            </w:r>
          </w:p>
        </w:tc>
        <w:tc>
          <w:tcPr>
            <w:tcW w:w="333" w:type="dxa"/>
            <w:tcBorders>
              <w:top w:val="nil"/>
              <w:left w:val="nil"/>
              <w:bottom w:val="nil"/>
              <w:right w:val="nil"/>
            </w:tcBorders>
          </w:tcPr>
          <w:p w14:paraId="190232E8" w14:textId="77777777" w:rsidR="0073115C" w:rsidRDefault="0073115C">
            <w:pPr>
              <w:spacing w:after="160" w:line="259" w:lineRule="auto"/>
              <w:ind w:left="0" w:right="0" w:firstLine="0"/>
            </w:pPr>
          </w:p>
        </w:tc>
        <w:tc>
          <w:tcPr>
            <w:tcW w:w="1401" w:type="dxa"/>
            <w:tcBorders>
              <w:top w:val="nil"/>
              <w:left w:val="nil"/>
              <w:bottom w:val="nil"/>
              <w:right w:val="nil"/>
            </w:tcBorders>
          </w:tcPr>
          <w:p w14:paraId="0467BCE3" w14:textId="77777777" w:rsidR="0073115C" w:rsidRDefault="00000000">
            <w:pPr>
              <w:spacing w:after="0" w:line="259" w:lineRule="auto"/>
              <w:ind w:left="0" w:right="208" w:firstLine="0"/>
              <w:jc w:val="right"/>
            </w:pPr>
            <w:r>
              <w:rPr>
                <w:sz w:val="18"/>
              </w:rPr>
              <w:t xml:space="preserve">14.0 </w:t>
            </w:r>
          </w:p>
        </w:tc>
        <w:tc>
          <w:tcPr>
            <w:tcW w:w="348" w:type="dxa"/>
            <w:tcBorders>
              <w:top w:val="nil"/>
              <w:left w:val="nil"/>
              <w:bottom w:val="nil"/>
              <w:right w:val="nil"/>
            </w:tcBorders>
          </w:tcPr>
          <w:p w14:paraId="1AC60957" w14:textId="77777777" w:rsidR="0073115C" w:rsidRDefault="0073115C">
            <w:pPr>
              <w:spacing w:after="160" w:line="259" w:lineRule="auto"/>
              <w:ind w:left="0" w:right="0" w:firstLine="0"/>
            </w:pPr>
          </w:p>
        </w:tc>
        <w:tc>
          <w:tcPr>
            <w:tcW w:w="1253" w:type="dxa"/>
            <w:tcBorders>
              <w:top w:val="nil"/>
              <w:left w:val="nil"/>
              <w:bottom w:val="nil"/>
              <w:right w:val="nil"/>
            </w:tcBorders>
          </w:tcPr>
          <w:p w14:paraId="3A60FCE9" w14:textId="77777777" w:rsidR="0073115C" w:rsidRDefault="00000000">
            <w:pPr>
              <w:spacing w:after="0" w:line="259" w:lineRule="auto"/>
              <w:ind w:left="0" w:right="45" w:firstLine="0"/>
              <w:jc w:val="right"/>
            </w:pPr>
            <w:r>
              <w:rPr>
                <w:sz w:val="18"/>
              </w:rPr>
              <w:t xml:space="preserve">6.8 </w:t>
            </w:r>
          </w:p>
        </w:tc>
      </w:tr>
      <w:tr w:rsidR="0073115C" w14:paraId="3FD0386F" w14:textId="77777777">
        <w:trPr>
          <w:trHeight w:val="202"/>
        </w:trPr>
        <w:tc>
          <w:tcPr>
            <w:tcW w:w="7294" w:type="dxa"/>
            <w:tcBorders>
              <w:top w:val="nil"/>
              <w:left w:val="nil"/>
              <w:bottom w:val="nil"/>
              <w:right w:val="nil"/>
            </w:tcBorders>
          </w:tcPr>
          <w:p w14:paraId="083925E9" w14:textId="77777777" w:rsidR="0073115C" w:rsidRDefault="00000000">
            <w:pPr>
              <w:spacing w:after="0" w:line="259" w:lineRule="auto"/>
              <w:ind w:left="180" w:right="0" w:firstLine="0"/>
            </w:pPr>
            <w:r>
              <w:rPr>
                <w:sz w:val="18"/>
              </w:rPr>
              <w:t>Purchases of property, plant and equipment financed through accounts payable</w:t>
            </w:r>
          </w:p>
        </w:tc>
        <w:tc>
          <w:tcPr>
            <w:tcW w:w="333" w:type="dxa"/>
            <w:tcBorders>
              <w:top w:val="nil"/>
              <w:left w:val="nil"/>
              <w:bottom w:val="nil"/>
              <w:right w:val="nil"/>
            </w:tcBorders>
          </w:tcPr>
          <w:p w14:paraId="13701006" w14:textId="77777777" w:rsidR="0073115C" w:rsidRDefault="00000000">
            <w:pPr>
              <w:spacing w:after="0" w:line="259" w:lineRule="auto"/>
              <w:ind w:left="0" w:right="0" w:firstLine="0"/>
            </w:pPr>
            <w:r>
              <w:rPr>
                <w:sz w:val="18"/>
              </w:rPr>
              <w:t>$</w:t>
            </w:r>
          </w:p>
        </w:tc>
        <w:tc>
          <w:tcPr>
            <w:tcW w:w="1401" w:type="dxa"/>
            <w:tcBorders>
              <w:top w:val="nil"/>
              <w:left w:val="nil"/>
              <w:bottom w:val="nil"/>
              <w:right w:val="nil"/>
            </w:tcBorders>
          </w:tcPr>
          <w:p w14:paraId="4D236862" w14:textId="77777777" w:rsidR="0073115C" w:rsidRDefault="00000000">
            <w:pPr>
              <w:spacing w:after="0" w:line="259" w:lineRule="auto"/>
              <w:ind w:left="0" w:right="208" w:firstLine="0"/>
              <w:jc w:val="right"/>
            </w:pPr>
            <w:r>
              <w:rPr>
                <w:sz w:val="18"/>
              </w:rPr>
              <w:t xml:space="preserve">0.9 </w:t>
            </w:r>
          </w:p>
        </w:tc>
        <w:tc>
          <w:tcPr>
            <w:tcW w:w="348" w:type="dxa"/>
            <w:tcBorders>
              <w:top w:val="nil"/>
              <w:left w:val="nil"/>
              <w:bottom w:val="nil"/>
              <w:right w:val="nil"/>
            </w:tcBorders>
          </w:tcPr>
          <w:p w14:paraId="626845E6" w14:textId="77777777" w:rsidR="0073115C" w:rsidRDefault="00000000">
            <w:pPr>
              <w:spacing w:after="0" w:line="259" w:lineRule="auto"/>
              <w:ind w:left="0" w:right="0" w:firstLine="0"/>
            </w:pPr>
            <w:r>
              <w:rPr>
                <w:sz w:val="18"/>
              </w:rPr>
              <w:t>$</w:t>
            </w:r>
          </w:p>
        </w:tc>
        <w:tc>
          <w:tcPr>
            <w:tcW w:w="1253" w:type="dxa"/>
            <w:tcBorders>
              <w:top w:val="nil"/>
              <w:left w:val="nil"/>
              <w:bottom w:val="nil"/>
              <w:right w:val="nil"/>
            </w:tcBorders>
          </w:tcPr>
          <w:p w14:paraId="554E81A3" w14:textId="77777777" w:rsidR="0073115C" w:rsidRDefault="00000000">
            <w:pPr>
              <w:spacing w:after="0" w:line="259" w:lineRule="auto"/>
              <w:ind w:left="0" w:right="45" w:firstLine="0"/>
              <w:jc w:val="right"/>
            </w:pPr>
            <w:r>
              <w:rPr>
                <w:sz w:val="18"/>
              </w:rPr>
              <w:t xml:space="preserve">1.1 </w:t>
            </w:r>
          </w:p>
        </w:tc>
      </w:tr>
    </w:tbl>
    <w:p w14:paraId="3211DB95" w14:textId="77777777" w:rsidR="0073115C" w:rsidRDefault="00000000">
      <w:pPr>
        <w:spacing w:after="34" w:line="265" w:lineRule="auto"/>
        <w:ind w:left="41" w:right="20"/>
        <w:jc w:val="center"/>
      </w:pPr>
      <w:r>
        <w:rPr>
          <w:i/>
        </w:rPr>
        <w:t>See accompanying notes to the unaudited condensed consolidated financial statements.</w:t>
      </w:r>
    </w:p>
    <w:p w14:paraId="7221B420" w14:textId="77777777" w:rsidR="0073115C" w:rsidRDefault="00000000">
      <w:pPr>
        <w:ind w:left="5370" w:right="14"/>
      </w:pPr>
      <w:r>
        <w:t>5</w:t>
      </w:r>
    </w:p>
    <w:p w14:paraId="12081707" w14:textId="77777777" w:rsidR="0073115C" w:rsidRDefault="00000000">
      <w:pPr>
        <w:spacing w:after="0" w:line="259" w:lineRule="auto"/>
        <w:ind w:left="-20" w:right="-31" w:firstLine="0"/>
      </w:pPr>
      <w:r>
        <w:rPr>
          <w:rFonts w:ascii="Calibri" w:eastAsia="Calibri" w:hAnsi="Calibri" w:cs="Calibri"/>
          <w:noProof/>
          <w:sz w:val="22"/>
        </w:rPr>
        <w:lastRenderedPageBreak/>
        <mc:AlternateContent>
          <mc:Choice Requires="wpg">
            <w:drawing>
              <wp:inline distT="0" distB="0" distL="0" distR="0" wp14:anchorId="3A579A96" wp14:editId="4DD24D39">
                <wp:extent cx="6896100" cy="19050"/>
                <wp:effectExtent l="0" t="0" r="0" b="0"/>
                <wp:docPr id="107278" name="Group 1072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572" name="Shape 15057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573" name="Shape 15057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19" name="Shape 27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0" name="Shape 27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278" style="width:543pt;height:1.5pt;mso-position-horizontal-relative:char;mso-position-vertical-relative:line" coordsize="68961,190">
                <v:shape id="Shape 150574" style="position:absolute;width:68961;height:95;left:0;top:0;" coordsize="6896100,9525" path="m0,0l6896100,0l6896100,9525l0,9525l0,0">
                  <v:stroke weight="0pt" endcap="flat" joinstyle="miter" miterlimit="10" on="false" color="#000000" opacity="0"/>
                  <v:fill on="true" color="#9a9a9a"/>
                </v:shape>
                <v:shape id="Shape 150575" style="position:absolute;width:68961;height:95;left:0;top:95;" coordsize="6896100,9525" path="m0,0l6896100,0l6896100,9525l0,9525l0,0">
                  <v:stroke weight="0pt" endcap="flat" joinstyle="miter" miterlimit="10" on="false" color="#000000" opacity="0"/>
                  <v:fill on="true" color="#eeeeee"/>
                </v:shape>
                <v:shape id="Shape 2719" style="position:absolute;width:95;height:190;left:68865;top:0;" coordsize="9525,19050" path="m9525,0l9525,19050l0,19050l0,9525l9525,0x">
                  <v:stroke weight="0pt" endcap="flat" joinstyle="miter" miterlimit="10" on="false" color="#000000" opacity="0"/>
                  <v:fill on="true" color="#eeeeee"/>
                </v:shape>
                <v:shape id="Shape 272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B68347E" w14:textId="77777777" w:rsidR="0073115C" w:rsidRDefault="00000000">
      <w:pPr>
        <w:pStyle w:val="Heading1"/>
        <w:spacing w:after="0"/>
        <w:ind w:left="1801" w:right="0"/>
      </w:pPr>
      <w:r>
        <w:lastRenderedPageBreak/>
        <w:t>CONDENSED CONSOLIDATED STATEMENTS OF STOCKHOLDERS' EQUITY</w:t>
      </w:r>
    </w:p>
    <w:p w14:paraId="47B2B484" w14:textId="77777777" w:rsidR="0073115C" w:rsidRDefault="00000000">
      <w:pPr>
        <w:spacing w:after="289"/>
        <w:ind w:left="1197" w:right="1176"/>
        <w:jc w:val="center"/>
      </w:pPr>
      <w:r>
        <w:rPr>
          <w:b/>
        </w:rPr>
        <w:t>(Unaudited)</w:t>
      </w:r>
    </w:p>
    <w:p w14:paraId="2DC417A0" w14:textId="77777777" w:rsidR="0073115C" w:rsidRDefault="00000000">
      <w:pPr>
        <w:spacing w:after="347" w:line="265" w:lineRule="auto"/>
        <w:ind w:left="4275" w:right="1813"/>
        <w:jc w:val="center"/>
      </w:pPr>
      <w:r>
        <w:rPr>
          <w:b/>
          <w:sz w:val="18"/>
        </w:rPr>
        <w:t>Three Months Ended July 2, 2021</w:t>
      </w:r>
    </w:p>
    <w:p w14:paraId="56CB2FA3" w14:textId="77777777" w:rsidR="0073115C" w:rsidRDefault="00000000">
      <w:pPr>
        <w:tabs>
          <w:tab w:val="center" w:pos="6962"/>
          <w:tab w:val="center" w:pos="7919"/>
          <w:tab w:val="center" w:pos="9035"/>
        </w:tabs>
        <w:spacing w:after="0" w:line="259" w:lineRule="auto"/>
        <w:ind w:left="0" w:right="0" w:firstLine="0"/>
      </w:pPr>
      <w:r>
        <w:rPr>
          <w:rFonts w:ascii="Calibri" w:eastAsia="Calibri" w:hAnsi="Calibri" w:cs="Calibri"/>
          <w:sz w:val="22"/>
        </w:rPr>
        <w:tab/>
      </w:r>
      <w:r>
        <w:rPr>
          <w:b/>
          <w:sz w:val="16"/>
        </w:rPr>
        <w:t>Retained</w:t>
      </w:r>
      <w:r>
        <w:rPr>
          <w:b/>
          <w:sz w:val="16"/>
        </w:rPr>
        <w:tab/>
        <w:t>Total Varex</w:t>
      </w:r>
      <w:r>
        <w:rPr>
          <w:b/>
          <w:sz w:val="16"/>
        </w:rPr>
        <w:tab/>
        <w:t>Noncontrolling</w:t>
      </w:r>
    </w:p>
    <w:p w14:paraId="4BEF6A3D" w14:textId="77777777" w:rsidR="0073115C" w:rsidRDefault="00000000">
      <w:pPr>
        <w:tabs>
          <w:tab w:val="center" w:pos="2794"/>
          <w:tab w:val="center" w:pos="3666"/>
          <w:tab w:val="center" w:pos="5798"/>
          <w:tab w:val="center" w:pos="6961"/>
          <w:tab w:val="center" w:pos="7919"/>
          <w:tab w:val="center" w:pos="9035"/>
          <w:tab w:val="center" w:pos="10280"/>
        </w:tabs>
        <w:spacing w:after="79"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17E970A8" wp14:editId="7193948D">
                <wp:simplePos x="0" y="0"/>
                <wp:positionH relativeFrom="column">
                  <wp:posOffset>1539925</wp:posOffset>
                </wp:positionH>
                <wp:positionV relativeFrom="paragraph">
                  <wp:posOffset>-342590</wp:posOffset>
                </wp:positionV>
                <wp:extent cx="5334000" cy="431546"/>
                <wp:effectExtent l="0" t="0" r="0" b="0"/>
                <wp:wrapNone/>
                <wp:docPr id="142384" name="Group 142384"/>
                <wp:cNvGraphicFramePr/>
                <a:graphic xmlns:a="http://schemas.openxmlformats.org/drawingml/2006/main">
                  <a:graphicData uri="http://schemas.microsoft.com/office/word/2010/wordprocessingGroup">
                    <wpg:wgp>
                      <wpg:cNvGrpSpPr/>
                      <wpg:grpSpPr>
                        <a:xfrm>
                          <a:off x="0" y="0"/>
                          <a:ext cx="5334000" cy="431546"/>
                          <a:chOff x="0" y="0"/>
                          <a:chExt cx="5334000" cy="431546"/>
                        </a:xfrm>
                      </wpg:grpSpPr>
                      <wps:wsp>
                        <wps:cNvPr id="150576" name="Shape 1505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7" name="Shape 150577"/>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8" name="Shape 150578"/>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79" name="Shape 150579"/>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0" name="Shape 150580"/>
                        <wps:cNvSpPr/>
                        <wps:spPr>
                          <a:xfrm>
                            <a:off x="48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1" name="Shape 150581"/>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2" name="Shape 150582"/>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3" name="Shape 150583"/>
                        <wps:cNvSpPr/>
                        <wps:spPr>
                          <a:xfrm>
                            <a:off x="6096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4" name="Shape 150584"/>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5" name="Shape 150585"/>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6" name="Shape 150586"/>
                        <wps:cNvSpPr/>
                        <wps:spPr>
                          <a:xfrm>
                            <a:off x="10668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7" name="Shape 150587"/>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8" name="Shape 150588"/>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89" name="Shape 150589"/>
                        <wps:cNvSpPr/>
                        <wps:spPr>
                          <a:xfrm>
                            <a:off x="1190625"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0" name="Shape 150590"/>
                        <wps:cNvSpPr/>
                        <wps:spPr>
                          <a:xfrm>
                            <a:off x="1657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1" name="Shape 150591"/>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2" name="Shape 150592"/>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3" name="Shape 150593"/>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4" name="Shape 150594"/>
                        <wps:cNvSpPr/>
                        <wps:spPr>
                          <a:xfrm>
                            <a:off x="1743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5" name="Shape 150595"/>
                        <wps:cNvSpPr/>
                        <wps:spPr>
                          <a:xfrm>
                            <a:off x="18478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6" name="Shape 150596"/>
                        <wps:cNvSpPr/>
                        <wps:spPr>
                          <a:xfrm>
                            <a:off x="2514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7" name="Shape 150597"/>
                        <wps:cNvSpPr/>
                        <wps:spPr>
                          <a:xfrm>
                            <a:off x="2543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8" name="Shape 150598"/>
                        <wps:cNvSpPr/>
                        <wps:spPr>
                          <a:xfrm>
                            <a:off x="2562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599" name="Shape 150599"/>
                        <wps:cNvSpPr/>
                        <wps:spPr>
                          <a:xfrm>
                            <a:off x="2581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0" name="Shape 150600"/>
                        <wps:cNvSpPr/>
                        <wps:spPr>
                          <a:xfrm>
                            <a:off x="26003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1" name="Shape 150601"/>
                        <wps:cNvSpPr/>
                        <wps:spPr>
                          <a:xfrm>
                            <a:off x="268605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2" name="Shape 150602"/>
                        <wps:cNvSpPr/>
                        <wps:spPr>
                          <a:xfrm>
                            <a:off x="3143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3" name="Shape 150603"/>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4" name="Shape 150604"/>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5" name="Shape 150605"/>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6" name="Shape 150606"/>
                        <wps:cNvSpPr/>
                        <wps:spPr>
                          <a:xfrm>
                            <a:off x="3219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7" name="Shape 150607"/>
                        <wps:cNvSpPr/>
                        <wps:spPr>
                          <a:xfrm>
                            <a:off x="32861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8" name="Shape 150608"/>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09" name="Shape 150609"/>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0" name="Shape 150610"/>
                        <wps:cNvSpPr/>
                        <wps:spPr>
                          <a:xfrm>
                            <a:off x="3771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1" name="Shape 150611"/>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2" name="Shape 150612"/>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3" name="Shape 150613"/>
                        <wps:cNvSpPr/>
                        <wps:spPr>
                          <a:xfrm>
                            <a:off x="3924300"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4" name="Shape 150614"/>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5" name="Shape 150615"/>
                        <wps:cNvSpPr/>
                        <wps:spPr>
                          <a:xfrm>
                            <a:off x="457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6" name="Shape 150616"/>
                        <wps:cNvSpPr/>
                        <wps:spPr>
                          <a:xfrm>
                            <a:off x="4591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7" name="Shape 150617"/>
                        <wps:cNvSpPr/>
                        <wps:spPr>
                          <a:xfrm>
                            <a:off x="461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8" name="Shape 150618"/>
                        <wps:cNvSpPr/>
                        <wps:spPr>
                          <a:xfrm>
                            <a:off x="463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19" name="Shape 150619"/>
                        <wps:cNvSpPr/>
                        <wps:spPr>
                          <a:xfrm>
                            <a:off x="47339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0" name="Shape 150620"/>
                        <wps:cNvSpPr/>
                        <wps:spPr>
                          <a:xfrm>
                            <a:off x="5314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1" name="Shape 150621"/>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2" name="Shape 150622"/>
                        <wps:cNvSpPr/>
                        <wps:spPr>
                          <a:xfrm>
                            <a:off x="66675" y="3048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3" name="Shape 150623"/>
                        <wps:cNvSpPr/>
                        <wps:spPr>
                          <a:xfrm>
                            <a:off x="4476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4" name="Shape 150624"/>
                        <wps:cNvSpPr/>
                        <wps:spPr>
                          <a:xfrm>
                            <a:off x="4667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5" name="Shape 150625"/>
                        <wps:cNvSpPr/>
                        <wps:spPr>
                          <a:xfrm>
                            <a:off x="4857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6" name="Shape 150626"/>
                        <wps:cNvSpPr/>
                        <wps:spPr>
                          <a:xfrm>
                            <a:off x="5048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7" name="Shape 150627"/>
                        <wps:cNvSpPr/>
                        <wps:spPr>
                          <a:xfrm>
                            <a:off x="523875" y="3048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8" name="Shape 150628"/>
                        <wps:cNvSpPr/>
                        <wps:spPr>
                          <a:xfrm>
                            <a:off x="609600" y="30480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29" name="Shape 150629"/>
                        <wps:cNvSpPr/>
                        <wps:spPr>
                          <a:xfrm>
                            <a:off x="1028700"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3" name="Rectangle 3043"/>
                        <wps:cNvSpPr/>
                        <wps:spPr>
                          <a:xfrm>
                            <a:off x="191095" y="188416"/>
                            <a:ext cx="889057" cy="120670"/>
                          </a:xfrm>
                          <a:prstGeom prst="rect">
                            <a:avLst/>
                          </a:prstGeom>
                          <a:ln>
                            <a:noFill/>
                          </a:ln>
                        </wps:spPr>
                        <wps:txbx>
                          <w:txbxContent>
                            <w:p w14:paraId="2E286D5A" w14:textId="77777777" w:rsidR="0073115C"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3044" name="Rectangle 3044"/>
                        <wps:cNvSpPr/>
                        <wps:spPr>
                          <a:xfrm>
                            <a:off x="1164282" y="140791"/>
                            <a:ext cx="615410" cy="120670"/>
                          </a:xfrm>
                          <a:prstGeom prst="rect">
                            <a:avLst/>
                          </a:prstGeom>
                          <a:ln>
                            <a:noFill/>
                          </a:ln>
                        </wps:spPr>
                        <wps:txbx>
                          <w:txbxContent>
                            <w:p w14:paraId="4573AF07" w14:textId="77777777" w:rsidR="0073115C" w:rsidRDefault="00000000">
                              <w:pPr>
                                <w:spacing w:after="160" w:line="259" w:lineRule="auto"/>
                                <w:ind w:left="0" w:right="0" w:firstLine="0"/>
                              </w:pPr>
                              <w:r>
                                <w:rPr>
                                  <w:b/>
                                  <w:sz w:val="16"/>
                                </w:rPr>
                                <w:t>Additional</w:t>
                              </w:r>
                            </w:p>
                          </w:txbxContent>
                        </wps:txbx>
                        <wps:bodyPr horzOverflow="overflow" vert="horz" lIns="0" tIns="0" rIns="0" bIns="0" rtlCol="0">
                          <a:noAutofit/>
                        </wps:bodyPr>
                      </wps:wsp>
                      <wps:wsp>
                        <wps:cNvPr id="3045" name="Rectangle 3045"/>
                        <wps:cNvSpPr/>
                        <wps:spPr>
                          <a:xfrm>
                            <a:off x="1237655" y="245566"/>
                            <a:ext cx="420230" cy="120670"/>
                          </a:xfrm>
                          <a:prstGeom prst="rect">
                            <a:avLst/>
                          </a:prstGeom>
                          <a:ln>
                            <a:noFill/>
                          </a:ln>
                        </wps:spPr>
                        <wps:txbx>
                          <w:txbxContent>
                            <w:p w14:paraId="011CAD3A" w14:textId="77777777" w:rsidR="0073115C" w:rsidRDefault="00000000">
                              <w:pPr>
                                <w:spacing w:after="160" w:line="259" w:lineRule="auto"/>
                                <w:ind w:left="0" w:right="0" w:firstLine="0"/>
                              </w:pPr>
                              <w:r>
                                <w:rPr>
                                  <w:b/>
                                  <w:sz w:val="16"/>
                                </w:rPr>
                                <w:t>Paid-in</w:t>
                              </w:r>
                            </w:p>
                          </w:txbxContent>
                        </wps:txbx>
                        <wps:bodyPr horzOverflow="overflow" vert="horz" lIns="0" tIns="0" rIns="0" bIns="0" rtlCol="0">
                          <a:noAutofit/>
                        </wps:bodyPr>
                      </wps:wsp>
                      <wps:wsp>
                        <wps:cNvPr id="3046" name="Rectangle 3046"/>
                        <wps:cNvSpPr/>
                        <wps:spPr>
                          <a:xfrm>
                            <a:off x="1234976" y="340816"/>
                            <a:ext cx="427681" cy="120670"/>
                          </a:xfrm>
                          <a:prstGeom prst="rect">
                            <a:avLst/>
                          </a:prstGeom>
                          <a:ln>
                            <a:noFill/>
                          </a:ln>
                        </wps:spPr>
                        <wps:txbx>
                          <w:txbxContent>
                            <w:p w14:paraId="39EE2FB5" w14:textId="77777777" w:rsidR="0073115C" w:rsidRDefault="00000000">
                              <w:pPr>
                                <w:spacing w:after="160" w:line="259" w:lineRule="auto"/>
                                <w:ind w:left="0" w:right="0" w:firstLine="0"/>
                              </w:pPr>
                              <w:r>
                                <w:rPr>
                                  <w:b/>
                                  <w:sz w:val="16"/>
                                </w:rPr>
                                <w:t>Capital</w:t>
                              </w:r>
                            </w:p>
                          </w:txbxContent>
                        </wps:txbx>
                        <wps:bodyPr horzOverflow="overflow" vert="horz" lIns="0" tIns="0" rIns="0" bIns="0" rtlCol="0">
                          <a:noAutofit/>
                        </wps:bodyPr>
                      </wps:wsp>
                      <wps:wsp>
                        <wps:cNvPr id="3047" name="Rectangle 3047"/>
                        <wps:cNvSpPr/>
                        <wps:spPr>
                          <a:xfrm>
                            <a:off x="1854250" y="36016"/>
                            <a:ext cx="765157" cy="120670"/>
                          </a:xfrm>
                          <a:prstGeom prst="rect">
                            <a:avLst/>
                          </a:prstGeom>
                          <a:ln>
                            <a:noFill/>
                          </a:ln>
                        </wps:spPr>
                        <wps:txbx>
                          <w:txbxContent>
                            <w:p w14:paraId="4A4CD7CF" w14:textId="77777777" w:rsidR="0073115C"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3048" name="Rectangle 3048"/>
                        <wps:cNvSpPr/>
                        <wps:spPr>
                          <a:xfrm>
                            <a:off x="2012305" y="140791"/>
                            <a:ext cx="344994" cy="120670"/>
                          </a:xfrm>
                          <a:prstGeom prst="rect">
                            <a:avLst/>
                          </a:prstGeom>
                          <a:ln>
                            <a:noFill/>
                          </a:ln>
                        </wps:spPr>
                        <wps:txbx>
                          <w:txbxContent>
                            <w:p w14:paraId="771CAF48" w14:textId="77777777" w:rsidR="0073115C" w:rsidRDefault="00000000">
                              <w:pPr>
                                <w:spacing w:after="160" w:line="259" w:lineRule="auto"/>
                                <w:ind w:left="0" w:right="0" w:firstLine="0"/>
                              </w:pPr>
                              <w:r>
                                <w:rPr>
                                  <w:b/>
                                  <w:sz w:val="16"/>
                                </w:rPr>
                                <w:t>Other</w:t>
                              </w:r>
                            </w:p>
                          </w:txbxContent>
                        </wps:txbx>
                        <wps:bodyPr horzOverflow="overflow" vert="horz" lIns="0" tIns="0" rIns="0" bIns="0" rtlCol="0">
                          <a:noAutofit/>
                        </wps:bodyPr>
                      </wps:wsp>
                      <wps:wsp>
                        <wps:cNvPr id="3049" name="Rectangle 3049"/>
                        <wps:cNvSpPr/>
                        <wps:spPr>
                          <a:xfrm>
                            <a:off x="1804392" y="245566"/>
                            <a:ext cx="897761" cy="120670"/>
                          </a:xfrm>
                          <a:prstGeom prst="rect">
                            <a:avLst/>
                          </a:prstGeom>
                          <a:ln>
                            <a:noFill/>
                          </a:ln>
                        </wps:spPr>
                        <wps:txbx>
                          <w:txbxContent>
                            <w:p w14:paraId="3FA701CC" w14:textId="77777777" w:rsidR="0073115C" w:rsidRDefault="00000000">
                              <w:pPr>
                                <w:spacing w:after="160" w:line="259" w:lineRule="auto"/>
                                <w:ind w:left="0" w:right="0" w:firstLine="0"/>
                              </w:pPr>
                              <w:r>
                                <w:rPr>
                                  <w:b/>
                                  <w:sz w:val="16"/>
                                </w:rPr>
                                <w:t>Comprehensive</w:t>
                              </w:r>
                            </w:p>
                          </w:txbxContent>
                        </wps:txbx>
                        <wps:bodyPr horzOverflow="overflow" vert="horz" lIns="0" tIns="0" rIns="0" bIns="0" rtlCol="0">
                          <a:noAutofit/>
                        </wps:bodyPr>
                      </wps:wsp>
                      <wps:wsp>
                        <wps:cNvPr id="3057" name="Rectangle 3057"/>
                        <wps:cNvSpPr/>
                        <wps:spPr>
                          <a:xfrm>
                            <a:off x="4877098" y="140791"/>
                            <a:ext cx="295210" cy="120670"/>
                          </a:xfrm>
                          <a:prstGeom prst="rect">
                            <a:avLst/>
                          </a:prstGeom>
                          <a:ln>
                            <a:noFill/>
                          </a:ln>
                        </wps:spPr>
                        <wps:txbx>
                          <w:txbxContent>
                            <w:p w14:paraId="6DA52741" w14:textId="77777777" w:rsidR="0073115C" w:rsidRDefault="00000000">
                              <w:pPr>
                                <w:spacing w:after="160" w:line="259" w:lineRule="auto"/>
                                <w:ind w:left="0" w:right="0" w:firstLine="0"/>
                              </w:pPr>
                              <w:r>
                                <w:rPr>
                                  <w:b/>
                                  <w:sz w:val="16"/>
                                </w:rPr>
                                <w:t>Total</w:t>
                              </w:r>
                            </w:p>
                          </w:txbxContent>
                        </wps:txbx>
                        <wps:bodyPr horzOverflow="overflow" vert="horz" lIns="0" tIns="0" rIns="0" bIns="0" rtlCol="0">
                          <a:noAutofit/>
                        </wps:bodyPr>
                      </wps:wsp>
                      <wps:wsp>
                        <wps:cNvPr id="3058" name="Rectangle 3058"/>
                        <wps:cNvSpPr/>
                        <wps:spPr>
                          <a:xfrm>
                            <a:off x="4691807" y="245566"/>
                            <a:ext cx="787843" cy="120670"/>
                          </a:xfrm>
                          <a:prstGeom prst="rect">
                            <a:avLst/>
                          </a:prstGeom>
                          <a:ln>
                            <a:noFill/>
                          </a:ln>
                        </wps:spPr>
                        <wps:txbx>
                          <w:txbxContent>
                            <w:p w14:paraId="6C0278FD" w14:textId="77777777" w:rsidR="0073115C" w:rsidRDefault="00000000">
                              <w:pPr>
                                <w:spacing w:after="160" w:line="259" w:lineRule="auto"/>
                                <w:ind w:left="0" w:right="0" w:firstLine="0"/>
                              </w:pPr>
                              <w:r>
                                <w:rPr>
                                  <w:b/>
                                  <w:sz w:val="16"/>
                                </w:rPr>
                                <w:t>Stockholders'</w:t>
                              </w:r>
                            </w:p>
                          </w:txbxContent>
                        </wps:txbx>
                        <wps:bodyPr horzOverflow="overflow" vert="horz" lIns="0" tIns="0" rIns="0" bIns="0" rtlCol="0">
                          <a:noAutofit/>
                        </wps:bodyPr>
                      </wps:wsp>
                    </wpg:wgp>
                  </a:graphicData>
                </a:graphic>
              </wp:anchor>
            </w:drawing>
          </mc:Choice>
          <mc:Fallback>
            <w:pict>
              <v:group w14:anchorId="17E970A8" id="Group 142384" o:spid="_x0000_s1231" style="position:absolute;margin-left:121.25pt;margin-top:-27pt;width:420pt;height:34pt;z-index:-251649024" coordsize="53340,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">
                <v:shape id="Shape 150576" o:spid="_x0000_s1232"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" path="m,l66675,r,9525l,9525,,e" fillcolor="black" stroked="f" strokeweight="0">
                  <v:stroke miterlimit="83231f" joinstyle="miter"/>
                  <v:path arrowok="t" textboxrect="0,0,66675,9525"/>
                </v:shape>
                <v:shape id="Shape 150577" o:spid="_x0000_s1233" style="position:absolute;left:666;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" path="m,l381000,r,9525l,9525,,e" fillcolor="black" stroked="f" strokeweight="0">
                  <v:stroke miterlimit="83231f" joinstyle="miter"/>
                  <v:path arrowok="t" textboxrect="0,0,381000,9525"/>
                </v:shape>
                <v:shape id="Shape 150578" o:spid="_x0000_s1234" style="position:absolute;left:447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" path="m,l19050,r,9525l,9525,,e" fillcolor="black" stroked="f" strokeweight="0">
                  <v:stroke miterlimit="83231f" joinstyle="miter"/>
                  <v:path arrowok="t" textboxrect="0,0,19050,9525"/>
                </v:shape>
                <v:shape id="Shape 150579" o:spid="_x0000_s1235" style="position:absolute;left:466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" path="m,l19050,r,9525l,9525,,e" fillcolor="black" stroked="f" strokeweight="0">
                  <v:stroke miterlimit="83231f" joinstyle="miter"/>
                  <v:path arrowok="t" textboxrect="0,0,19050,9525"/>
                </v:shape>
                <v:shape id="Shape 150580" o:spid="_x0000_s1236" style="position:absolute;left:485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" path="m,l19050,r,9525l,9525,,e" fillcolor="black" stroked="f" strokeweight="0">
                  <v:stroke miterlimit="83231f" joinstyle="miter"/>
                  <v:path arrowok="t" textboxrect="0,0,19050,9525"/>
                </v:shape>
                <v:shape id="Shape 150581" o:spid="_x0000_s1237" style="position:absolute;left:5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" path="m,l19050,r,9525l,9525,,e" fillcolor="black" stroked="f" strokeweight="0">
                  <v:stroke miterlimit="83231f" joinstyle="miter"/>
                  <v:path arrowok="t" textboxrect="0,0,19050,9525"/>
                </v:shape>
                <v:shape id="Shape 150582" o:spid="_x0000_s1238" style="position:absolute;left:5238;width:858;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" path="m,l85725,r,9525l,9525,,e" fillcolor="black" stroked="f" strokeweight="0">
                  <v:stroke miterlimit="83231f" joinstyle="miter"/>
                  <v:path arrowok="t" textboxrect="0,0,85725,9525"/>
                </v:shape>
                <v:shape id="Shape 150583" o:spid="_x0000_s1239" style="position:absolute;left:6096;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" path="m,l419100,r,9525l,9525,,e" fillcolor="black" stroked="f" strokeweight="0">
                  <v:stroke miterlimit="83231f" joinstyle="miter"/>
                  <v:path arrowok="t" textboxrect="0,0,419100,9525"/>
                </v:shape>
                <v:shape id="Shape 150584" o:spid="_x0000_s1240" style="position:absolute;left:1028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" path="m,l19050,r,9525l,9525,,e" fillcolor="black" stroked="f" strokeweight="0">
                  <v:stroke miterlimit="83231f" joinstyle="miter"/>
                  <v:path arrowok="t" textboxrect="0,0,19050,9525"/>
                </v:shape>
                <v:shape id="Shape 150585" o:spid="_x0000_s1241" style="position:absolute;left:1047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" path="m,l19050,r,9525l,9525,,e" fillcolor="black" stroked="f" strokeweight="0">
                  <v:stroke miterlimit="83231f" joinstyle="miter"/>
                  <v:path arrowok="t" textboxrect="0,0,19050,9525"/>
                </v:shape>
                <v:shape id="Shape 150586" o:spid="_x0000_s1242" style="position:absolute;left:10668;width:285;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" path="m,l28575,r,9525l,9525,,e" fillcolor="black" stroked="f" strokeweight="0">
                  <v:stroke miterlimit="83231f" joinstyle="miter"/>
                  <v:path arrowok="t" textboxrect="0,0,28575,9525"/>
                </v:shape>
                <v:shape id="Shape 150587" o:spid="_x0000_s1243" style="position:absolute;left:1095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" path="m,l19050,r,9525l,9525,,e" fillcolor="black" stroked="f" strokeweight="0">
                  <v:stroke miterlimit="83231f" joinstyle="miter"/>
                  <v:path arrowok="t" textboxrect="0,0,19050,9525"/>
                </v:shape>
                <v:shape id="Shape 150588" o:spid="_x0000_s1244" style="position:absolute;left:1114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" path="m,l76200,r,9525l,9525,,e" fillcolor="black" stroked="f" strokeweight="0">
                  <v:stroke miterlimit="83231f" joinstyle="miter"/>
                  <v:path arrowok="t" textboxrect="0,0,76200,9525"/>
                </v:shape>
                <v:shape id="Shape 150589" o:spid="_x0000_s1245" style="position:absolute;left:11906;width:4667;height:95;visibility:visible;mso-wrap-style:square;v-text-anchor:top" coordsize="466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" path="m,l466725,r,9525l,9525,,e" fillcolor="black" stroked="f" strokeweight="0">
                  <v:stroke miterlimit="83231f" joinstyle="miter"/>
                  <v:path arrowok="t" textboxrect="0,0,466725,9525"/>
                </v:shape>
                <v:shape id="Shape 150590" o:spid="_x0000_s1246" style="position:absolute;left:16573;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" path="m,l28575,r,9525l,9525,,e" fillcolor="black" stroked="f" strokeweight="0">
                  <v:stroke miterlimit="83231f" joinstyle="miter"/>
                  <v:path arrowok="t" textboxrect="0,0,28575,9525"/>
                </v:shape>
                <v:shape id="Shape 150591" o:spid="_x0000_s1247" style="position:absolute;left:1685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" path="m,l19050,r,9525l,9525,,e" fillcolor="black" stroked="f" strokeweight="0">
                  <v:stroke miterlimit="83231f" joinstyle="miter"/>
                  <v:path arrowok="t" textboxrect="0,0,19050,9525"/>
                </v:shape>
                <v:shape id="Shape 150592" o:spid="_x0000_s1248" style="position:absolute;left:1704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" path="m,l19050,r,9525l,9525,,e" fillcolor="black" stroked="f" strokeweight="0">
                  <v:stroke miterlimit="83231f" joinstyle="miter"/>
                  <v:path arrowok="t" textboxrect="0,0,19050,9525"/>
                </v:shape>
                <v:shape id="Shape 150593" o:spid="_x0000_s1249" style="position:absolute;left:17240;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" path="m,l19050,r,9525l,9525,,e" fillcolor="black" stroked="f" strokeweight="0">
                  <v:stroke miterlimit="83231f" joinstyle="miter"/>
                  <v:path arrowok="t" textboxrect="0,0,19050,9525"/>
                </v:shape>
                <v:shape id="Shape 150594" o:spid="_x0000_s1250" style="position:absolute;left:17430;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" path="m,l104775,r,9525l,9525,,e" fillcolor="black" stroked="f" strokeweight="0">
                  <v:stroke miterlimit="83231f" joinstyle="miter"/>
                  <v:path arrowok="t" textboxrect="0,0,104775,9525"/>
                </v:shape>
                <v:shape id="Shape 150595" o:spid="_x0000_s1251" style="position:absolute;left:18478;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" path="m,l666750,r,9525l,9525,,e" fillcolor="black" stroked="f" strokeweight="0">
                  <v:stroke miterlimit="83231f" joinstyle="miter"/>
                  <v:path arrowok="t" textboxrect="0,0,666750,9525"/>
                </v:shape>
                <v:shape id="Shape 150596" o:spid="_x0000_s1252" style="position:absolute;left:25146;width:285;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" path="m,l28575,r,9525l,9525,,e" fillcolor="black" stroked="f" strokeweight="0">
                  <v:stroke miterlimit="83231f" joinstyle="miter"/>
                  <v:path arrowok="t" textboxrect="0,0,28575,9525"/>
                </v:shape>
                <v:shape id="Shape 150597" o:spid="_x0000_s1253" style="position:absolute;left:2543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" path="m,l19050,r,9525l,9525,,e" fillcolor="black" stroked="f" strokeweight="0">
                  <v:stroke miterlimit="83231f" joinstyle="miter"/>
                  <v:path arrowok="t" textboxrect="0,0,19050,9525"/>
                </v:shape>
                <v:shape id="Shape 150598" o:spid="_x0000_s1254" style="position:absolute;left:2562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" path="m,l19050,r,9525l,9525,,e" fillcolor="black" stroked="f" strokeweight="0">
                  <v:stroke miterlimit="83231f" joinstyle="miter"/>
                  <v:path arrowok="t" textboxrect="0,0,19050,9525"/>
                </v:shape>
                <v:shape id="Shape 150599" o:spid="_x0000_s1255" style="position:absolute;left:2581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" path="m,l19050,r,9525l,9525,,e" fillcolor="black" stroked="f" strokeweight="0">
                  <v:stroke miterlimit="83231f" joinstyle="miter"/>
                  <v:path arrowok="t" textboxrect="0,0,19050,9525"/>
                </v:shape>
                <v:shape id="Shape 150600" o:spid="_x0000_s1256" style="position:absolute;left:26003;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" path="m,l85725,r,9525l,9525,,e" fillcolor="black" stroked="f" strokeweight="0">
                  <v:stroke miterlimit="83231f" joinstyle="miter"/>
                  <v:path arrowok="t" textboxrect="0,0,85725,9525"/>
                </v:shape>
                <v:shape id="Shape 150601" o:spid="_x0000_s1257" style="position:absolute;left:26860;width:4572;height:95;visibility:visible;mso-wrap-style:square;v-text-anchor:top" coordsize="457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" path="m,l457200,r,9525l,9525,,e" fillcolor="black" stroked="f" strokeweight="0">
                  <v:stroke miterlimit="83231f" joinstyle="miter"/>
                  <v:path arrowok="t" textboxrect="0,0,457200,9525"/>
                </v:shape>
                <v:shape id="Shape 150602" o:spid="_x0000_s1258" style="position:absolute;left:3143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" path="m,l19050,r,9525l,9525,,e" fillcolor="black" stroked="f" strokeweight="0">
                  <v:stroke miterlimit="83231f" joinstyle="miter"/>
                  <v:path arrowok="t" textboxrect="0,0,19050,9525"/>
                </v:shape>
                <v:shape id="Shape 150603" o:spid="_x0000_s1259" style="position:absolute;left:3162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" path="m,l19050,r,9525l,9525,,e" fillcolor="black" stroked="f" strokeweight="0">
                  <v:stroke miterlimit="83231f" joinstyle="miter"/>
                  <v:path arrowok="t" textboxrect="0,0,19050,9525"/>
                </v:shape>
                <v:shape id="Shape 150604" o:spid="_x0000_s1260" style="position:absolute;left:3181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" path="m,l19050,r,9525l,9525,,e" fillcolor="black" stroked="f" strokeweight="0">
                  <v:stroke miterlimit="83231f" joinstyle="miter"/>
                  <v:path arrowok="t" textboxrect="0,0,19050,9525"/>
                </v:shape>
                <v:shape id="Shape 150605" o:spid="_x0000_s1261" style="position:absolute;left:3200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" path="m,l19050,r,9525l,9525,,e" fillcolor="black" stroked="f" strokeweight="0">
                  <v:stroke miterlimit="83231f" joinstyle="miter"/>
                  <v:path arrowok="t" textboxrect="0,0,19050,9525"/>
                </v:shape>
                <v:shape id="Shape 150606" o:spid="_x0000_s1262" style="position:absolute;left:3219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" path="m,l66675,r,9525l,9525,,e" fillcolor="black" stroked="f" strokeweight="0">
                  <v:stroke miterlimit="83231f" joinstyle="miter"/>
                  <v:path arrowok="t" textboxrect="0,0,66675,9525"/>
                </v:shape>
                <v:shape id="Shape 150607" o:spid="_x0000_s1263" style="position:absolute;left:32861;width:4477;height:95;visibility:visible;mso-wrap-style:square;v-text-anchor:top" coordsize="447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" path="m,l447675,r,9525l,9525,,e" fillcolor="black" stroked="f" strokeweight="0">
                  <v:stroke miterlimit="83231f" joinstyle="miter"/>
                  <v:path arrowok="t" textboxrect="0,0,447675,9525"/>
                </v:shape>
                <v:shape id="Shape 150608" o:spid="_x0000_s1264" style="position:absolute;left:3733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" path="m,l19050,r,9525l,9525,,e" fillcolor="black" stroked="f" strokeweight="0">
                  <v:stroke miterlimit="83231f" joinstyle="miter"/>
                  <v:path arrowok="t" textboxrect="0,0,19050,9525"/>
                </v:shape>
                <v:shape id="Shape 150609" o:spid="_x0000_s1265" style="position:absolute;left:3752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" path="m,l19050,r,9525l,9525,,e" fillcolor="black" stroked="f" strokeweight="0">
                  <v:stroke miterlimit="83231f" joinstyle="miter"/>
                  <v:path arrowok="t" textboxrect="0,0,19050,9525"/>
                </v:shape>
                <v:shape id="Shape 150610" o:spid="_x0000_s1266" style="position:absolute;left:37719;width:285;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" path="m,l28575,r,9525l,9525,,e" fillcolor="black" stroked="f" strokeweight="0">
                  <v:stroke miterlimit="83231f" joinstyle="miter"/>
                  <v:path arrowok="t" textboxrect="0,0,28575,9525"/>
                </v:shape>
                <v:shape id="Shape 150611" o:spid="_x0000_s1267" style="position:absolute;left:3800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" path="m,l19050,r,9525l,9525,,e" fillcolor="black" stroked="f" strokeweight="0">
                  <v:stroke miterlimit="83231f" joinstyle="miter"/>
                  <v:path arrowok="t" textboxrect="0,0,19050,9525"/>
                </v:shape>
                <v:shape id="Shape 150612" o:spid="_x0000_s1268" style="position:absolute;left:38195;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" path="m,l104775,r,9525l,9525,,e" fillcolor="black" stroked="f" strokeweight="0">
                  <v:stroke miterlimit="83231f" joinstyle="miter"/>
                  <v:path arrowok="t" textboxrect="0,0,104775,9525"/>
                </v:shape>
                <v:shape id="Shape 150613" o:spid="_x0000_s1269" style="position:absolute;left:39243;width:6286;height:95;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" path="m,l628650,r,9525l,9525,,e" fillcolor="black" stroked="f" strokeweight="0">
                  <v:stroke miterlimit="83231f" joinstyle="miter"/>
                  <v:path arrowok="t" textboxrect="0,0,628650,9525"/>
                </v:shape>
                <v:shape id="Shape 150614" o:spid="_x0000_s1270" style="position:absolute;left:4552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" path="m,l19050,r,9525l,9525,,e" fillcolor="black" stroked="f" strokeweight="0">
                  <v:stroke miterlimit="83231f" joinstyle="miter"/>
                  <v:path arrowok="t" textboxrect="0,0,19050,9525"/>
                </v:shape>
                <v:shape id="Shape 150615" o:spid="_x0000_s1271" style="position:absolute;left:45720;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" path="m,l19050,r,9525l,9525,,e" fillcolor="black" stroked="f" strokeweight="0">
                  <v:stroke miterlimit="83231f" joinstyle="miter"/>
                  <v:path arrowok="t" textboxrect="0,0,19050,9525"/>
                </v:shape>
                <v:shape id="Shape 150616" o:spid="_x0000_s1272" style="position:absolute;left:45910;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" path="m,l28575,r,9525l,9525,,e" fillcolor="black" stroked="f" strokeweight="0">
                  <v:stroke miterlimit="83231f" joinstyle="miter"/>
                  <v:path arrowok="t" textboxrect="0,0,28575,9525"/>
                </v:shape>
                <v:shape id="Shape 150617" o:spid="_x0000_s1273" style="position:absolute;left:4619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" path="m,l19050,r,9525l,9525,,e" fillcolor="black" stroked="f" strokeweight="0">
                  <v:stroke miterlimit="83231f" joinstyle="miter"/>
                  <v:path arrowok="t" textboxrect="0,0,19050,9525"/>
                </v:shape>
                <v:shape id="Shape 150618" o:spid="_x0000_s1274" style="position:absolute;left:46386;width:953;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" path="m,l95250,r,9525l,9525,,e" fillcolor="black" stroked="f" strokeweight="0">
                  <v:stroke miterlimit="83231f" joinstyle="miter"/>
                  <v:path arrowok="t" textboxrect="0,0,95250,9525"/>
                </v:shape>
                <v:shape id="Shape 150619" o:spid="_x0000_s1275" style="position:absolute;left:47339;width:5810;height:95;visibility:visible;mso-wrap-style:square;v-text-anchor:top" coordsize="581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" path="m,l581025,r,9525l,9525,,e" fillcolor="black" stroked="f" strokeweight="0">
                  <v:stroke miterlimit="83231f" joinstyle="miter"/>
                  <v:path arrowok="t" textboxrect="0,0,581025,9525"/>
                </v:shape>
                <v:shape id="Shape 150620" o:spid="_x0000_s1276" style="position:absolute;left:5314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" path="m,l19050,r,9525l,9525,,e" fillcolor="black" stroked="f" strokeweight="0">
                  <v:stroke miterlimit="83231f" joinstyle="miter"/>
                  <v:path arrowok="t" textboxrect="0,0,19050,9525"/>
                </v:shape>
                <v:shape id="Shape 150621" o:spid="_x0000_s1277" style="position:absolute;top:304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" path="m,l66675,r,9525l,9525,,e" fillcolor="black" stroked="f" strokeweight="0">
                  <v:stroke miterlimit="83231f" joinstyle="miter"/>
                  <v:path arrowok="t" textboxrect="0,0,66675,9525"/>
                </v:shape>
                <v:shape id="Shape 150622" o:spid="_x0000_s1278" style="position:absolute;left:666;top:3048;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" path="m,l381000,r,9525l,9525,,e" fillcolor="black" stroked="f" strokeweight="0">
                  <v:stroke miterlimit="83231f" joinstyle="miter"/>
                  <v:path arrowok="t" textboxrect="0,0,381000,9525"/>
                </v:shape>
                <v:shape id="Shape 150623" o:spid="_x0000_s1279" style="position:absolute;left:4476;top:304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" path="m,l19050,r,9525l,9525,,e" fillcolor="black" stroked="f" strokeweight="0">
                  <v:stroke miterlimit="83231f" joinstyle="miter"/>
                  <v:path arrowok="t" textboxrect="0,0,19050,9525"/>
                </v:shape>
                <v:shape id="Shape 150624" o:spid="_x0000_s1280" style="position:absolute;left:4667;top:3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" path="m,l19050,r,9525l,9525,,e" fillcolor="black" stroked="f" strokeweight="0">
                  <v:stroke miterlimit="83231f" joinstyle="miter"/>
                  <v:path arrowok="t" textboxrect="0,0,19050,9525"/>
                </v:shape>
                <v:shape id="Shape 150625" o:spid="_x0000_s1281" style="position:absolute;left:4857;top:304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" path="m,l19050,r,9525l,9525,,e" fillcolor="black" stroked="f" strokeweight="0">
                  <v:stroke miterlimit="83231f" joinstyle="miter"/>
                  <v:path arrowok="t" textboxrect="0,0,19050,9525"/>
                </v:shape>
                <v:shape id="Shape 150626" o:spid="_x0000_s1282" style="position:absolute;left:5048;top:3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" path="m,l19050,r,9525l,9525,,e" fillcolor="black" stroked="f" strokeweight="0">
                  <v:stroke miterlimit="83231f" joinstyle="miter"/>
                  <v:path arrowok="t" textboxrect="0,0,19050,9525"/>
                </v:shape>
                <v:shape id="Shape 150627" o:spid="_x0000_s1283" style="position:absolute;left:5238;top:3048;width:858;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" path="m,l85725,r,9525l,9525,,e" fillcolor="black" stroked="f" strokeweight="0">
                  <v:stroke miterlimit="83231f" joinstyle="miter"/>
                  <v:path arrowok="t" textboxrect="0,0,85725,9525"/>
                </v:shape>
                <v:shape id="Shape 150628" o:spid="_x0000_s1284" style="position:absolute;left:6096;top:3048;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" path="m,l419100,r,9525l,9525,,e" fillcolor="black" stroked="f" strokeweight="0">
                  <v:stroke miterlimit="83231f" joinstyle="miter"/>
                  <v:path arrowok="t" textboxrect="0,0,419100,9525"/>
                </v:shape>
                <v:shape id="Shape 150629" o:spid="_x0000_s1285" style="position:absolute;left:10287;top:3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" path="m,l19050,r,9525l,9525,,e" fillcolor="black" stroked="f" strokeweight="0">
                  <v:stroke miterlimit="83231f" joinstyle="miter"/>
                  <v:path arrowok="t" textboxrect="0,0,19050,9525"/>
                </v:shape>
                <v:rect id="Rectangle 3043" o:spid="_x0000_s1286" style="position:absolute;left:1910;top:1884;width:8891;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14:paraId="2E286D5A" w14:textId="77777777" w:rsidR="0073115C" w:rsidRDefault="00000000">
                        <w:pPr>
                          <w:spacing w:after="160" w:line="259" w:lineRule="auto"/>
                          <w:ind w:left="0" w:right="0" w:firstLine="0"/>
                        </w:pPr>
                        <w:r>
                          <w:rPr>
                            <w:b/>
                            <w:sz w:val="16"/>
                          </w:rPr>
                          <w:t>Common Stock</w:t>
                        </w:r>
                      </w:p>
                    </w:txbxContent>
                  </v:textbox>
                </v:rect>
                <v:rect id="Rectangle 3044" o:spid="_x0000_s1287" style="position:absolute;left:11642;top:1407;width:615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14:paraId="4573AF07" w14:textId="77777777" w:rsidR="0073115C" w:rsidRDefault="00000000">
                        <w:pPr>
                          <w:spacing w:after="160" w:line="259" w:lineRule="auto"/>
                          <w:ind w:left="0" w:right="0" w:firstLine="0"/>
                        </w:pPr>
                        <w:r>
                          <w:rPr>
                            <w:b/>
                            <w:sz w:val="16"/>
                          </w:rPr>
                          <w:t>Additional</w:t>
                        </w:r>
                      </w:p>
                    </w:txbxContent>
                  </v:textbox>
                </v:rect>
                <v:rect id="Rectangle 3045" o:spid="_x0000_s1288" style="position:absolute;left:12376;top:2455;width:4202;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14:paraId="011CAD3A" w14:textId="77777777" w:rsidR="0073115C" w:rsidRDefault="00000000">
                        <w:pPr>
                          <w:spacing w:after="160" w:line="259" w:lineRule="auto"/>
                          <w:ind w:left="0" w:right="0" w:firstLine="0"/>
                        </w:pPr>
                        <w:r>
                          <w:rPr>
                            <w:b/>
                            <w:sz w:val="16"/>
                          </w:rPr>
                          <w:t>Paid-in</w:t>
                        </w:r>
                      </w:p>
                    </w:txbxContent>
                  </v:textbox>
                </v:rect>
                <v:rect id="Rectangle 3046" o:spid="_x0000_s1289" style="position:absolute;left:12349;top:3408;width:4277;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14:paraId="39EE2FB5" w14:textId="77777777" w:rsidR="0073115C" w:rsidRDefault="00000000">
                        <w:pPr>
                          <w:spacing w:after="160" w:line="259" w:lineRule="auto"/>
                          <w:ind w:left="0" w:right="0" w:firstLine="0"/>
                        </w:pPr>
                        <w:r>
                          <w:rPr>
                            <w:b/>
                            <w:sz w:val="16"/>
                          </w:rPr>
                          <w:t>Capital</w:t>
                        </w:r>
                      </w:p>
                    </w:txbxContent>
                  </v:textbox>
                </v:rect>
                <v:rect id="Rectangle 3047" o:spid="_x0000_s1290" style="position:absolute;left:18542;top:360;width:7652;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14:paraId="4A4CD7CF" w14:textId="77777777" w:rsidR="0073115C" w:rsidRDefault="00000000">
                        <w:pPr>
                          <w:spacing w:after="160" w:line="259" w:lineRule="auto"/>
                          <w:ind w:left="0" w:right="0" w:firstLine="0"/>
                        </w:pPr>
                        <w:r>
                          <w:rPr>
                            <w:b/>
                            <w:sz w:val="16"/>
                          </w:rPr>
                          <w:t>Accumulated</w:t>
                        </w:r>
                      </w:p>
                    </w:txbxContent>
                  </v:textbox>
                </v:rect>
                <v:rect id="Rectangle 3048" o:spid="_x0000_s1291" style="position:absolute;left:20123;top:1407;width:3449;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14:paraId="771CAF48" w14:textId="77777777" w:rsidR="0073115C" w:rsidRDefault="00000000">
                        <w:pPr>
                          <w:spacing w:after="160" w:line="259" w:lineRule="auto"/>
                          <w:ind w:left="0" w:right="0" w:firstLine="0"/>
                        </w:pPr>
                        <w:r>
                          <w:rPr>
                            <w:b/>
                            <w:sz w:val="16"/>
                          </w:rPr>
                          <w:t>Other</w:t>
                        </w:r>
                      </w:p>
                    </w:txbxContent>
                  </v:textbox>
                </v:rect>
                <v:rect id="Rectangle 3049" o:spid="_x0000_s1292" style="position:absolute;left:18043;top:2455;width:8978;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14:paraId="3FA701CC" w14:textId="77777777" w:rsidR="0073115C" w:rsidRDefault="00000000">
                        <w:pPr>
                          <w:spacing w:after="160" w:line="259" w:lineRule="auto"/>
                          <w:ind w:left="0" w:right="0" w:firstLine="0"/>
                        </w:pPr>
                        <w:r>
                          <w:rPr>
                            <w:b/>
                            <w:sz w:val="16"/>
                          </w:rPr>
                          <w:t>Comprehensive</w:t>
                        </w:r>
                      </w:p>
                    </w:txbxContent>
                  </v:textbox>
                </v:rect>
                <v:rect id="Rectangle 3057" o:spid="_x0000_s1293" style="position:absolute;left:48770;top:1407;width:2953;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14:paraId="6DA52741" w14:textId="77777777" w:rsidR="0073115C" w:rsidRDefault="00000000">
                        <w:pPr>
                          <w:spacing w:after="160" w:line="259" w:lineRule="auto"/>
                          <w:ind w:left="0" w:right="0" w:firstLine="0"/>
                        </w:pPr>
                        <w:r>
                          <w:rPr>
                            <w:b/>
                            <w:sz w:val="16"/>
                          </w:rPr>
                          <w:t>Total</w:t>
                        </w:r>
                      </w:p>
                    </w:txbxContent>
                  </v:textbox>
                </v:rect>
                <v:rect id="Rectangle 3058" o:spid="_x0000_s1294" style="position:absolute;left:46918;top:2455;width:7878;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14:paraId="6C0278FD" w14:textId="77777777" w:rsidR="0073115C" w:rsidRDefault="00000000">
                        <w:pPr>
                          <w:spacing w:after="160" w:line="259" w:lineRule="auto"/>
                          <w:ind w:left="0" w:right="0" w:firstLine="0"/>
                        </w:pPr>
                        <w:r>
                          <w:rPr>
                            <w:b/>
                            <w:sz w:val="16"/>
                          </w:rPr>
                          <w:t>Stockholders'</w:t>
                        </w:r>
                      </w:p>
                    </w:txbxContent>
                  </v:textbox>
                </v:rect>
              </v:group>
            </w:pict>
          </mc:Fallback>
        </mc:AlternateContent>
      </w:r>
      <w:r>
        <w:rPr>
          <w:b/>
          <w:sz w:val="16"/>
        </w:rPr>
        <w:t>(In millions)</w:t>
      </w:r>
      <w:r>
        <w:rPr>
          <w:b/>
          <w:sz w:val="16"/>
        </w:rPr>
        <w:tab/>
        <w:t>Shares</w:t>
      </w:r>
      <w:r>
        <w:rPr>
          <w:b/>
          <w:sz w:val="16"/>
        </w:rPr>
        <w:tab/>
        <w:t>Amount</w:t>
      </w:r>
      <w:r>
        <w:rPr>
          <w:b/>
          <w:sz w:val="16"/>
        </w:rPr>
        <w:tab/>
        <w:t>Income</w:t>
      </w:r>
      <w:r>
        <w:rPr>
          <w:b/>
          <w:sz w:val="16"/>
        </w:rPr>
        <w:tab/>
        <w:t>Earnings</w:t>
      </w:r>
      <w:r>
        <w:rPr>
          <w:b/>
          <w:sz w:val="16"/>
        </w:rPr>
        <w:tab/>
        <w:t>Equity</w:t>
      </w:r>
      <w:r>
        <w:rPr>
          <w:b/>
          <w:sz w:val="16"/>
        </w:rPr>
        <w:tab/>
        <w:t>Interests</w:t>
      </w:r>
      <w:r>
        <w:rPr>
          <w:b/>
          <w:sz w:val="16"/>
        </w:rPr>
        <w:tab/>
        <w:t>Equity</w:t>
      </w:r>
    </w:p>
    <w:tbl>
      <w:tblPr>
        <w:tblStyle w:val="TableGrid"/>
        <w:tblpPr w:vertAnchor="text" w:tblpX="2425" w:tblpY="-66"/>
        <w:tblOverlap w:val="never"/>
        <w:tblW w:w="8400" w:type="dxa"/>
        <w:tblInd w:w="0" w:type="dxa"/>
        <w:tblCellMar>
          <w:top w:w="38" w:type="dxa"/>
          <w:left w:w="0" w:type="dxa"/>
          <w:bottom w:w="29" w:type="dxa"/>
          <w:right w:w="0" w:type="dxa"/>
        </w:tblCellMar>
        <w:tblLook w:val="04A0" w:firstRow="1" w:lastRow="0" w:firstColumn="1" w:lastColumn="0" w:noHBand="0" w:noVBand="1"/>
      </w:tblPr>
      <w:tblGrid>
        <w:gridCol w:w="775"/>
        <w:gridCol w:w="770"/>
        <w:gridCol w:w="374"/>
        <w:gridCol w:w="286"/>
        <w:gridCol w:w="557"/>
        <w:gridCol w:w="1195"/>
        <w:gridCol w:w="379"/>
        <w:gridCol w:w="329"/>
        <w:gridCol w:w="466"/>
        <w:gridCol w:w="247"/>
        <w:gridCol w:w="549"/>
        <w:gridCol w:w="1138"/>
        <w:gridCol w:w="465"/>
        <w:gridCol w:w="402"/>
        <w:gridCol w:w="468"/>
      </w:tblGrid>
      <w:tr w:rsidR="0073115C" w14:paraId="7D21DC9A" w14:textId="77777777">
        <w:trPr>
          <w:trHeight w:val="265"/>
        </w:trPr>
        <w:tc>
          <w:tcPr>
            <w:tcW w:w="850" w:type="dxa"/>
            <w:tcBorders>
              <w:top w:val="nil"/>
              <w:left w:val="nil"/>
              <w:bottom w:val="nil"/>
              <w:right w:val="nil"/>
            </w:tcBorders>
          </w:tcPr>
          <w:p w14:paraId="3ACB80D3" w14:textId="77777777" w:rsidR="0073115C" w:rsidRDefault="00000000">
            <w:pPr>
              <w:spacing w:after="0" w:line="259" w:lineRule="auto"/>
              <w:ind w:left="342" w:right="0" w:firstLine="0"/>
            </w:pPr>
            <w:r>
              <w:rPr>
                <w:sz w:val="18"/>
              </w:rPr>
              <w:t xml:space="preserve">39.3 </w:t>
            </w:r>
          </w:p>
        </w:tc>
        <w:tc>
          <w:tcPr>
            <w:tcW w:w="498" w:type="dxa"/>
            <w:tcBorders>
              <w:top w:val="single" w:sz="6" w:space="0" w:color="000000"/>
              <w:left w:val="nil"/>
              <w:bottom w:val="nil"/>
              <w:right w:val="nil"/>
            </w:tcBorders>
          </w:tcPr>
          <w:p w14:paraId="2C19F040" w14:textId="77777777" w:rsidR="0073115C" w:rsidRDefault="00000000">
            <w:pPr>
              <w:spacing w:after="0" w:line="259" w:lineRule="auto"/>
              <w:ind w:left="0" w:right="0" w:firstLine="0"/>
            </w:pPr>
            <w:r>
              <w:rPr>
                <w:sz w:val="18"/>
              </w:rPr>
              <w:t>$</w:t>
            </w:r>
          </w:p>
        </w:tc>
        <w:tc>
          <w:tcPr>
            <w:tcW w:w="419" w:type="dxa"/>
            <w:tcBorders>
              <w:top w:val="nil"/>
              <w:left w:val="nil"/>
              <w:bottom w:val="nil"/>
              <w:right w:val="nil"/>
            </w:tcBorders>
          </w:tcPr>
          <w:p w14:paraId="7A2299AB" w14:textId="77777777" w:rsidR="0073115C" w:rsidRDefault="00000000">
            <w:pPr>
              <w:spacing w:after="0" w:line="259" w:lineRule="auto"/>
              <w:ind w:left="0" w:right="0" w:firstLine="0"/>
            </w:pPr>
            <w:r>
              <w:rPr>
                <w:sz w:val="18"/>
              </w:rPr>
              <w:t xml:space="preserve">0.4 </w:t>
            </w:r>
          </w:p>
        </w:tc>
        <w:tc>
          <w:tcPr>
            <w:tcW w:w="398" w:type="dxa"/>
            <w:tcBorders>
              <w:top w:val="single" w:sz="6" w:space="0" w:color="000000"/>
              <w:left w:val="nil"/>
              <w:bottom w:val="nil"/>
              <w:right w:val="nil"/>
            </w:tcBorders>
          </w:tcPr>
          <w:p w14:paraId="1C6E2DD5" w14:textId="77777777" w:rsidR="0073115C" w:rsidRDefault="00000000">
            <w:pPr>
              <w:spacing w:after="0" w:line="259" w:lineRule="auto"/>
              <w:ind w:left="0" w:right="0" w:firstLine="0"/>
            </w:pPr>
            <w:r>
              <w:rPr>
                <w:sz w:val="18"/>
              </w:rPr>
              <w:t>$</w:t>
            </w:r>
          </w:p>
        </w:tc>
        <w:tc>
          <w:tcPr>
            <w:tcW w:w="599" w:type="dxa"/>
            <w:tcBorders>
              <w:top w:val="nil"/>
              <w:left w:val="nil"/>
              <w:bottom w:val="nil"/>
              <w:right w:val="nil"/>
            </w:tcBorders>
          </w:tcPr>
          <w:p w14:paraId="49E10FD5" w14:textId="77777777" w:rsidR="0073115C" w:rsidRDefault="00000000">
            <w:pPr>
              <w:spacing w:after="0" w:line="259" w:lineRule="auto"/>
              <w:ind w:left="0" w:right="0" w:firstLine="0"/>
            </w:pPr>
            <w:r>
              <w:rPr>
                <w:sz w:val="18"/>
              </w:rPr>
              <w:t xml:space="preserve">441.3 </w:t>
            </w:r>
          </w:p>
        </w:tc>
        <w:tc>
          <w:tcPr>
            <w:tcW w:w="930" w:type="dxa"/>
            <w:tcBorders>
              <w:top w:val="single" w:sz="6" w:space="0" w:color="000000"/>
              <w:left w:val="nil"/>
              <w:bottom w:val="nil"/>
              <w:right w:val="nil"/>
            </w:tcBorders>
          </w:tcPr>
          <w:p w14:paraId="5A2934D8" w14:textId="77777777" w:rsidR="0073115C" w:rsidRDefault="00000000">
            <w:pPr>
              <w:spacing w:after="0" w:line="259" w:lineRule="auto"/>
              <w:ind w:left="0" w:right="0" w:firstLine="0"/>
            </w:pPr>
            <w:r>
              <w:rPr>
                <w:sz w:val="18"/>
              </w:rPr>
              <w:t>$</w:t>
            </w:r>
          </w:p>
        </w:tc>
        <w:tc>
          <w:tcPr>
            <w:tcW w:w="423" w:type="dxa"/>
            <w:tcBorders>
              <w:top w:val="nil"/>
              <w:left w:val="nil"/>
              <w:bottom w:val="nil"/>
              <w:right w:val="nil"/>
            </w:tcBorders>
          </w:tcPr>
          <w:p w14:paraId="79DD33D5" w14:textId="77777777" w:rsidR="0073115C" w:rsidRDefault="00000000">
            <w:pPr>
              <w:spacing w:after="0" w:line="259" w:lineRule="auto"/>
              <w:ind w:left="0" w:right="0" w:firstLine="0"/>
            </w:pPr>
            <w:r>
              <w:rPr>
                <w:sz w:val="18"/>
              </w:rPr>
              <w:t xml:space="preserve">0.2 </w:t>
            </w:r>
          </w:p>
        </w:tc>
        <w:tc>
          <w:tcPr>
            <w:tcW w:w="465" w:type="dxa"/>
            <w:tcBorders>
              <w:top w:val="single" w:sz="6" w:space="0" w:color="000000"/>
              <w:left w:val="nil"/>
              <w:bottom w:val="nil"/>
              <w:right w:val="nil"/>
            </w:tcBorders>
          </w:tcPr>
          <w:p w14:paraId="361A6BC3" w14:textId="77777777" w:rsidR="0073115C" w:rsidRDefault="00000000">
            <w:pPr>
              <w:spacing w:after="0" w:line="259" w:lineRule="auto"/>
              <w:ind w:left="0" w:right="0" w:firstLine="0"/>
            </w:pPr>
            <w:r>
              <w:rPr>
                <w:sz w:val="18"/>
              </w:rPr>
              <w:t>$</w:t>
            </w:r>
          </w:p>
        </w:tc>
        <w:tc>
          <w:tcPr>
            <w:tcW w:w="509" w:type="dxa"/>
            <w:tcBorders>
              <w:top w:val="nil"/>
              <w:left w:val="nil"/>
              <w:bottom w:val="nil"/>
              <w:right w:val="nil"/>
            </w:tcBorders>
          </w:tcPr>
          <w:p w14:paraId="2EA4FB92" w14:textId="77777777" w:rsidR="0073115C" w:rsidRDefault="00000000">
            <w:pPr>
              <w:spacing w:after="0" w:line="259" w:lineRule="auto"/>
              <w:ind w:left="0" w:right="0" w:firstLine="0"/>
            </w:pPr>
            <w:r>
              <w:rPr>
                <w:sz w:val="18"/>
              </w:rPr>
              <w:t xml:space="preserve">12.8 </w:t>
            </w:r>
          </w:p>
        </w:tc>
        <w:tc>
          <w:tcPr>
            <w:tcW w:w="345" w:type="dxa"/>
            <w:tcBorders>
              <w:top w:val="single" w:sz="6" w:space="0" w:color="000000"/>
              <w:left w:val="nil"/>
              <w:bottom w:val="nil"/>
              <w:right w:val="nil"/>
            </w:tcBorders>
          </w:tcPr>
          <w:p w14:paraId="0A53E0D1" w14:textId="77777777" w:rsidR="0073115C" w:rsidRDefault="00000000">
            <w:pPr>
              <w:spacing w:after="0" w:line="259" w:lineRule="auto"/>
              <w:ind w:left="0" w:right="0" w:firstLine="0"/>
            </w:pPr>
            <w:r>
              <w:rPr>
                <w:sz w:val="18"/>
              </w:rPr>
              <w:t>$</w:t>
            </w:r>
          </w:p>
        </w:tc>
        <w:tc>
          <w:tcPr>
            <w:tcW w:w="596" w:type="dxa"/>
            <w:tcBorders>
              <w:top w:val="nil"/>
              <w:left w:val="nil"/>
              <w:bottom w:val="nil"/>
              <w:right w:val="nil"/>
            </w:tcBorders>
          </w:tcPr>
          <w:p w14:paraId="4EE45E0F" w14:textId="77777777" w:rsidR="0073115C" w:rsidRDefault="00000000">
            <w:pPr>
              <w:spacing w:after="0" w:line="259" w:lineRule="auto"/>
              <w:ind w:left="0" w:right="0" w:firstLine="0"/>
            </w:pPr>
            <w:r>
              <w:rPr>
                <w:sz w:val="18"/>
              </w:rPr>
              <w:t xml:space="preserve">454.7 </w:t>
            </w:r>
          </w:p>
        </w:tc>
        <w:tc>
          <w:tcPr>
            <w:tcW w:w="778" w:type="dxa"/>
            <w:tcBorders>
              <w:top w:val="single" w:sz="6" w:space="0" w:color="000000"/>
              <w:left w:val="nil"/>
              <w:bottom w:val="nil"/>
              <w:right w:val="nil"/>
            </w:tcBorders>
          </w:tcPr>
          <w:p w14:paraId="29F93EC4" w14:textId="77777777" w:rsidR="0073115C" w:rsidRDefault="00000000">
            <w:pPr>
              <w:spacing w:after="0" w:line="259" w:lineRule="auto"/>
              <w:ind w:left="0" w:right="0" w:firstLine="0"/>
            </w:pPr>
            <w:r>
              <w:rPr>
                <w:sz w:val="18"/>
              </w:rPr>
              <w:t>$</w:t>
            </w:r>
          </w:p>
        </w:tc>
        <w:tc>
          <w:tcPr>
            <w:tcW w:w="512" w:type="dxa"/>
            <w:tcBorders>
              <w:top w:val="nil"/>
              <w:left w:val="nil"/>
              <w:bottom w:val="nil"/>
              <w:right w:val="nil"/>
            </w:tcBorders>
          </w:tcPr>
          <w:p w14:paraId="59E9AC75" w14:textId="77777777" w:rsidR="0073115C" w:rsidRDefault="00000000">
            <w:pPr>
              <w:spacing w:after="0" w:line="259" w:lineRule="auto"/>
              <w:ind w:left="0" w:right="0" w:firstLine="0"/>
            </w:pPr>
            <w:r>
              <w:rPr>
                <w:sz w:val="18"/>
              </w:rPr>
              <w:t xml:space="preserve">14.2 </w:t>
            </w:r>
          </w:p>
        </w:tc>
        <w:tc>
          <w:tcPr>
            <w:tcW w:w="598" w:type="dxa"/>
            <w:tcBorders>
              <w:top w:val="single" w:sz="6" w:space="0" w:color="000000"/>
              <w:left w:val="nil"/>
              <w:bottom w:val="nil"/>
              <w:right w:val="nil"/>
            </w:tcBorders>
          </w:tcPr>
          <w:p w14:paraId="7489FABD" w14:textId="77777777" w:rsidR="0073115C" w:rsidRDefault="00000000">
            <w:pPr>
              <w:spacing w:after="0" w:line="259" w:lineRule="auto"/>
              <w:ind w:left="0" w:right="0" w:firstLine="0"/>
            </w:pPr>
            <w:r>
              <w:rPr>
                <w:sz w:val="18"/>
              </w:rPr>
              <w:t>$</w:t>
            </w:r>
          </w:p>
        </w:tc>
        <w:tc>
          <w:tcPr>
            <w:tcW w:w="479" w:type="dxa"/>
            <w:tcBorders>
              <w:top w:val="single" w:sz="6" w:space="0" w:color="000000"/>
              <w:left w:val="nil"/>
              <w:bottom w:val="nil"/>
              <w:right w:val="nil"/>
            </w:tcBorders>
          </w:tcPr>
          <w:p w14:paraId="6C6516A0" w14:textId="77777777" w:rsidR="0073115C" w:rsidRDefault="00000000">
            <w:pPr>
              <w:spacing w:after="0" w:line="259" w:lineRule="auto"/>
              <w:ind w:left="0" w:right="0" w:firstLine="0"/>
              <w:jc w:val="both"/>
            </w:pPr>
            <w:r>
              <w:rPr>
                <w:sz w:val="18"/>
              </w:rPr>
              <w:t xml:space="preserve">468.9 </w:t>
            </w:r>
          </w:p>
        </w:tc>
      </w:tr>
      <w:tr w:rsidR="0073115C" w14:paraId="15B830D3" w14:textId="77777777">
        <w:trPr>
          <w:trHeight w:val="330"/>
        </w:trPr>
        <w:tc>
          <w:tcPr>
            <w:tcW w:w="850" w:type="dxa"/>
            <w:tcBorders>
              <w:top w:val="nil"/>
              <w:left w:val="nil"/>
              <w:bottom w:val="nil"/>
              <w:right w:val="nil"/>
            </w:tcBorders>
          </w:tcPr>
          <w:p w14:paraId="1718F01E" w14:textId="77777777" w:rsidR="0073115C" w:rsidRDefault="00000000">
            <w:pPr>
              <w:spacing w:after="0" w:line="259" w:lineRule="auto"/>
              <w:ind w:left="477" w:right="0" w:firstLine="0"/>
            </w:pPr>
            <w:r>
              <w:rPr>
                <w:sz w:val="18"/>
              </w:rPr>
              <w:t xml:space="preserve">— </w:t>
            </w:r>
          </w:p>
        </w:tc>
        <w:tc>
          <w:tcPr>
            <w:tcW w:w="498" w:type="dxa"/>
            <w:tcBorders>
              <w:top w:val="nil"/>
              <w:left w:val="nil"/>
              <w:bottom w:val="nil"/>
              <w:right w:val="nil"/>
            </w:tcBorders>
          </w:tcPr>
          <w:p w14:paraId="32C05F3A" w14:textId="77777777" w:rsidR="0073115C" w:rsidRDefault="0073115C">
            <w:pPr>
              <w:spacing w:after="160" w:line="259" w:lineRule="auto"/>
              <w:ind w:left="0" w:right="0" w:firstLine="0"/>
            </w:pPr>
          </w:p>
        </w:tc>
        <w:tc>
          <w:tcPr>
            <w:tcW w:w="419" w:type="dxa"/>
            <w:tcBorders>
              <w:top w:val="nil"/>
              <w:left w:val="nil"/>
              <w:bottom w:val="nil"/>
              <w:right w:val="nil"/>
            </w:tcBorders>
          </w:tcPr>
          <w:p w14:paraId="191213FB"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65954AD7" w14:textId="77777777" w:rsidR="0073115C" w:rsidRDefault="0073115C">
            <w:pPr>
              <w:spacing w:after="160" w:line="259" w:lineRule="auto"/>
              <w:ind w:left="0" w:right="0" w:firstLine="0"/>
            </w:pPr>
          </w:p>
        </w:tc>
        <w:tc>
          <w:tcPr>
            <w:tcW w:w="599" w:type="dxa"/>
            <w:tcBorders>
              <w:top w:val="nil"/>
              <w:left w:val="nil"/>
              <w:bottom w:val="nil"/>
              <w:right w:val="nil"/>
            </w:tcBorders>
          </w:tcPr>
          <w:p w14:paraId="2B64FEF6" w14:textId="77777777" w:rsidR="0073115C" w:rsidRDefault="00000000">
            <w:pPr>
              <w:spacing w:after="0" w:line="259" w:lineRule="auto"/>
              <w:ind w:left="31" w:right="0" w:firstLine="0"/>
              <w:jc w:val="center"/>
            </w:pPr>
            <w:r>
              <w:rPr>
                <w:sz w:val="18"/>
              </w:rPr>
              <w:t xml:space="preserve">— </w:t>
            </w:r>
          </w:p>
        </w:tc>
        <w:tc>
          <w:tcPr>
            <w:tcW w:w="930" w:type="dxa"/>
            <w:tcBorders>
              <w:top w:val="nil"/>
              <w:left w:val="nil"/>
              <w:bottom w:val="nil"/>
              <w:right w:val="nil"/>
            </w:tcBorders>
          </w:tcPr>
          <w:p w14:paraId="5C95E993" w14:textId="77777777" w:rsidR="0073115C" w:rsidRDefault="0073115C">
            <w:pPr>
              <w:spacing w:after="160" w:line="259" w:lineRule="auto"/>
              <w:ind w:left="0" w:right="0" w:firstLine="0"/>
            </w:pPr>
          </w:p>
        </w:tc>
        <w:tc>
          <w:tcPr>
            <w:tcW w:w="423" w:type="dxa"/>
            <w:tcBorders>
              <w:top w:val="nil"/>
              <w:left w:val="nil"/>
              <w:bottom w:val="nil"/>
              <w:right w:val="nil"/>
            </w:tcBorders>
          </w:tcPr>
          <w:p w14:paraId="7E2E8DCE" w14:textId="77777777" w:rsidR="0073115C" w:rsidRDefault="00000000">
            <w:pPr>
              <w:spacing w:after="0" w:line="259" w:lineRule="auto"/>
              <w:ind w:left="45" w:right="0" w:firstLine="0"/>
            </w:pPr>
            <w:r>
              <w:rPr>
                <w:sz w:val="18"/>
              </w:rPr>
              <w:t xml:space="preserve">— </w:t>
            </w:r>
          </w:p>
        </w:tc>
        <w:tc>
          <w:tcPr>
            <w:tcW w:w="465" w:type="dxa"/>
            <w:tcBorders>
              <w:top w:val="nil"/>
              <w:left w:val="nil"/>
              <w:bottom w:val="nil"/>
              <w:right w:val="nil"/>
            </w:tcBorders>
          </w:tcPr>
          <w:p w14:paraId="5B031D22" w14:textId="77777777" w:rsidR="0073115C" w:rsidRDefault="0073115C">
            <w:pPr>
              <w:spacing w:after="160" w:line="259" w:lineRule="auto"/>
              <w:ind w:left="0" w:right="0" w:firstLine="0"/>
            </w:pPr>
          </w:p>
        </w:tc>
        <w:tc>
          <w:tcPr>
            <w:tcW w:w="509" w:type="dxa"/>
            <w:tcBorders>
              <w:top w:val="nil"/>
              <w:left w:val="nil"/>
              <w:bottom w:val="nil"/>
              <w:right w:val="nil"/>
            </w:tcBorders>
          </w:tcPr>
          <w:p w14:paraId="21818096" w14:textId="77777777" w:rsidR="0073115C" w:rsidRDefault="00000000">
            <w:pPr>
              <w:spacing w:after="0" w:line="259" w:lineRule="auto"/>
              <w:ind w:left="0" w:right="0" w:firstLine="0"/>
            </w:pPr>
            <w:r>
              <w:rPr>
                <w:sz w:val="18"/>
              </w:rPr>
              <w:t xml:space="preserve">12.0 </w:t>
            </w:r>
          </w:p>
        </w:tc>
        <w:tc>
          <w:tcPr>
            <w:tcW w:w="345" w:type="dxa"/>
            <w:tcBorders>
              <w:top w:val="nil"/>
              <w:left w:val="nil"/>
              <w:bottom w:val="nil"/>
              <w:right w:val="nil"/>
            </w:tcBorders>
          </w:tcPr>
          <w:p w14:paraId="002ECF2A" w14:textId="77777777" w:rsidR="0073115C" w:rsidRDefault="0073115C">
            <w:pPr>
              <w:spacing w:after="160" w:line="259" w:lineRule="auto"/>
              <w:ind w:left="0" w:right="0" w:firstLine="0"/>
            </w:pPr>
          </w:p>
        </w:tc>
        <w:tc>
          <w:tcPr>
            <w:tcW w:w="596" w:type="dxa"/>
            <w:tcBorders>
              <w:top w:val="nil"/>
              <w:left w:val="nil"/>
              <w:bottom w:val="nil"/>
              <w:right w:val="nil"/>
            </w:tcBorders>
          </w:tcPr>
          <w:p w14:paraId="1ECE3B7A" w14:textId="77777777" w:rsidR="0073115C" w:rsidRDefault="00000000">
            <w:pPr>
              <w:spacing w:after="0" w:line="259" w:lineRule="auto"/>
              <w:ind w:left="90" w:right="0" w:firstLine="0"/>
            </w:pPr>
            <w:r>
              <w:rPr>
                <w:sz w:val="18"/>
              </w:rPr>
              <w:t xml:space="preserve">12.0 </w:t>
            </w:r>
          </w:p>
        </w:tc>
        <w:tc>
          <w:tcPr>
            <w:tcW w:w="778" w:type="dxa"/>
            <w:tcBorders>
              <w:top w:val="nil"/>
              <w:left w:val="nil"/>
              <w:bottom w:val="nil"/>
              <w:right w:val="nil"/>
            </w:tcBorders>
          </w:tcPr>
          <w:p w14:paraId="68CC7A28" w14:textId="77777777" w:rsidR="0073115C" w:rsidRDefault="0073115C">
            <w:pPr>
              <w:spacing w:after="160" w:line="259" w:lineRule="auto"/>
              <w:ind w:left="0" w:right="0" w:firstLine="0"/>
            </w:pPr>
          </w:p>
        </w:tc>
        <w:tc>
          <w:tcPr>
            <w:tcW w:w="512" w:type="dxa"/>
            <w:tcBorders>
              <w:top w:val="nil"/>
              <w:left w:val="nil"/>
              <w:bottom w:val="nil"/>
              <w:right w:val="nil"/>
            </w:tcBorders>
          </w:tcPr>
          <w:p w14:paraId="077739A9" w14:textId="77777777" w:rsidR="0073115C" w:rsidRDefault="00000000">
            <w:pPr>
              <w:spacing w:after="0" w:line="259" w:lineRule="auto"/>
              <w:ind w:left="90" w:right="0" w:firstLine="0"/>
            </w:pPr>
            <w:r>
              <w:rPr>
                <w:sz w:val="18"/>
              </w:rPr>
              <w:t xml:space="preserve">0.2 </w:t>
            </w:r>
          </w:p>
        </w:tc>
        <w:tc>
          <w:tcPr>
            <w:tcW w:w="598" w:type="dxa"/>
            <w:tcBorders>
              <w:top w:val="nil"/>
              <w:left w:val="nil"/>
              <w:bottom w:val="nil"/>
              <w:right w:val="nil"/>
            </w:tcBorders>
          </w:tcPr>
          <w:p w14:paraId="03EBB5CE" w14:textId="77777777" w:rsidR="0073115C" w:rsidRDefault="0073115C">
            <w:pPr>
              <w:spacing w:after="160" w:line="259" w:lineRule="auto"/>
              <w:ind w:left="0" w:right="0" w:firstLine="0"/>
            </w:pPr>
          </w:p>
        </w:tc>
        <w:tc>
          <w:tcPr>
            <w:tcW w:w="479" w:type="dxa"/>
            <w:tcBorders>
              <w:top w:val="nil"/>
              <w:left w:val="nil"/>
              <w:bottom w:val="nil"/>
              <w:right w:val="nil"/>
            </w:tcBorders>
          </w:tcPr>
          <w:p w14:paraId="04AA562A" w14:textId="77777777" w:rsidR="0073115C" w:rsidRDefault="00000000">
            <w:pPr>
              <w:spacing w:after="0" w:line="259" w:lineRule="auto"/>
              <w:ind w:left="90" w:right="0" w:firstLine="0"/>
            </w:pPr>
            <w:r>
              <w:rPr>
                <w:sz w:val="18"/>
              </w:rPr>
              <w:t xml:space="preserve">12.2 </w:t>
            </w:r>
          </w:p>
        </w:tc>
      </w:tr>
      <w:tr w:rsidR="0073115C" w14:paraId="31396E95" w14:textId="77777777">
        <w:trPr>
          <w:trHeight w:val="330"/>
        </w:trPr>
        <w:tc>
          <w:tcPr>
            <w:tcW w:w="850" w:type="dxa"/>
            <w:tcBorders>
              <w:top w:val="nil"/>
              <w:left w:val="nil"/>
              <w:bottom w:val="nil"/>
              <w:right w:val="nil"/>
            </w:tcBorders>
          </w:tcPr>
          <w:p w14:paraId="5635BE88" w14:textId="77777777" w:rsidR="0073115C" w:rsidRDefault="00000000">
            <w:pPr>
              <w:spacing w:after="0" w:line="259" w:lineRule="auto"/>
              <w:ind w:left="432" w:right="0" w:firstLine="0"/>
            </w:pPr>
            <w:r>
              <w:rPr>
                <w:sz w:val="18"/>
              </w:rPr>
              <w:t xml:space="preserve">0.1 </w:t>
            </w:r>
          </w:p>
        </w:tc>
        <w:tc>
          <w:tcPr>
            <w:tcW w:w="498" w:type="dxa"/>
            <w:tcBorders>
              <w:top w:val="nil"/>
              <w:left w:val="nil"/>
              <w:bottom w:val="nil"/>
              <w:right w:val="nil"/>
            </w:tcBorders>
          </w:tcPr>
          <w:p w14:paraId="66DB43DE" w14:textId="77777777" w:rsidR="0073115C" w:rsidRDefault="0073115C">
            <w:pPr>
              <w:spacing w:after="160" w:line="259" w:lineRule="auto"/>
              <w:ind w:left="0" w:right="0" w:firstLine="0"/>
            </w:pPr>
          </w:p>
        </w:tc>
        <w:tc>
          <w:tcPr>
            <w:tcW w:w="419" w:type="dxa"/>
            <w:tcBorders>
              <w:top w:val="nil"/>
              <w:left w:val="nil"/>
              <w:bottom w:val="nil"/>
              <w:right w:val="nil"/>
            </w:tcBorders>
          </w:tcPr>
          <w:p w14:paraId="04C77B09"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73C7C482" w14:textId="77777777" w:rsidR="0073115C" w:rsidRDefault="0073115C">
            <w:pPr>
              <w:spacing w:after="160" w:line="259" w:lineRule="auto"/>
              <w:ind w:left="0" w:right="0" w:firstLine="0"/>
            </w:pPr>
          </w:p>
        </w:tc>
        <w:tc>
          <w:tcPr>
            <w:tcW w:w="599" w:type="dxa"/>
            <w:tcBorders>
              <w:top w:val="nil"/>
              <w:left w:val="nil"/>
              <w:bottom w:val="nil"/>
              <w:right w:val="nil"/>
            </w:tcBorders>
          </w:tcPr>
          <w:p w14:paraId="51CAB0ED" w14:textId="77777777" w:rsidR="0073115C" w:rsidRDefault="00000000">
            <w:pPr>
              <w:spacing w:after="0" w:line="259" w:lineRule="auto"/>
              <w:ind w:left="0" w:right="14" w:firstLine="0"/>
              <w:jc w:val="center"/>
            </w:pPr>
            <w:r>
              <w:rPr>
                <w:sz w:val="18"/>
              </w:rPr>
              <w:t xml:space="preserve">1.6 </w:t>
            </w:r>
          </w:p>
        </w:tc>
        <w:tc>
          <w:tcPr>
            <w:tcW w:w="930" w:type="dxa"/>
            <w:tcBorders>
              <w:top w:val="nil"/>
              <w:left w:val="nil"/>
              <w:bottom w:val="nil"/>
              <w:right w:val="nil"/>
            </w:tcBorders>
          </w:tcPr>
          <w:p w14:paraId="67F25E1E" w14:textId="77777777" w:rsidR="0073115C" w:rsidRDefault="0073115C">
            <w:pPr>
              <w:spacing w:after="160" w:line="259" w:lineRule="auto"/>
              <w:ind w:left="0" w:right="0" w:firstLine="0"/>
            </w:pPr>
          </w:p>
        </w:tc>
        <w:tc>
          <w:tcPr>
            <w:tcW w:w="423" w:type="dxa"/>
            <w:tcBorders>
              <w:top w:val="nil"/>
              <w:left w:val="nil"/>
              <w:bottom w:val="nil"/>
              <w:right w:val="nil"/>
            </w:tcBorders>
          </w:tcPr>
          <w:p w14:paraId="5811A5EC" w14:textId="77777777" w:rsidR="0073115C" w:rsidRDefault="00000000">
            <w:pPr>
              <w:spacing w:after="0" w:line="259" w:lineRule="auto"/>
              <w:ind w:left="45" w:right="0" w:firstLine="0"/>
            </w:pPr>
            <w:r>
              <w:rPr>
                <w:sz w:val="18"/>
              </w:rPr>
              <w:t xml:space="preserve">— </w:t>
            </w:r>
          </w:p>
        </w:tc>
        <w:tc>
          <w:tcPr>
            <w:tcW w:w="465" w:type="dxa"/>
            <w:tcBorders>
              <w:top w:val="nil"/>
              <w:left w:val="nil"/>
              <w:bottom w:val="nil"/>
              <w:right w:val="nil"/>
            </w:tcBorders>
          </w:tcPr>
          <w:p w14:paraId="381746B2" w14:textId="77777777" w:rsidR="0073115C" w:rsidRDefault="0073115C">
            <w:pPr>
              <w:spacing w:after="160" w:line="259" w:lineRule="auto"/>
              <w:ind w:left="0" w:right="0" w:firstLine="0"/>
            </w:pPr>
          </w:p>
        </w:tc>
        <w:tc>
          <w:tcPr>
            <w:tcW w:w="509" w:type="dxa"/>
            <w:tcBorders>
              <w:top w:val="nil"/>
              <w:left w:val="nil"/>
              <w:bottom w:val="nil"/>
              <w:right w:val="nil"/>
            </w:tcBorders>
          </w:tcPr>
          <w:p w14:paraId="6FFFED15" w14:textId="77777777" w:rsidR="0073115C" w:rsidRDefault="00000000">
            <w:pPr>
              <w:spacing w:after="0" w:line="259" w:lineRule="auto"/>
              <w:ind w:left="135" w:right="0" w:firstLine="0"/>
            </w:pPr>
            <w:r>
              <w:rPr>
                <w:sz w:val="18"/>
              </w:rPr>
              <w:t xml:space="preserve">— </w:t>
            </w:r>
          </w:p>
        </w:tc>
        <w:tc>
          <w:tcPr>
            <w:tcW w:w="345" w:type="dxa"/>
            <w:tcBorders>
              <w:top w:val="nil"/>
              <w:left w:val="nil"/>
              <w:bottom w:val="nil"/>
              <w:right w:val="nil"/>
            </w:tcBorders>
          </w:tcPr>
          <w:p w14:paraId="48373757" w14:textId="77777777" w:rsidR="0073115C" w:rsidRDefault="0073115C">
            <w:pPr>
              <w:spacing w:after="160" w:line="259" w:lineRule="auto"/>
              <w:ind w:left="0" w:right="0" w:firstLine="0"/>
            </w:pPr>
          </w:p>
        </w:tc>
        <w:tc>
          <w:tcPr>
            <w:tcW w:w="596" w:type="dxa"/>
            <w:tcBorders>
              <w:top w:val="nil"/>
              <w:left w:val="nil"/>
              <w:bottom w:val="nil"/>
              <w:right w:val="nil"/>
            </w:tcBorders>
          </w:tcPr>
          <w:p w14:paraId="0952D010" w14:textId="77777777" w:rsidR="0073115C" w:rsidRDefault="00000000">
            <w:pPr>
              <w:spacing w:after="0" w:line="259" w:lineRule="auto"/>
              <w:ind w:left="0" w:right="11" w:firstLine="0"/>
              <w:jc w:val="center"/>
            </w:pPr>
            <w:r>
              <w:rPr>
                <w:sz w:val="18"/>
              </w:rPr>
              <w:t xml:space="preserve">1.6 </w:t>
            </w:r>
          </w:p>
        </w:tc>
        <w:tc>
          <w:tcPr>
            <w:tcW w:w="778" w:type="dxa"/>
            <w:tcBorders>
              <w:top w:val="nil"/>
              <w:left w:val="nil"/>
              <w:bottom w:val="nil"/>
              <w:right w:val="nil"/>
            </w:tcBorders>
          </w:tcPr>
          <w:p w14:paraId="4904A5EB" w14:textId="77777777" w:rsidR="0073115C" w:rsidRDefault="0073115C">
            <w:pPr>
              <w:spacing w:after="160" w:line="259" w:lineRule="auto"/>
              <w:ind w:left="0" w:right="0" w:firstLine="0"/>
            </w:pPr>
          </w:p>
        </w:tc>
        <w:tc>
          <w:tcPr>
            <w:tcW w:w="512" w:type="dxa"/>
            <w:tcBorders>
              <w:top w:val="nil"/>
              <w:left w:val="nil"/>
              <w:bottom w:val="nil"/>
              <w:right w:val="nil"/>
            </w:tcBorders>
          </w:tcPr>
          <w:p w14:paraId="525DF360" w14:textId="77777777" w:rsidR="0073115C"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794E7CE4" w14:textId="77777777" w:rsidR="0073115C" w:rsidRDefault="0073115C">
            <w:pPr>
              <w:spacing w:after="160" w:line="259" w:lineRule="auto"/>
              <w:ind w:left="0" w:right="0" w:firstLine="0"/>
            </w:pPr>
          </w:p>
        </w:tc>
        <w:tc>
          <w:tcPr>
            <w:tcW w:w="479" w:type="dxa"/>
            <w:tcBorders>
              <w:top w:val="nil"/>
              <w:left w:val="nil"/>
              <w:bottom w:val="nil"/>
              <w:right w:val="nil"/>
            </w:tcBorders>
          </w:tcPr>
          <w:p w14:paraId="531A40EC" w14:textId="77777777" w:rsidR="0073115C" w:rsidRDefault="00000000">
            <w:pPr>
              <w:spacing w:after="0" w:line="259" w:lineRule="auto"/>
              <w:ind w:left="0" w:right="74" w:firstLine="0"/>
              <w:jc w:val="right"/>
            </w:pPr>
            <w:r>
              <w:rPr>
                <w:sz w:val="18"/>
              </w:rPr>
              <w:t xml:space="preserve">1.6 </w:t>
            </w:r>
          </w:p>
        </w:tc>
      </w:tr>
      <w:tr w:rsidR="0073115C" w14:paraId="75209CAF" w14:textId="77777777">
        <w:trPr>
          <w:trHeight w:val="240"/>
        </w:trPr>
        <w:tc>
          <w:tcPr>
            <w:tcW w:w="850" w:type="dxa"/>
            <w:tcBorders>
              <w:top w:val="nil"/>
              <w:left w:val="nil"/>
              <w:bottom w:val="nil"/>
              <w:right w:val="nil"/>
            </w:tcBorders>
          </w:tcPr>
          <w:p w14:paraId="03542399" w14:textId="77777777" w:rsidR="0073115C" w:rsidRDefault="00000000">
            <w:pPr>
              <w:spacing w:after="0" w:line="259" w:lineRule="auto"/>
              <w:ind w:left="477" w:right="0" w:firstLine="0"/>
            </w:pPr>
            <w:r>
              <w:rPr>
                <w:sz w:val="18"/>
              </w:rPr>
              <w:t xml:space="preserve">— </w:t>
            </w:r>
          </w:p>
        </w:tc>
        <w:tc>
          <w:tcPr>
            <w:tcW w:w="498" w:type="dxa"/>
            <w:tcBorders>
              <w:top w:val="nil"/>
              <w:left w:val="nil"/>
              <w:bottom w:val="nil"/>
              <w:right w:val="nil"/>
            </w:tcBorders>
          </w:tcPr>
          <w:p w14:paraId="4DE65369" w14:textId="77777777" w:rsidR="0073115C" w:rsidRDefault="0073115C">
            <w:pPr>
              <w:spacing w:after="160" w:line="259" w:lineRule="auto"/>
              <w:ind w:left="0" w:right="0" w:firstLine="0"/>
            </w:pPr>
          </w:p>
        </w:tc>
        <w:tc>
          <w:tcPr>
            <w:tcW w:w="419" w:type="dxa"/>
            <w:tcBorders>
              <w:top w:val="nil"/>
              <w:left w:val="nil"/>
              <w:bottom w:val="nil"/>
              <w:right w:val="nil"/>
            </w:tcBorders>
          </w:tcPr>
          <w:p w14:paraId="181AD125"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57D6356F" w14:textId="77777777" w:rsidR="0073115C" w:rsidRDefault="0073115C">
            <w:pPr>
              <w:spacing w:after="160" w:line="259" w:lineRule="auto"/>
              <w:ind w:left="0" w:right="0" w:firstLine="0"/>
            </w:pPr>
          </w:p>
        </w:tc>
        <w:tc>
          <w:tcPr>
            <w:tcW w:w="599" w:type="dxa"/>
            <w:tcBorders>
              <w:top w:val="nil"/>
              <w:left w:val="nil"/>
              <w:bottom w:val="nil"/>
              <w:right w:val="nil"/>
            </w:tcBorders>
          </w:tcPr>
          <w:p w14:paraId="4FCCB79E" w14:textId="77777777" w:rsidR="0073115C" w:rsidRDefault="00000000">
            <w:pPr>
              <w:spacing w:after="0" w:line="259" w:lineRule="auto"/>
              <w:ind w:left="0" w:right="14" w:firstLine="0"/>
              <w:jc w:val="center"/>
            </w:pPr>
            <w:r>
              <w:rPr>
                <w:sz w:val="18"/>
              </w:rPr>
              <w:t xml:space="preserve">3.4 </w:t>
            </w:r>
          </w:p>
        </w:tc>
        <w:tc>
          <w:tcPr>
            <w:tcW w:w="930" w:type="dxa"/>
            <w:tcBorders>
              <w:top w:val="nil"/>
              <w:left w:val="nil"/>
              <w:bottom w:val="nil"/>
              <w:right w:val="nil"/>
            </w:tcBorders>
          </w:tcPr>
          <w:p w14:paraId="7BAD0F7F" w14:textId="77777777" w:rsidR="0073115C" w:rsidRDefault="0073115C">
            <w:pPr>
              <w:spacing w:after="160" w:line="259" w:lineRule="auto"/>
              <w:ind w:left="0" w:right="0" w:firstLine="0"/>
            </w:pPr>
          </w:p>
        </w:tc>
        <w:tc>
          <w:tcPr>
            <w:tcW w:w="423" w:type="dxa"/>
            <w:tcBorders>
              <w:top w:val="nil"/>
              <w:left w:val="nil"/>
              <w:bottom w:val="nil"/>
              <w:right w:val="nil"/>
            </w:tcBorders>
          </w:tcPr>
          <w:p w14:paraId="393878F1" w14:textId="77777777" w:rsidR="0073115C" w:rsidRDefault="00000000">
            <w:pPr>
              <w:spacing w:after="0" w:line="259" w:lineRule="auto"/>
              <w:ind w:left="45" w:right="0" w:firstLine="0"/>
            </w:pPr>
            <w:r>
              <w:rPr>
                <w:sz w:val="18"/>
              </w:rPr>
              <w:t xml:space="preserve">— </w:t>
            </w:r>
          </w:p>
        </w:tc>
        <w:tc>
          <w:tcPr>
            <w:tcW w:w="465" w:type="dxa"/>
            <w:tcBorders>
              <w:top w:val="nil"/>
              <w:left w:val="nil"/>
              <w:bottom w:val="nil"/>
              <w:right w:val="nil"/>
            </w:tcBorders>
          </w:tcPr>
          <w:p w14:paraId="46848E7E" w14:textId="77777777" w:rsidR="0073115C" w:rsidRDefault="0073115C">
            <w:pPr>
              <w:spacing w:after="160" w:line="259" w:lineRule="auto"/>
              <w:ind w:left="0" w:right="0" w:firstLine="0"/>
            </w:pPr>
          </w:p>
        </w:tc>
        <w:tc>
          <w:tcPr>
            <w:tcW w:w="509" w:type="dxa"/>
            <w:tcBorders>
              <w:top w:val="nil"/>
              <w:left w:val="nil"/>
              <w:bottom w:val="nil"/>
              <w:right w:val="nil"/>
            </w:tcBorders>
          </w:tcPr>
          <w:p w14:paraId="665B428D" w14:textId="77777777" w:rsidR="0073115C" w:rsidRDefault="00000000">
            <w:pPr>
              <w:spacing w:after="0" w:line="259" w:lineRule="auto"/>
              <w:ind w:left="135" w:right="0" w:firstLine="0"/>
            </w:pPr>
            <w:r>
              <w:rPr>
                <w:sz w:val="18"/>
              </w:rPr>
              <w:t xml:space="preserve">— </w:t>
            </w:r>
          </w:p>
        </w:tc>
        <w:tc>
          <w:tcPr>
            <w:tcW w:w="345" w:type="dxa"/>
            <w:tcBorders>
              <w:top w:val="nil"/>
              <w:left w:val="nil"/>
              <w:bottom w:val="nil"/>
              <w:right w:val="nil"/>
            </w:tcBorders>
          </w:tcPr>
          <w:p w14:paraId="5614FFB3" w14:textId="77777777" w:rsidR="0073115C" w:rsidRDefault="0073115C">
            <w:pPr>
              <w:spacing w:after="160" w:line="259" w:lineRule="auto"/>
              <w:ind w:left="0" w:right="0" w:firstLine="0"/>
            </w:pPr>
          </w:p>
        </w:tc>
        <w:tc>
          <w:tcPr>
            <w:tcW w:w="596" w:type="dxa"/>
            <w:tcBorders>
              <w:top w:val="nil"/>
              <w:left w:val="nil"/>
              <w:bottom w:val="nil"/>
              <w:right w:val="nil"/>
            </w:tcBorders>
          </w:tcPr>
          <w:p w14:paraId="7EA2661E" w14:textId="77777777" w:rsidR="0073115C" w:rsidRDefault="00000000">
            <w:pPr>
              <w:spacing w:after="0" w:line="259" w:lineRule="auto"/>
              <w:ind w:left="0" w:right="11" w:firstLine="0"/>
              <w:jc w:val="center"/>
            </w:pPr>
            <w:r>
              <w:rPr>
                <w:sz w:val="18"/>
              </w:rPr>
              <w:t xml:space="preserve">3.4 </w:t>
            </w:r>
          </w:p>
        </w:tc>
        <w:tc>
          <w:tcPr>
            <w:tcW w:w="778" w:type="dxa"/>
            <w:tcBorders>
              <w:top w:val="nil"/>
              <w:left w:val="nil"/>
              <w:bottom w:val="nil"/>
              <w:right w:val="nil"/>
            </w:tcBorders>
          </w:tcPr>
          <w:p w14:paraId="373482E9" w14:textId="77777777" w:rsidR="0073115C" w:rsidRDefault="0073115C">
            <w:pPr>
              <w:spacing w:after="160" w:line="259" w:lineRule="auto"/>
              <w:ind w:left="0" w:right="0" w:firstLine="0"/>
            </w:pPr>
          </w:p>
        </w:tc>
        <w:tc>
          <w:tcPr>
            <w:tcW w:w="512" w:type="dxa"/>
            <w:tcBorders>
              <w:top w:val="nil"/>
              <w:left w:val="nil"/>
              <w:bottom w:val="nil"/>
              <w:right w:val="nil"/>
            </w:tcBorders>
          </w:tcPr>
          <w:p w14:paraId="748F01C7" w14:textId="77777777" w:rsidR="0073115C"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2D442708" w14:textId="77777777" w:rsidR="0073115C" w:rsidRDefault="0073115C">
            <w:pPr>
              <w:spacing w:after="160" w:line="259" w:lineRule="auto"/>
              <w:ind w:left="0" w:right="0" w:firstLine="0"/>
            </w:pPr>
          </w:p>
        </w:tc>
        <w:tc>
          <w:tcPr>
            <w:tcW w:w="479" w:type="dxa"/>
            <w:tcBorders>
              <w:top w:val="nil"/>
              <w:left w:val="nil"/>
              <w:bottom w:val="nil"/>
              <w:right w:val="nil"/>
            </w:tcBorders>
          </w:tcPr>
          <w:p w14:paraId="2A9A1B93" w14:textId="77777777" w:rsidR="0073115C" w:rsidRDefault="00000000">
            <w:pPr>
              <w:spacing w:after="0" w:line="259" w:lineRule="auto"/>
              <w:ind w:left="0" w:right="74" w:firstLine="0"/>
              <w:jc w:val="right"/>
            </w:pPr>
            <w:r>
              <w:rPr>
                <w:sz w:val="18"/>
              </w:rPr>
              <w:t xml:space="preserve">3.4 </w:t>
            </w:r>
          </w:p>
        </w:tc>
      </w:tr>
      <w:tr w:rsidR="0073115C" w14:paraId="0FC2F6E2" w14:textId="77777777">
        <w:trPr>
          <w:trHeight w:val="230"/>
        </w:trPr>
        <w:tc>
          <w:tcPr>
            <w:tcW w:w="850" w:type="dxa"/>
            <w:tcBorders>
              <w:top w:val="nil"/>
              <w:left w:val="nil"/>
              <w:bottom w:val="nil"/>
              <w:right w:val="nil"/>
            </w:tcBorders>
          </w:tcPr>
          <w:p w14:paraId="7F27CDF2" w14:textId="77777777" w:rsidR="0073115C" w:rsidRDefault="00000000">
            <w:pPr>
              <w:spacing w:after="0" w:line="259" w:lineRule="auto"/>
              <w:ind w:left="477" w:right="0" w:firstLine="0"/>
            </w:pPr>
            <w:r>
              <w:rPr>
                <w:sz w:val="18"/>
              </w:rPr>
              <w:t xml:space="preserve">— </w:t>
            </w:r>
          </w:p>
        </w:tc>
        <w:tc>
          <w:tcPr>
            <w:tcW w:w="498" w:type="dxa"/>
            <w:vMerge w:val="restart"/>
            <w:tcBorders>
              <w:top w:val="nil"/>
              <w:left w:val="nil"/>
              <w:bottom w:val="single" w:sz="6" w:space="0" w:color="000000"/>
              <w:right w:val="nil"/>
            </w:tcBorders>
            <w:vAlign w:val="bottom"/>
          </w:tcPr>
          <w:p w14:paraId="3514BE2B" w14:textId="77777777" w:rsidR="0073115C" w:rsidRDefault="00000000">
            <w:pPr>
              <w:spacing w:after="55" w:line="259" w:lineRule="auto"/>
              <w:ind w:left="-25" w:right="-272" w:firstLine="0"/>
            </w:pPr>
            <w:r>
              <w:rPr>
                <w:rFonts w:ascii="Calibri" w:eastAsia="Calibri" w:hAnsi="Calibri" w:cs="Calibri"/>
                <w:noProof/>
                <w:sz w:val="22"/>
              </w:rPr>
              <mc:AlternateContent>
                <mc:Choice Requires="wpg">
                  <w:drawing>
                    <wp:inline distT="0" distB="0" distL="0" distR="0" wp14:anchorId="45B6D5EA" wp14:editId="1239530B">
                      <wp:extent cx="504825" cy="9525"/>
                      <wp:effectExtent l="0" t="0" r="0" b="0"/>
                      <wp:docPr id="138610" name="Group 138610"/>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50684" name="Shape 15068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85" name="Shape 150685"/>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610" style="width:39.75pt;height:0.75pt;mso-position-horizontal-relative:char;mso-position-vertical-relative:line" coordsize="5048,95">
                      <v:shape id="Shape 150686" style="position:absolute;width:857;height:95;left:0;top:0;" coordsize="85725,9525" path="m0,0l85725,0l85725,9525l0,9525l0,0">
                        <v:stroke weight="0pt" endcap="flat" joinstyle="miter" miterlimit="10" on="false" color="#000000" opacity="0"/>
                        <v:fill on="true" color="#000000"/>
                      </v:shape>
                      <v:shape id="Shape 150687"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77D037D5" w14:textId="77777777" w:rsidR="0073115C" w:rsidRDefault="00000000">
            <w:pPr>
              <w:spacing w:after="0" w:line="259" w:lineRule="auto"/>
              <w:ind w:left="0" w:right="0" w:firstLine="0"/>
            </w:pPr>
            <w:r>
              <w:rPr>
                <w:sz w:val="18"/>
              </w:rPr>
              <w:t>$</w:t>
            </w:r>
          </w:p>
        </w:tc>
        <w:tc>
          <w:tcPr>
            <w:tcW w:w="419" w:type="dxa"/>
            <w:vMerge w:val="restart"/>
            <w:tcBorders>
              <w:top w:val="nil"/>
              <w:left w:val="nil"/>
              <w:bottom w:val="nil"/>
              <w:right w:val="nil"/>
            </w:tcBorders>
          </w:tcPr>
          <w:p w14:paraId="09FAD9C6" w14:textId="77777777" w:rsidR="0073115C" w:rsidRDefault="00000000">
            <w:pPr>
              <w:spacing w:after="0" w:line="259" w:lineRule="auto"/>
              <w:ind w:left="45" w:right="0" w:firstLine="0"/>
            </w:pPr>
            <w:r>
              <w:rPr>
                <w:sz w:val="18"/>
              </w:rPr>
              <w:t xml:space="preserve">— </w:t>
            </w:r>
          </w:p>
          <w:p w14:paraId="778129EA" w14:textId="77777777" w:rsidR="0073115C" w:rsidRDefault="00000000">
            <w:pPr>
              <w:spacing w:after="55" w:line="259" w:lineRule="auto"/>
              <w:ind w:left="272" w:right="0" w:firstLine="0"/>
            </w:pPr>
            <w:r>
              <w:rPr>
                <w:rFonts w:ascii="Calibri" w:eastAsia="Calibri" w:hAnsi="Calibri" w:cs="Calibri"/>
                <w:noProof/>
                <w:sz w:val="22"/>
              </w:rPr>
              <mc:AlternateContent>
                <mc:Choice Requires="wpg">
                  <w:drawing>
                    <wp:inline distT="0" distB="0" distL="0" distR="0" wp14:anchorId="3C338917" wp14:editId="201F04C2">
                      <wp:extent cx="19050" cy="9525"/>
                      <wp:effectExtent l="0" t="0" r="0" b="0"/>
                      <wp:docPr id="138648" name="Group 13864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0688" name="Shape 15068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648" style="width:1.5pt;height:0.75pt;mso-position-horizontal-relative:char;mso-position-vertical-relative:line" coordsize="190,95">
                      <v:shape id="Shape 15068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131DD8F" w14:textId="77777777" w:rsidR="0073115C" w:rsidRDefault="00000000">
            <w:pPr>
              <w:spacing w:after="0" w:line="259" w:lineRule="auto"/>
              <w:ind w:left="0" w:right="0" w:firstLine="0"/>
            </w:pPr>
            <w:r>
              <w:rPr>
                <w:sz w:val="18"/>
              </w:rPr>
              <w:t xml:space="preserve">0.4 </w:t>
            </w:r>
          </w:p>
        </w:tc>
        <w:tc>
          <w:tcPr>
            <w:tcW w:w="398" w:type="dxa"/>
            <w:vMerge w:val="restart"/>
            <w:tcBorders>
              <w:top w:val="nil"/>
              <w:left w:val="nil"/>
              <w:bottom w:val="single" w:sz="6" w:space="0" w:color="000000"/>
              <w:right w:val="nil"/>
            </w:tcBorders>
            <w:vAlign w:val="bottom"/>
          </w:tcPr>
          <w:p w14:paraId="610D91FC" w14:textId="77777777" w:rsidR="0073115C" w:rsidRDefault="00000000">
            <w:pPr>
              <w:spacing w:after="55" w:line="259" w:lineRule="auto"/>
              <w:ind w:left="-13" w:right="0" w:firstLine="0"/>
            </w:pPr>
            <w:r>
              <w:rPr>
                <w:rFonts w:ascii="Calibri" w:eastAsia="Calibri" w:hAnsi="Calibri" w:cs="Calibri"/>
                <w:noProof/>
                <w:sz w:val="22"/>
              </w:rPr>
              <mc:AlternateContent>
                <mc:Choice Requires="wpg">
                  <w:drawing>
                    <wp:inline distT="0" distB="0" distL="0" distR="0" wp14:anchorId="6106524D" wp14:editId="4A904D48">
                      <wp:extent cx="76200" cy="9525"/>
                      <wp:effectExtent l="0" t="0" r="0" b="0"/>
                      <wp:docPr id="138677" name="Group 138677"/>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50690" name="Shape 15069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677" style="width:6pt;height:0.75pt;mso-position-horizontal-relative:char;mso-position-vertical-relative:line" coordsize="762,95">
                      <v:shape id="Shape 150691"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60A664FC" w14:textId="77777777" w:rsidR="0073115C" w:rsidRDefault="00000000">
            <w:pPr>
              <w:spacing w:after="0" w:line="259" w:lineRule="auto"/>
              <w:ind w:left="0" w:right="0" w:firstLine="0"/>
            </w:pPr>
            <w:r>
              <w:rPr>
                <w:sz w:val="18"/>
              </w:rPr>
              <w:t>$</w:t>
            </w:r>
          </w:p>
        </w:tc>
        <w:tc>
          <w:tcPr>
            <w:tcW w:w="599" w:type="dxa"/>
            <w:vMerge w:val="restart"/>
            <w:tcBorders>
              <w:top w:val="nil"/>
              <w:left w:val="nil"/>
              <w:bottom w:val="nil"/>
              <w:right w:val="nil"/>
            </w:tcBorders>
          </w:tcPr>
          <w:p w14:paraId="6A7CFBB9" w14:textId="77777777" w:rsidR="0073115C" w:rsidRDefault="00000000">
            <w:pPr>
              <w:spacing w:after="0" w:line="259" w:lineRule="auto"/>
              <w:ind w:left="105" w:right="0" w:firstLine="0"/>
            </w:pPr>
            <w:r>
              <w:rPr>
                <w:sz w:val="18"/>
              </w:rPr>
              <w:t>(0.2)</w:t>
            </w:r>
          </w:p>
          <w:p w14:paraId="57D1E2CA" w14:textId="77777777" w:rsidR="0073115C" w:rsidRDefault="00000000">
            <w:pPr>
              <w:spacing w:after="55" w:line="259" w:lineRule="auto"/>
              <w:ind w:left="-291" w:right="0" w:firstLine="0"/>
            </w:pPr>
            <w:r>
              <w:rPr>
                <w:rFonts w:ascii="Calibri" w:eastAsia="Calibri" w:hAnsi="Calibri" w:cs="Calibri"/>
                <w:noProof/>
                <w:sz w:val="22"/>
              </w:rPr>
              <mc:AlternateContent>
                <mc:Choice Requires="wpg">
                  <w:drawing>
                    <wp:inline distT="0" distB="0" distL="0" distR="0" wp14:anchorId="1CF19FEC" wp14:editId="7C90CF43">
                      <wp:extent cx="495300" cy="9525"/>
                      <wp:effectExtent l="0" t="0" r="0" b="0"/>
                      <wp:docPr id="138700" name="Group 138700"/>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50692" name="Shape 150692"/>
                              <wps:cNvSpPr/>
                              <wps:spPr>
                                <a:xfrm>
                                  <a:off x="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93" name="Shape 150693"/>
                              <wps:cNvSpPr/>
                              <wps:spPr>
                                <a:xfrm>
                                  <a:off x="466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700" style="width:39pt;height:0.75pt;mso-position-horizontal-relative:char;mso-position-vertical-relative:line" coordsize="4953,95">
                      <v:shape id="Shape 150694" style="position:absolute;width:4667;height:95;left:0;top:0;" coordsize="466725,9525" path="m0,0l466725,0l466725,9525l0,9525l0,0">
                        <v:stroke weight="0pt" endcap="flat" joinstyle="miter" miterlimit="10" on="false" color="#000000" opacity="0"/>
                        <v:fill on="true" color="#000000"/>
                      </v:shape>
                      <v:shape id="Shape 150695" style="position:absolute;width:285;height:95;left:4667;top:0;" coordsize="28575,9525" path="m0,0l28575,0l28575,9525l0,9525l0,0">
                        <v:stroke weight="0pt" endcap="flat" joinstyle="miter" miterlimit="10" on="false" color="#000000" opacity="0"/>
                        <v:fill on="true" color="#000000"/>
                      </v:shape>
                    </v:group>
                  </w:pict>
                </mc:Fallback>
              </mc:AlternateContent>
            </w:r>
          </w:p>
          <w:p w14:paraId="29F63F84" w14:textId="77777777" w:rsidR="0073115C" w:rsidRDefault="00000000">
            <w:pPr>
              <w:spacing w:after="0" w:line="259" w:lineRule="auto"/>
              <w:ind w:left="0" w:right="0" w:firstLine="0"/>
            </w:pPr>
            <w:r>
              <w:rPr>
                <w:sz w:val="18"/>
              </w:rPr>
              <w:t xml:space="preserve">446.1 </w:t>
            </w:r>
          </w:p>
        </w:tc>
        <w:tc>
          <w:tcPr>
            <w:tcW w:w="930" w:type="dxa"/>
            <w:vMerge w:val="restart"/>
            <w:tcBorders>
              <w:top w:val="nil"/>
              <w:left w:val="nil"/>
              <w:bottom w:val="single" w:sz="6" w:space="0" w:color="000000"/>
              <w:right w:val="nil"/>
            </w:tcBorders>
            <w:vAlign w:val="bottom"/>
          </w:tcPr>
          <w:p w14:paraId="66EF8683" w14:textId="77777777" w:rsidR="0073115C" w:rsidRDefault="00000000">
            <w:pPr>
              <w:spacing w:after="55" w:line="259" w:lineRule="auto"/>
              <w:ind w:left="-20" w:right="-265" w:firstLine="0"/>
            </w:pPr>
            <w:r>
              <w:rPr>
                <w:rFonts w:ascii="Calibri" w:eastAsia="Calibri" w:hAnsi="Calibri" w:cs="Calibri"/>
                <w:noProof/>
                <w:sz w:val="22"/>
              </w:rPr>
              <mc:AlternateContent>
                <mc:Choice Requires="wpg">
                  <w:drawing>
                    <wp:inline distT="0" distB="0" distL="0" distR="0" wp14:anchorId="5A6C35D3" wp14:editId="0459BC7E">
                      <wp:extent cx="771525" cy="9525"/>
                      <wp:effectExtent l="0" t="0" r="0" b="0"/>
                      <wp:docPr id="138740" name="Group 138740"/>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50696" name="Shape 15069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97" name="Shape 150697"/>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740" style="width:60.75pt;height:0.75pt;mso-position-horizontal-relative:char;mso-position-vertical-relative:line" coordsize="7715,95">
                      <v:shape id="Shape 150698" style="position:absolute;width:1047;height:95;left:0;top:0;" coordsize="104775,9525" path="m0,0l104775,0l104775,9525l0,9525l0,0">
                        <v:stroke weight="0pt" endcap="flat" joinstyle="miter" miterlimit="10" on="false" color="#000000" opacity="0"/>
                        <v:fill on="true" color="#000000"/>
                      </v:shape>
                      <v:shape id="Shape 150699"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0E084E72" w14:textId="77777777" w:rsidR="0073115C" w:rsidRDefault="00000000">
            <w:pPr>
              <w:spacing w:after="0" w:line="259" w:lineRule="auto"/>
              <w:ind w:left="0" w:right="0" w:firstLine="0"/>
            </w:pPr>
            <w:r>
              <w:rPr>
                <w:sz w:val="18"/>
              </w:rPr>
              <w:t>$</w:t>
            </w:r>
          </w:p>
        </w:tc>
        <w:tc>
          <w:tcPr>
            <w:tcW w:w="423" w:type="dxa"/>
            <w:vMerge w:val="restart"/>
            <w:tcBorders>
              <w:top w:val="nil"/>
              <w:left w:val="nil"/>
              <w:bottom w:val="nil"/>
              <w:right w:val="nil"/>
            </w:tcBorders>
          </w:tcPr>
          <w:p w14:paraId="6FB632BE" w14:textId="77777777" w:rsidR="0073115C" w:rsidRDefault="00000000">
            <w:pPr>
              <w:spacing w:after="0" w:line="259" w:lineRule="auto"/>
              <w:ind w:left="45" w:right="0" w:firstLine="0"/>
            </w:pPr>
            <w:r>
              <w:rPr>
                <w:sz w:val="18"/>
              </w:rPr>
              <w:t xml:space="preserve">— </w:t>
            </w:r>
          </w:p>
          <w:p w14:paraId="3BC5A03B" w14:textId="77777777" w:rsidR="0073115C" w:rsidRDefault="00000000">
            <w:pPr>
              <w:spacing w:after="55" w:line="259" w:lineRule="auto"/>
              <w:ind w:left="265" w:right="0" w:firstLine="0"/>
            </w:pPr>
            <w:r>
              <w:rPr>
                <w:rFonts w:ascii="Calibri" w:eastAsia="Calibri" w:hAnsi="Calibri" w:cs="Calibri"/>
                <w:noProof/>
                <w:sz w:val="22"/>
              </w:rPr>
              <mc:AlternateContent>
                <mc:Choice Requires="wpg">
                  <w:drawing>
                    <wp:inline distT="0" distB="0" distL="0" distR="0" wp14:anchorId="01A0E347" wp14:editId="143BC26F">
                      <wp:extent cx="28575" cy="9525"/>
                      <wp:effectExtent l="0" t="0" r="0" b="0"/>
                      <wp:docPr id="138776" name="Group 138776"/>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50700" name="Shape 150700"/>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776" style="width:2.25pt;height:0.75pt;mso-position-horizontal-relative:char;mso-position-vertical-relative:line" coordsize="285,95">
                      <v:shape id="Shape 150701"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27A0BEFE" w14:textId="77777777" w:rsidR="0073115C" w:rsidRDefault="00000000">
            <w:pPr>
              <w:spacing w:after="0" w:line="259" w:lineRule="auto"/>
              <w:ind w:left="0" w:right="0" w:firstLine="0"/>
            </w:pPr>
            <w:r>
              <w:rPr>
                <w:sz w:val="18"/>
              </w:rPr>
              <w:t xml:space="preserve">0.2 </w:t>
            </w:r>
          </w:p>
        </w:tc>
        <w:tc>
          <w:tcPr>
            <w:tcW w:w="465" w:type="dxa"/>
            <w:vMerge w:val="restart"/>
            <w:tcBorders>
              <w:top w:val="nil"/>
              <w:left w:val="nil"/>
              <w:bottom w:val="single" w:sz="6" w:space="0" w:color="000000"/>
              <w:right w:val="nil"/>
            </w:tcBorders>
            <w:vAlign w:val="bottom"/>
          </w:tcPr>
          <w:p w14:paraId="5CCBDBA8" w14:textId="77777777" w:rsidR="0073115C" w:rsidRDefault="00000000">
            <w:pPr>
              <w:spacing w:after="55" w:line="259" w:lineRule="auto"/>
              <w:ind w:left="-23" w:right="0" w:firstLine="0"/>
            </w:pPr>
            <w:r>
              <w:rPr>
                <w:rFonts w:ascii="Calibri" w:eastAsia="Calibri" w:hAnsi="Calibri" w:cs="Calibri"/>
                <w:noProof/>
                <w:sz w:val="22"/>
              </w:rPr>
              <mc:AlternateContent>
                <mc:Choice Requires="wpg">
                  <w:drawing>
                    <wp:inline distT="0" distB="0" distL="0" distR="0" wp14:anchorId="539ED32C" wp14:editId="0F1822D4">
                      <wp:extent cx="85725" cy="9525"/>
                      <wp:effectExtent l="0" t="0" r="0" b="0"/>
                      <wp:docPr id="138802" name="Group 13880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0702" name="Shape 15070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802" style="width:6.75pt;height:0.75pt;mso-position-horizontal-relative:char;mso-position-vertical-relative:line" coordsize="857,95">
                      <v:shape id="Shape 15070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3B69D84" w14:textId="77777777" w:rsidR="0073115C" w:rsidRDefault="00000000">
            <w:pPr>
              <w:spacing w:after="0" w:line="259" w:lineRule="auto"/>
              <w:ind w:left="0" w:right="0" w:firstLine="0"/>
            </w:pPr>
            <w:r>
              <w:rPr>
                <w:sz w:val="18"/>
              </w:rPr>
              <w:t>$</w:t>
            </w:r>
          </w:p>
        </w:tc>
        <w:tc>
          <w:tcPr>
            <w:tcW w:w="509" w:type="dxa"/>
            <w:vMerge w:val="restart"/>
            <w:tcBorders>
              <w:top w:val="nil"/>
              <w:left w:val="nil"/>
              <w:bottom w:val="nil"/>
              <w:right w:val="nil"/>
            </w:tcBorders>
          </w:tcPr>
          <w:p w14:paraId="5FC5907E" w14:textId="77777777" w:rsidR="0073115C" w:rsidRDefault="00000000">
            <w:pPr>
              <w:spacing w:after="0" w:line="259" w:lineRule="auto"/>
              <w:ind w:left="135" w:right="0" w:firstLine="0"/>
            </w:pPr>
            <w:r>
              <w:rPr>
                <w:sz w:val="18"/>
              </w:rPr>
              <w:t xml:space="preserve">— </w:t>
            </w:r>
          </w:p>
          <w:p w14:paraId="39450CD0" w14:textId="77777777" w:rsidR="0073115C" w:rsidRDefault="00000000">
            <w:pPr>
              <w:spacing w:after="55" w:line="259" w:lineRule="auto"/>
              <w:ind w:left="-353" w:right="0" w:firstLine="0"/>
            </w:pPr>
            <w:r>
              <w:rPr>
                <w:rFonts w:ascii="Calibri" w:eastAsia="Calibri" w:hAnsi="Calibri" w:cs="Calibri"/>
                <w:noProof/>
                <w:sz w:val="22"/>
              </w:rPr>
              <mc:AlternateContent>
                <mc:Choice Requires="wpg">
                  <w:drawing>
                    <wp:inline distT="0" distB="0" distL="0" distR="0" wp14:anchorId="2BFCE719" wp14:editId="203A79E2">
                      <wp:extent cx="476250" cy="9525"/>
                      <wp:effectExtent l="0" t="0" r="0" b="0"/>
                      <wp:docPr id="138826" name="Group 138826"/>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50704" name="Shape 150704"/>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05" name="Shape 150705"/>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826" style="width:37.5pt;height:0.75pt;mso-position-horizontal-relative:char;mso-position-vertical-relative:line" coordsize="4762,95">
                      <v:shape id="Shape 150706" style="position:absolute;width:4572;height:95;left:0;top:0;" coordsize="457200,9525" path="m0,0l457200,0l457200,9525l0,9525l0,0">
                        <v:stroke weight="0pt" endcap="flat" joinstyle="miter" miterlimit="10" on="false" color="#000000" opacity="0"/>
                        <v:fill on="true" color="#000000"/>
                      </v:shape>
                      <v:shape id="Shape 150707"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290955A4" w14:textId="77777777" w:rsidR="0073115C" w:rsidRDefault="00000000">
            <w:pPr>
              <w:spacing w:after="0" w:line="259" w:lineRule="auto"/>
              <w:ind w:left="0" w:right="0" w:firstLine="0"/>
            </w:pPr>
            <w:r>
              <w:rPr>
                <w:sz w:val="18"/>
              </w:rPr>
              <w:t xml:space="preserve">24.8 </w:t>
            </w:r>
          </w:p>
        </w:tc>
        <w:tc>
          <w:tcPr>
            <w:tcW w:w="345" w:type="dxa"/>
            <w:vMerge w:val="restart"/>
            <w:tcBorders>
              <w:top w:val="nil"/>
              <w:left w:val="nil"/>
              <w:bottom w:val="single" w:sz="6" w:space="0" w:color="000000"/>
              <w:right w:val="nil"/>
            </w:tcBorders>
            <w:vAlign w:val="bottom"/>
          </w:tcPr>
          <w:p w14:paraId="66273264" w14:textId="77777777" w:rsidR="0073115C" w:rsidRDefault="00000000">
            <w:pPr>
              <w:spacing w:after="55" w:line="259" w:lineRule="auto"/>
              <w:ind w:left="-22" w:right="0" w:firstLine="0"/>
            </w:pPr>
            <w:r>
              <w:rPr>
                <w:rFonts w:ascii="Calibri" w:eastAsia="Calibri" w:hAnsi="Calibri" w:cs="Calibri"/>
                <w:noProof/>
                <w:sz w:val="22"/>
              </w:rPr>
              <mc:AlternateContent>
                <mc:Choice Requires="wpg">
                  <w:drawing>
                    <wp:inline distT="0" distB="0" distL="0" distR="0" wp14:anchorId="7E6297BB" wp14:editId="2763EFD3">
                      <wp:extent cx="66675" cy="9525"/>
                      <wp:effectExtent l="0" t="0" r="0" b="0"/>
                      <wp:docPr id="138868" name="Group 138868"/>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0708" name="Shape 15070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868" style="width:5.25pt;height:0.75pt;mso-position-horizontal-relative:char;mso-position-vertical-relative:line" coordsize="666,95">
                      <v:shape id="Shape 15070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08C520EA" w14:textId="77777777" w:rsidR="0073115C" w:rsidRDefault="00000000">
            <w:pPr>
              <w:spacing w:after="0" w:line="259" w:lineRule="auto"/>
              <w:ind w:left="0" w:right="0" w:firstLine="0"/>
            </w:pPr>
            <w:r>
              <w:rPr>
                <w:sz w:val="18"/>
              </w:rPr>
              <w:t>$</w:t>
            </w:r>
          </w:p>
        </w:tc>
        <w:tc>
          <w:tcPr>
            <w:tcW w:w="596" w:type="dxa"/>
            <w:vMerge w:val="restart"/>
            <w:tcBorders>
              <w:top w:val="nil"/>
              <w:left w:val="nil"/>
              <w:bottom w:val="nil"/>
              <w:right w:val="nil"/>
            </w:tcBorders>
          </w:tcPr>
          <w:p w14:paraId="0D8C6AC8" w14:textId="77777777" w:rsidR="0073115C" w:rsidRDefault="00000000">
            <w:pPr>
              <w:spacing w:after="0" w:line="259" w:lineRule="auto"/>
              <w:ind w:left="105" w:right="0" w:firstLine="0"/>
            </w:pPr>
            <w:r>
              <w:rPr>
                <w:sz w:val="18"/>
              </w:rPr>
              <w:t>(0.2)</w:t>
            </w:r>
          </w:p>
          <w:p w14:paraId="5EE92FDB" w14:textId="77777777" w:rsidR="0073115C" w:rsidRDefault="00000000">
            <w:pPr>
              <w:spacing w:after="55" w:line="259" w:lineRule="auto"/>
              <w:ind w:left="-262" w:right="0" w:firstLine="0"/>
            </w:pPr>
            <w:r>
              <w:rPr>
                <w:rFonts w:ascii="Calibri" w:eastAsia="Calibri" w:hAnsi="Calibri" w:cs="Calibri"/>
                <w:noProof/>
                <w:sz w:val="22"/>
              </w:rPr>
              <mc:AlternateContent>
                <mc:Choice Requires="wpg">
                  <w:drawing>
                    <wp:inline distT="0" distB="0" distL="0" distR="0" wp14:anchorId="3FF4341D" wp14:editId="16801ACC">
                      <wp:extent cx="466725" cy="9525"/>
                      <wp:effectExtent l="0" t="0" r="0" b="0"/>
                      <wp:docPr id="138891" name="Group 138891"/>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50710" name="Shape 150710"/>
                              <wps:cNvSpPr/>
                              <wps:spPr>
                                <a:xfrm>
                                  <a:off x="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1" name="Shape 150711"/>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891" style="width:36.75pt;height:0.75pt;mso-position-horizontal-relative:char;mso-position-vertical-relative:line" coordsize="4667,95">
                      <v:shape id="Shape 150712" style="position:absolute;width:4476;height:95;left:0;top:0;" coordsize="447675,9525" path="m0,0l447675,0l447675,9525l0,9525l0,0">
                        <v:stroke weight="0pt" endcap="flat" joinstyle="miter" miterlimit="10" on="false" color="#000000" opacity="0"/>
                        <v:fill on="true" color="#000000"/>
                      </v:shape>
                      <v:shape id="Shape 150713" style="position:absolute;width:190;height:95;left:4476;top:0;" coordsize="19050,9525" path="m0,0l19050,0l19050,9525l0,9525l0,0">
                        <v:stroke weight="0pt" endcap="flat" joinstyle="miter" miterlimit="10" on="false" color="#000000" opacity="0"/>
                        <v:fill on="true" color="#000000"/>
                      </v:shape>
                    </v:group>
                  </w:pict>
                </mc:Fallback>
              </mc:AlternateContent>
            </w:r>
          </w:p>
          <w:p w14:paraId="32DDBD0D" w14:textId="77777777" w:rsidR="0073115C" w:rsidRDefault="00000000">
            <w:pPr>
              <w:spacing w:after="0" w:line="259" w:lineRule="auto"/>
              <w:ind w:left="0" w:right="0" w:firstLine="0"/>
            </w:pPr>
            <w:r>
              <w:rPr>
                <w:sz w:val="18"/>
              </w:rPr>
              <w:t xml:space="preserve">471.5 </w:t>
            </w:r>
          </w:p>
        </w:tc>
        <w:tc>
          <w:tcPr>
            <w:tcW w:w="778" w:type="dxa"/>
            <w:vMerge w:val="restart"/>
            <w:tcBorders>
              <w:top w:val="nil"/>
              <w:left w:val="nil"/>
              <w:bottom w:val="single" w:sz="6" w:space="0" w:color="000000"/>
              <w:right w:val="nil"/>
            </w:tcBorders>
            <w:vAlign w:val="bottom"/>
          </w:tcPr>
          <w:p w14:paraId="7FAA630D" w14:textId="77777777" w:rsidR="0073115C" w:rsidRDefault="00000000">
            <w:pPr>
              <w:spacing w:after="55" w:line="259" w:lineRule="auto"/>
              <w:ind w:left="-18" w:right="-359" w:firstLine="0"/>
            </w:pPr>
            <w:r>
              <w:rPr>
                <w:rFonts w:ascii="Calibri" w:eastAsia="Calibri" w:hAnsi="Calibri" w:cs="Calibri"/>
                <w:noProof/>
                <w:sz w:val="22"/>
              </w:rPr>
              <mc:AlternateContent>
                <mc:Choice Requires="wpg">
                  <w:drawing>
                    <wp:inline distT="0" distB="0" distL="0" distR="0" wp14:anchorId="4B90CAEB" wp14:editId="0CC565CD">
                      <wp:extent cx="733425" cy="9525"/>
                      <wp:effectExtent l="0" t="0" r="0" b="0"/>
                      <wp:docPr id="138926" name="Group 138926"/>
                      <wp:cNvGraphicFramePr/>
                      <a:graphic xmlns:a="http://schemas.openxmlformats.org/drawingml/2006/main">
                        <a:graphicData uri="http://schemas.microsoft.com/office/word/2010/wordprocessingGroup">
                          <wpg:wgp>
                            <wpg:cNvGrpSpPr/>
                            <wpg:grpSpPr>
                              <a:xfrm>
                                <a:off x="0" y="0"/>
                                <a:ext cx="733425" cy="9525"/>
                                <a:chOff x="0" y="0"/>
                                <a:chExt cx="733425" cy="9525"/>
                              </a:xfrm>
                            </wpg:grpSpPr>
                            <wps:wsp>
                              <wps:cNvPr id="150714" name="Shape 150714"/>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15" name="Shape 150715"/>
                              <wps:cNvSpPr/>
                              <wps:spPr>
                                <a:xfrm>
                                  <a:off x="10477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926" style="width:57.75pt;height:0.75pt;mso-position-horizontal-relative:char;mso-position-vertical-relative:line" coordsize="7334,95">
                      <v:shape id="Shape 150716" style="position:absolute;width:1047;height:95;left:0;top:0;" coordsize="104775,9525" path="m0,0l104775,0l104775,9525l0,9525l0,0">
                        <v:stroke weight="0pt" endcap="flat" joinstyle="miter" miterlimit="10" on="false" color="#000000" opacity="0"/>
                        <v:fill on="true" color="#000000"/>
                      </v:shape>
                      <v:shape id="Shape 150717" style="position:absolute;width:6286;height:95;left:1047;top:0;" coordsize="628650,9525" path="m0,0l628650,0l628650,9525l0,9525l0,0">
                        <v:stroke weight="0pt" endcap="flat" joinstyle="miter" miterlimit="10" on="false" color="#000000" opacity="0"/>
                        <v:fill on="true" color="#000000"/>
                      </v:shape>
                    </v:group>
                  </w:pict>
                </mc:Fallback>
              </mc:AlternateContent>
            </w:r>
          </w:p>
          <w:p w14:paraId="46A6E6EE" w14:textId="77777777" w:rsidR="0073115C" w:rsidRDefault="00000000">
            <w:pPr>
              <w:spacing w:after="0" w:line="259" w:lineRule="auto"/>
              <w:ind w:left="0" w:right="0" w:firstLine="0"/>
            </w:pPr>
            <w:r>
              <w:rPr>
                <w:sz w:val="18"/>
              </w:rPr>
              <w:t>$</w:t>
            </w:r>
          </w:p>
        </w:tc>
        <w:tc>
          <w:tcPr>
            <w:tcW w:w="512" w:type="dxa"/>
            <w:vMerge w:val="restart"/>
            <w:tcBorders>
              <w:top w:val="nil"/>
              <w:left w:val="nil"/>
              <w:bottom w:val="nil"/>
              <w:right w:val="nil"/>
            </w:tcBorders>
          </w:tcPr>
          <w:p w14:paraId="0BF60005" w14:textId="77777777" w:rsidR="0073115C" w:rsidRDefault="00000000">
            <w:pPr>
              <w:spacing w:after="0" w:line="259" w:lineRule="auto"/>
              <w:ind w:left="15" w:right="0" w:firstLine="0"/>
            </w:pPr>
            <w:r>
              <w:rPr>
                <w:sz w:val="18"/>
              </w:rPr>
              <w:t>(1.2)</w:t>
            </w:r>
          </w:p>
          <w:p w14:paraId="776B8532" w14:textId="77777777" w:rsidR="0073115C" w:rsidRDefault="00000000">
            <w:pPr>
              <w:spacing w:after="55" w:line="259" w:lineRule="auto"/>
              <w:ind w:left="359" w:right="0" w:firstLine="0"/>
            </w:pPr>
            <w:r>
              <w:rPr>
                <w:rFonts w:ascii="Calibri" w:eastAsia="Calibri" w:hAnsi="Calibri" w:cs="Calibri"/>
                <w:noProof/>
                <w:sz w:val="22"/>
              </w:rPr>
              <mc:AlternateContent>
                <mc:Choice Requires="wpg">
                  <w:drawing>
                    <wp:inline distT="0" distB="0" distL="0" distR="0" wp14:anchorId="0BDF2771" wp14:editId="0AF8D5D9">
                      <wp:extent cx="19050" cy="9525"/>
                      <wp:effectExtent l="0" t="0" r="0" b="0"/>
                      <wp:docPr id="138950" name="Group 13895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0718" name="Shape 15071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950" style="width:1.5pt;height:0.75pt;mso-position-horizontal-relative:char;mso-position-vertical-relative:line" coordsize="190,95">
                      <v:shape id="Shape 15071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2E1D702" w14:textId="77777777" w:rsidR="0073115C" w:rsidRDefault="00000000">
            <w:pPr>
              <w:spacing w:after="0" w:line="259" w:lineRule="auto"/>
              <w:ind w:left="0" w:right="0" w:firstLine="0"/>
            </w:pPr>
            <w:r>
              <w:rPr>
                <w:sz w:val="18"/>
              </w:rPr>
              <w:t xml:space="preserve">13.2 </w:t>
            </w:r>
          </w:p>
        </w:tc>
        <w:tc>
          <w:tcPr>
            <w:tcW w:w="598" w:type="dxa"/>
            <w:tcBorders>
              <w:top w:val="nil"/>
              <w:left w:val="nil"/>
              <w:bottom w:val="single" w:sz="6" w:space="0" w:color="000000"/>
              <w:right w:val="nil"/>
            </w:tcBorders>
          </w:tcPr>
          <w:p w14:paraId="5D024DB4" w14:textId="77777777" w:rsidR="0073115C" w:rsidRDefault="0073115C">
            <w:pPr>
              <w:spacing w:after="160" w:line="259" w:lineRule="auto"/>
              <w:ind w:left="0" w:right="0" w:firstLine="0"/>
            </w:pPr>
          </w:p>
        </w:tc>
        <w:tc>
          <w:tcPr>
            <w:tcW w:w="479" w:type="dxa"/>
            <w:tcBorders>
              <w:top w:val="nil"/>
              <w:left w:val="nil"/>
              <w:bottom w:val="single" w:sz="6" w:space="0" w:color="000000"/>
              <w:right w:val="nil"/>
            </w:tcBorders>
          </w:tcPr>
          <w:p w14:paraId="3C6BD479" w14:textId="77777777" w:rsidR="0073115C" w:rsidRDefault="00000000">
            <w:pPr>
              <w:spacing w:after="0" w:line="259" w:lineRule="auto"/>
              <w:ind w:left="105" w:right="0" w:firstLine="0"/>
            </w:pPr>
            <w:r>
              <w:rPr>
                <w:sz w:val="18"/>
              </w:rPr>
              <w:t>(1.4)</w:t>
            </w:r>
          </w:p>
        </w:tc>
      </w:tr>
      <w:tr w:rsidR="0073115C" w14:paraId="2E1EE50D" w14:textId="77777777">
        <w:trPr>
          <w:trHeight w:val="255"/>
        </w:trPr>
        <w:tc>
          <w:tcPr>
            <w:tcW w:w="850" w:type="dxa"/>
            <w:tcBorders>
              <w:top w:val="nil"/>
              <w:left w:val="nil"/>
              <w:bottom w:val="nil"/>
              <w:right w:val="nil"/>
            </w:tcBorders>
          </w:tcPr>
          <w:p w14:paraId="4585F62C" w14:textId="77777777" w:rsidR="0073115C" w:rsidRDefault="00000000">
            <w:pPr>
              <w:spacing w:after="0" w:line="259" w:lineRule="auto"/>
              <w:ind w:left="342" w:right="0" w:firstLine="0"/>
            </w:pPr>
            <w:r>
              <w:rPr>
                <w:sz w:val="18"/>
              </w:rPr>
              <w:t xml:space="preserve">39.4 </w:t>
            </w:r>
          </w:p>
        </w:tc>
        <w:tc>
          <w:tcPr>
            <w:tcW w:w="0" w:type="auto"/>
            <w:vMerge/>
            <w:tcBorders>
              <w:top w:val="nil"/>
              <w:left w:val="nil"/>
              <w:bottom w:val="single" w:sz="6" w:space="0" w:color="000000"/>
              <w:right w:val="nil"/>
            </w:tcBorders>
          </w:tcPr>
          <w:p w14:paraId="3F41C70F"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597E5274"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5E2E1B55"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29DB7B00"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640A70C9"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7F95BB4A"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2E3EF1C8"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3FCE4EB6"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68AE79C7"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0882A315"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16B723AA"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0ADFEBBB" w14:textId="77777777" w:rsidR="0073115C" w:rsidRDefault="0073115C">
            <w:pPr>
              <w:spacing w:after="160" w:line="259" w:lineRule="auto"/>
              <w:ind w:left="0" w:right="0" w:firstLine="0"/>
            </w:pPr>
          </w:p>
        </w:tc>
        <w:tc>
          <w:tcPr>
            <w:tcW w:w="598" w:type="dxa"/>
            <w:tcBorders>
              <w:top w:val="single" w:sz="6" w:space="0" w:color="000000"/>
              <w:left w:val="nil"/>
              <w:bottom w:val="single" w:sz="6" w:space="0" w:color="000000"/>
              <w:right w:val="nil"/>
            </w:tcBorders>
          </w:tcPr>
          <w:p w14:paraId="4B631689" w14:textId="77777777" w:rsidR="0073115C" w:rsidRDefault="00000000">
            <w:pPr>
              <w:spacing w:after="0" w:line="259" w:lineRule="auto"/>
              <w:ind w:left="0" w:right="0" w:firstLine="0"/>
            </w:pPr>
            <w:r>
              <w:rPr>
                <w:sz w:val="18"/>
              </w:rPr>
              <w:t>$</w:t>
            </w:r>
          </w:p>
        </w:tc>
        <w:tc>
          <w:tcPr>
            <w:tcW w:w="479" w:type="dxa"/>
            <w:tcBorders>
              <w:top w:val="single" w:sz="6" w:space="0" w:color="000000"/>
              <w:left w:val="nil"/>
              <w:bottom w:val="single" w:sz="6" w:space="0" w:color="000000"/>
              <w:right w:val="nil"/>
            </w:tcBorders>
          </w:tcPr>
          <w:p w14:paraId="3364690D" w14:textId="77777777" w:rsidR="0073115C" w:rsidRDefault="00000000">
            <w:pPr>
              <w:spacing w:after="0" w:line="259" w:lineRule="auto"/>
              <w:ind w:left="0" w:right="0" w:firstLine="0"/>
              <w:jc w:val="both"/>
            </w:pPr>
            <w:r>
              <w:rPr>
                <w:sz w:val="18"/>
              </w:rPr>
              <w:t xml:space="preserve">484.7 </w:t>
            </w:r>
          </w:p>
        </w:tc>
      </w:tr>
    </w:tbl>
    <w:p w14:paraId="7245E894" w14:textId="77777777" w:rsidR="0073115C" w:rsidRDefault="00000000">
      <w:pPr>
        <w:pStyle w:val="Heading2"/>
        <w:ind w:left="15"/>
      </w:pPr>
      <w:r>
        <w:t>April 2, 2021</w:t>
      </w:r>
    </w:p>
    <w:p w14:paraId="7EF87331" w14:textId="77777777" w:rsidR="0073115C" w:rsidRDefault="00000000">
      <w:pPr>
        <w:spacing w:after="4" w:line="268" w:lineRule="auto"/>
        <w:ind w:right="0"/>
      </w:pPr>
      <w:r>
        <w:rPr>
          <w:sz w:val="18"/>
        </w:rPr>
        <w:t>Net income</w:t>
      </w:r>
    </w:p>
    <w:p w14:paraId="1C6821B4" w14:textId="77777777" w:rsidR="0073115C" w:rsidRDefault="00000000">
      <w:pPr>
        <w:spacing w:after="52" w:line="216" w:lineRule="auto"/>
        <w:ind w:left="200" w:right="0" w:hanging="180"/>
      </w:pPr>
      <w:r>
        <w:rPr>
          <w:sz w:val="18"/>
        </w:rPr>
        <w:t>Common stock issued under employee stock purchase plan</w:t>
      </w:r>
    </w:p>
    <w:p w14:paraId="61E1B674" w14:textId="77777777" w:rsidR="0073115C" w:rsidRDefault="00000000">
      <w:pPr>
        <w:spacing w:after="4" w:line="268" w:lineRule="auto"/>
        <w:ind w:right="0"/>
      </w:pPr>
      <w:r>
        <w:rPr>
          <w:sz w:val="18"/>
        </w:rPr>
        <w:t>Share-based compensation</w:t>
      </w:r>
    </w:p>
    <w:p w14:paraId="2B216598" w14:textId="77777777" w:rsidR="0073115C" w:rsidRDefault="00000000">
      <w:pPr>
        <w:spacing w:after="38" w:line="268" w:lineRule="auto"/>
        <w:ind w:right="0"/>
      </w:pPr>
      <w:r>
        <w:rPr>
          <w:sz w:val="18"/>
        </w:rPr>
        <w:t>Other</w:t>
      </w:r>
    </w:p>
    <w:p w14:paraId="3B434FCF" w14:textId="77777777" w:rsidR="0073115C" w:rsidRDefault="00000000">
      <w:pPr>
        <w:pStyle w:val="Heading2"/>
        <w:ind w:left="15"/>
      </w:pPr>
      <w:r>
        <w:t>July 2, 2021</w:t>
      </w:r>
    </w:p>
    <w:p w14:paraId="20599F01" w14:textId="77777777" w:rsidR="0073115C" w:rsidRDefault="00000000">
      <w:pPr>
        <w:spacing w:after="733" w:line="259" w:lineRule="auto"/>
        <w:ind w:left="2425" w:right="-16" w:firstLine="0"/>
      </w:pPr>
      <w:r>
        <w:rPr>
          <w:rFonts w:ascii="Calibri" w:eastAsia="Calibri" w:hAnsi="Calibri" w:cs="Calibri"/>
          <w:noProof/>
          <w:sz w:val="22"/>
        </w:rPr>
        <mc:AlternateContent>
          <mc:Choice Requires="wpg">
            <w:drawing>
              <wp:inline distT="0" distB="0" distL="0" distR="0" wp14:anchorId="0730975D" wp14:editId="6E2B80BB">
                <wp:extent cx="5334000" cy="9525"/>
                <wp:effectExtent l="0" t="0" r="0" b="0"/>
                <wp:docPr id="142385" name="Group 142385"/>
                <wp:cNvGraphicFramePr/>
                <a:graphic xmlns:a="http://schemas.openxmlformats.org/drawingml/2006/main">
                  <a:graphicData uri="http://schemas.microsoft.com/office/word/2010/wordprocessingGroup">
                    <wpg:wgp>
                      <wpg:cNvGrpSpPr/>
                      <wpg:grpSpPr>
                        <a:xfrm>
                          <a:off x="0" y="0"/>
                          <a:ext cx="5334000" cy="9525"/>
                          <a:chOff x="0" y="0"/>
                          <a:chExt cx="5334000" cy="9525"/>
                        </a:xfrm>
                      </wpg:grpSpPr>
                      <wps:wsp>
                        <wps:cNvPr id="150720" name="Shape 1507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1" name="Shape 150721"/>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2" name="Shape 150722"/>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3" name="Shape 150723"/>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4" name="Shape 150724"/>
                        <wps:cNvSpPr/>
                        <wps:spPr>
                          <a:xfrm>
                            <a:off x="6096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5" name="Shape 15072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6" name="Shape 150726"/>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7" name="Shape 150727"/>
                        <wps:cNvSpPr/>
                        <wps:spPr>
                          <a:xfrm>
                            <a:off x="1190625"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8" name="Shape 150728"/>
                        <wps:cNvSpPr/>
                        <wps:spPr>
                          <a:xfrm>
                            <a:off x="16573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29" name="Shape 150729"/>
                        <wps:cNvSpPr/>
                        <wps:spPr>
                          <a:xfrm>
                            <a:off x="1743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0" name="Shape 150730"/>
                        <wps:cNvSpPr/>
                        <wps:spPr>
                          <a:xfrm>
                            <a:off x="18478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1" name="Shape 150731"/>
                        <wps:cNvSpPr/>
                        <wps:spPr>
                          <a:xfrm>
                            <a:off x="2514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2" name="Shape 150732"/>
                        <wps:cNvSpPr/>
                        <wps:spPr>
                          <a:xfrm>
                            <a:off x="26003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3" name="Shape 150733"/>
                        <wps:cNvSpPr/>
                        <wps:spPr>
                          <a:xfrm>
                            <a:off x="268605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4" name="Shape 150734"/>
                        <wps:cNvSpPr/>
                        <wps:spPr>
                          <a:xfrm>
                            <a:off x="3143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5" name="Shape 150735"/>
                        <wps:cNvSpPr/>
                        <wps:spPr>
                          <a:xfrm>
                            <a:off x="3219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6" name="Shape 150736"/>
                        <wps:cNvSpPr/>
                        <wps:spPr>
                          <a:xfrm>
                            <a:off x="32861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7" name="Shape 150737"/>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8" name="Shape 150738"/>
                        <wps:cNvSpPr/>
                        <wps:spPr>
                          <a:xfrm>
                            <a:off x="38195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39" name="Shape 150739"/>
                        <wps:cNvSpPr/>
                        <wps:spPr>
                          <a:xfrm>
                            <a:off x="3924300"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0" name="Shape 150740"/>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1" name="Shape 150741"/>
                        <wps:cNvSpPr/>
                        <wps:spPr>
                          <a:xfrm>
                            <a:off x="463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2" name="Shape 150742"/>
                        <wps:cNvSpPr/>
                        <wps:spPr>
                          <a:xfrm>
                            <a:off x="47339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43" name="Shape 150743"/>
                        <wps:cNvSpPr/>
                        <wps:spPr>
                          <a:xfrm>
                            <a:off x="5314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385" style="width:420pt;height:0.75pt;mso-position-horizontal-relative:char;mso-position-vertical-relative:line" coordsize="53340,95">
                <v:shape id="Shape 150744" style="position:absolute;width:666;height:95;left:0;top:0;" coordsize="66675,9525" path="m0,0l66675,0l66675,9525l0,9525l0,0">
                  <v:stroke weight="0pt" endcap="flat" joinstyle="miter" miterlimit="10" on="false" color="#000000" opacity="0"/>
                  <v:fill on="true" color="#000000"/>
                </v:shape>
                <v:shape id="Shape 150745" style="position:absolute;width:3810;height:95;left:666;top:0;" coordsize="381000,9525" path="m0,0l381000,0l381000,9525l0,9525l0,0">
                  <v:stroke weight="0pt" endcap="flat" joinstyle="miter" miterlimit="10" on="false" color="#000000" opacity="0"/>
                  <v:fill on="true" color="#000000"/>
                </v:shape>
                <v:shape id="Shape 150746" style="position:absolute;width:190;height:95;left:4476;top:0;" coordsize="19050,9525" path="m0,0l19050,0l19050,9525l0,9525l0,0">
                  <v:stroke weight="0pt" endcap="flat" joinstyle="miter" miterlimit="10" on="false" color="#000000" opacity="0"/>
                  <v:fill on="true" color="#000000"/>
                </v:shape>
                <v:shape id="Shape 150747" style="position:absolute;width:857;height:95;left:5238;top:0;" coordsize="85725,9525" path="m0,0l85725,0l85725,9525l0,9525l0,0">
                  <v:stroke weight="0pt" endcap="flat" joinstyle="miter" miterlimit="10" on="false" color="#000000" opacity="0"/>
                  <v:fill on="true" color="#000000"/>
                </v:shape>
                <v:shape id="Shape 150748" style="position:absolute;width:4191;height:95;left:6096;top:0;" coordsize="419100,9525" path="m0,0l419100,0l419100,9525l0,9525l0,0">
                  <v:stroke weight="0pt" endcap="flat" joinstyle="miter" miterlimit="10" on="false" color="#000000" opacity="0"/>
                  <v:fill on="true" color="#000000"/>
                </v:shape>
                <v:shape id="Shape 150749" style="position:absolute;width:190;height:95;left:10287;top:0;" coordsize="19050,9525" path="m0,0l19050,0l19050,9525l0,9525l0,0">
                  <v:stroke weight="0pt" endcap="flat" joinstyle="miter" miterlimit="10" on="false" color="#000000" opacity="0"/>
                  <v:fill on="true" color="#000000"/>
                </v:shape>
                <v:shape id="Shape 150750" style="position:absolute;width:762;height:95;left:11144;top:0;" coordsize="76200,9525" path="m0,0l76200,0l76200,9525l0,9525l0,0">
                  <v:stroke weight="0pt" endcap="flat" joinstyle="miter" miterlimit="10" on="false" color="#000000" opacity="0"/>
                  <v:fill on="true" color="#000000"/>
                </v:shape>
                <v:shape id="Shape 150751" style="position:absolute;width:4667;height:95;left:11906;top:0;" coordsize="466725,9525" path="m0,0l466725,0l466725,9525l0,9525l0,0">
                  <v:stroke weight="0pt" endcap="flat" joinstyle="miter" miterlimit="10" on="false" color="#000000" opacity="0"/>
                  <v:fill on="true" color="#000000"/>
                </v:shape>
                <v:shape id="Shape 150752" style="position:absolute;width:285;height:95;left:16573;top:0;" coordsize="28575,9525" path="m0,0l28575,0l28575,9525l0,9525l0,0">
                  <v:stroke weight="0pt" endcap="flat" joinstyle="miter" miterlimit="10" on="false" color="#000000" opacity="0"/>
                  <v:fill on="true" color="#000000"/>
                </v:shape>
                <v:shape id="Shape 150753" style="position:absolute;width:1047;height:95;left:17430;top:0;" coordsize="104775,9525" path="m0,0l104775,0l104775,9525l0,9525l0,0">
                  <v:stroke weight="0pt" endcap="flat" joinstyle="miter" miterlimit="10" on="false" color="#000000" opacity="0"/>
                  <v:fill on="true" color="#000000"/>
                </v:shape>
                <v:shape id="Shape 150754" style="position:absolute;width:6667;height:95;left:18478;top:0;" coordsize="666750,9525" path="m0,0l666750,0l666750,9525l0,9525l0,0">
                  <v:stroke weight="0pt" endcap="flat" joinstyle="miter" miterlimit="10" on="false" color="#000000" opacity="0"/>
                  <v:fill on="true" color="#000000"/>
                </v:shape>
                <v:shape id="Shape 150755" style="position:absolute;width:285;height:95;left:25146;top:0;" coordsize="28575,9525" path="m0,0l28575,0l28575,9525l0,9525l0,0">
                  <v:stroke weight="0pt" endcap="flat" joinstyle="miter" miterlimit="10" on="false" color="#000000" opacity="0"/>
                  <v:fill on="true" color="#000000"/>
                </v:shape>
                <v:shape id="Shape 150756" style="position:absolute;width:857;height:95;left:26003;top:0;" coordsize="85725,9525" path="m0,0l85725,0l85725,9525l0,9525l0,0">
                  <v:stroke weight="0pt" endcap="flat" joinstyle="miter" miterlimit="10" on="false" color="#000000" opacity="0"/>
                  <v:fill on="true" color="#000000"/>
                </v:shape>
                <v:shape id="Shape 150757" style="position:absolute;width:4572;height:95;left:26860;top:0;" coordsize="457200,9525" path="m0,0l457200,0l457200,9525l0,9525l0,0">
                  <v:stroke weight="0pt" endcap="flat" joinstyle="miter" miterlimit="10" on="false" color="#000000" opacity="0"/>
                  <v:fill on="true" color="#000000"/>
                </v:shape>
                <v:shape id="Shape 150758" style="position:absolute;width:190;height:95;left:31432;top:0;" coordsize="19050,9525" path="m0,0l19050,0l19050,9525l0,9525l0,0">
                  <v:stroke weight="0pt" endcap="flat" joinstyle="miter" miterlimit="10" on="false" color="#000000" opacity="0"/>
                  <v:fill on="true" color="#000000"/>
                </v:shape>
                <v:shape id="Shape 150759" style="position:absolute;width:666;height:95;left:32194;top:0;" coordsize="66675,9525" path="m0,0l66675,0l66675,9525l0,9525l0,0">
                  <v:stroke weight="0pt" endcap="flat" joinstyle="miter" miterlimit="10" on="false" color="#000000" opacity="0"/>
                  <v:fill on="true" color="#000000"/>
                </v:shape>
                <v:shape id="Shape 150760" style="position:absolute;width:4476;height:95;left:32861;top:0;" coordsize="447675,9525" path="m0,0l447675,0l447675,9525l0,9525l0,0">
                  <v:stroke weight="0pt" endcap="flat" joinstyle="miter" miterlimit="10" on="false" color="#000000" opacity="0"/>
                  <v:fill on="true" color="#000000"/>
                </v:shape>
                <v:shape id="Shape 150761" style="position:absolute;width:190;height:95;left:37338;top:0;" coordsize="19050,9525" path="m0,0l19050,0l19050,9525l0,9525l0,0">
                  <v:stroke weight="0pt" endcap="flat" joinstyle="miter" miterlimit="10" on="false" color="#000000" opacity="0"/>
                  <v:fill on="true" color="#000000"/>
                </v:shape>
                <v:shape id="Shape 150762" style="position:absolute;width:1047;height:95;left:38195;top:0;" coordsize="104775,9525" path="m0,0l104775,0l104775,9525l0,9525l0,0">
                  <v:stroke weight="0pt" endcap="flat" joinstyle="miter" miterlimit="10" on="false" color="#000000" opacity="0"/>
                  <v:fill on="true" color="#000000"/>
                </v:shape>
                <v:shape id="Shape 150763" style="position:absolute;width:6286;height:95;left:39243;top:0;" coordsize="628650,9525" path="m0,0l628650,0l628650,9525l0,9525l0,0">
                  <v:stroke weight="0pt" endcap="flat" joinstyle="miter" miterlimit="10" on="false" color="#000000" opacity="0"/>
                  <v:fill on="true" color="#000000"/>
                </v:shape>
                <v:shape id="Shape 150764" style="position:absolute;width:190;height:95;left:45529;top:0;" coordsize="19050,9525" path="m0,0l19050,0l19050,9525l0,9525l0,0">
                  <v:stroke weight="0pt" endcap="flat" joinstyle="miter" miterlimit="10" on="false" color="#000000" opacity="0"/>
                  <v:fill on="true" color="#000000"/>
                </v:shape>
                <v:shape id="Shape 150765" style="position:absolute;width:952;height:95;left:46386;top:0;" coordsize="95250,9525" path="m0,0l95250,0l95250,9525l0,9525l0,0">
                  <v:stroke weight="0pt" endcap="flat" joinstyle="miter" miterlimit="10" on="false" color="#000000" opacity="0"/>
                  <v:fill on="true" color="#000000"/>
                </v:shape>
                <v:shape id="Shape 150766" style="position:absolute;width:5810;height:95;left:47339;top:0;" coordsize="581025,9525" path="m0,0l581025,0l581025,9525l0,9525l0,0">
                  <v:stroke weight="0pt" endcap="flat" joinstyle="miter" miterlimit="10" on="false" color="#000000" opacity="0"/>
                  <v:fill on="true" color="#000000"/>
                </v:shape>
                <v:shape id="Shape 150767" style="position:absolute;width:190;height:95;left:53149;top:0;" coordsize="19050,9525" path="m0,0l19050,0l19050,9525l0,9525l0,0">
                  <v:stroke weight="0pt" endcap="flat" joinstyle="miter" miterlimit="10" on="false" color="#000000" opacity="0"/>
                  <v:fill on="true" color="#000000"/>
                </v:shape>
              </v:group>
            </w:pict>
          </mc:Fallback>
        </mc:AlternateContent>
      </w:r>
    </w:p>
    <w:p w14:paraId="2935A4EF" w14:textId="77777777" w:rsidR="0073115C" w:rsidRDefault="00000000">
      <w:pPr>
        <w:spacing w:after="332" w:line="265" w:lineRule="auto"/>
        <w:ind w:left="4275" w:right="1817"/>
        <w:jc w:val="center"/>
      </w:pPr>
      <w:r>
        <w:rPr>
          <w:b/>
          <w:sz w:val="18"/>
        </w:rPr>
        <w:t>Three Months Ended July 3, 2020</w:t>
      </w:r>
    </w:p>
    <w:p w14:paraId="0A0527D0" w14:textId="77777777" w:rsidR="0073115C" w:rsidRDefault="00000000">
      <w:pPr>
        <w:tabs>
          <w:tab w:val="center" w:pos="5792"/>
          <w:tab w:val="center" w:pos="6953"/>
          <w:tab w:val="center" w:pos="7911"/>
          <w:tab w:val="center" w:pos="9031"/>
        </w:tabs>
        <w:spacing w:after="0" w:line="259" w:lineRule="auto"/>
        <w:ind w:left="0" w:right="0" w:firstLine="0"/>
      </w:pPr>
      <w:r>
        <w:rPr>
          <w:rFonts w:ascii="Calibri" w:eastAsia="Calibri" w:hAnsi="Calibri" w:cs="Calibri"/>
          <w:sz w:val="22"/>
        </w:rPr>
        <w:tab/>
      </w:r>
      <w:r>
        <w:rPr>
          <w:b/>
          <w:sz w:val="16"/>
        </w:rPr>
        <w:t>Comprehensive</w:t>
      </w:r>
      <w:r>
        <w:rPr>
          <w:b/>
          <w:sz w:val="16"/>
        </w:rPr>
        <w:tab/>
        <w:t>Retained</w:t>
      </w:r>
      <w:r>
        <w:rPr>
          <w:b/>
          <w:sz w:val="16"/>
        </w:rPr>
        <w:tab/>
        <w:t>Total Varex</w:t>
      </w:r>
      <w:r>
        <w:rPr>
          <w:b/>
          <w:sz w:val="16"/>
        </w:rPr>
        <w:tab/>
        <w:t>Noncontrolling</w:t>
      </w:r>
    </w:p>
    <w:p w14:paraId="02D518E1" w14:textId="77777777" w:rsidR="0073115C" w:rsidRDefault="00000000">
      <w:pPr>
        <w:tabs>
          <w:tab w:val="center" w:pos="2790"/>
          <w:tab w:val="center" w:pos="3662"/>
          <w:tab w:val="center" w:pos="5792"/>
          <w:tab w:val="center" w:pos="6953"/>
          <w:tab w:val="center" w:pos="7911"/>
          <w:tab w:val="center" w:pos="9031"/>
          <w:tab w:val="center" w:pos="10280"/>
        </w:tabs>
        <w:spacing w:after="79"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15F67DBF" wp14:editId="2C42CCF3">
                <wp:simplePos x="0" y="0"/>
                <wp:positionH relativeFrom="column">
                  <wp:posOffset>1539925</wp:posOffset>
                </wp:positionH>
                <wp:positionV relativeFrom="paragraph">
                  <wp:posOffset>-342427</wp:posOffset>
                </wp:positionV>
                <wp:extent cx="5334000" cy="431546"/>
                <wp:effectExtent l="0" t="0" r="0" b="0"/>
                <wp:wrapNone/>
                <wp:docPr id="142386" name="Group 142386"/>
                <wp:cNvGraphicFramePr/>
                <a:graphic xmlns:a="http://schemas.openxmlformats.org/drawingml/2006/main">
                  <a:graphicData uri="http://schemas.microsoft.com/office/word/2010/wordprocessingGroup">
                    <wpg:wgp>
                      <wpg:cNvGrpSpPr/>
                      <wpg:grpSpPr>
                        <a:xfrm>
                          <a:off x="0" y="0"/>
                          <a:ext cx="5334000" cy="431546"/>
                          <a:chOff x="0" y="0"/>
                          <a:chExt cx="5334000" cy="431546"/>
                        </a:xfrm>
                      </wpg:grpSpPr>
                      <wps:wsp>
                        <wps:cNvPr id="150768" name="Shape 1507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69" name="Shape 150769"/>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0" name="Shape 150770"/>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1" name="Shape 150771"/>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2" name="Shape 150772"/>
                        <wps:cNvSpPr/>
                        <wps:spPr>
                          <a:xfrm>
                            <a:off x="48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3" name="Shape 150773"/>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4" name="Shape 150774"/>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5" name="Shape 150775"/>
                        <wps:cNvSpPr/>
                        <wps:spPr>
                          <a:xfrm>
                            <a:off x="6096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6" name="Shape 150776"/>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7" name="Shape 150777"/>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8" name="Shape 150778"/>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79" name="Shape 150779"/>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0" name="Shape 150780"/>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1" name="Shape 150781"/>
                        <wps:cNvSpPr/>
                        <wps:spPr>
                          <a:xfrm>
                            <a:off x="1190625"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2" name="Shape 150782"/>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3" name="Shape 150783"/>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4" name="Shape 150784"/>
                        <wps:cNvSpPr/>
                        <wps:spPr>
                          <a:xfrm>
                            <a:off x="1695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5" name="Shape 150785"/>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6" name="Shape 150786"/>
                        <wps:cNvSpPr/>
                        <wps:spPr>
                          <a:xfrm>
                            <a:off x="1743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7" name="Shape 150787"/>
                        <wps:cNvSpPr/>
                        <wps:spPr>
                          <a:xfrm>
                            <a:off x="18478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8" name="Shape 150788"/>
                        <wps:cNvSpPr/>
                        <wps:spPr>
                          <a:xfrm>
                            <a:off x="2514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89" name="Shape 150789"/>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0" name="Shape 150790"/>
                        <wps:cNvSpPr/>
                        <wps:spPr>
                          <a:xfrm>
                            <a:off x="25527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1" name="Shape 150791"/>
                        <wps:cNvSpPr/>
                        <wps:spPr>
                          <a:xfrm>
                            <a:off x="2581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2" name="Shape 150792"/>
                        <wps:cNvSpPr/>
                        <wps:spPr>
                          <a:xfrm>
                            <a:off x="2600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3" name="Shape 150793"/>
                        <wps:cNvSpPr/>
                        <wps:spPr>
                          <a:xfrm>
                            <a:off x="267652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4" name="Shape 150794"/>
                        <wps:cNvSpPr/>
                        <wps:spPr>
                          <a:xfrm>
                            <a:off x="3133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5" name="Shape 150795"/>
                        <wps:cNvSpPr/>
                        <wps:spPr>
                          <a:xfrm>
                            <a:off x="3152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6" name="Shape 150796"/>
                        <wps:cNvSpPr/>
                        <wps:spPr>
                          <a:xfrm>
                            <a:off x="3171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7" name="Shape 150797"/>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8" name="Shape 150798"/>
                        <wps:cNvSpPr/>
                        <wps:spPr>
                          <a:xfrm>
                            <a:off x="3219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799" name="Shape 150799"/>
                        <wps:cNvSpPr/>
                        <wps:spPr>
                          <a:xfrm>
                            <a:off x="32861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0" name="Shape 150800"/>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1" name="Shape 150801"/>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2" name="Shape 150802"/>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3" name="Shape 150803"/>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4" name="Shape 150804"/>
                        <wps:cNvSpPr/>
                        <wps:spPr>
                          <a:xfrm>
                            <a:off x="38100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5" name="Shape 150805"/>
                        <wps:cNvSpPr/>
                        <wps:spPr>
                          <a:xfrm>
                            <a:off x="3924300"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6" name="Shape 150806"/>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7" name="Shape 150807"/>
                        <wps:cNvSpPr/>
                        <wps:spPr>
                          <a:xfrm>
                            <a:off x="457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8" name="Shape 150808"/>
                        <wps:cNvSpPr/>
                        <wps:spPr>
                          <a:xfrm>
                            <a:off x="4591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09" name="Shape 150809"/>
                        <wps:cNvSpPr/>
                        <wps:spPr>
                          <a:xfrm>
                            <a:off x="461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0" name="Shape 150810"/>
                        <wps:cNvSpPr/>
                        <wps:spPr>
                          <a:xfrm>
                            <a:off x="463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1" name="Shape 150811"/>
                        <wps:cNvSpPr/>
                        <wps:spPr>
                          <a:xfrm>
                            <a:off x="47339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2" name="Shape 150812"/>
                        <wps:cNvSpPr/>
                        <wps:spPr>
                          <a:xfrm>
                            <a:off x="5314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3" name="Shape 150813"/>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4" name="Shape 150814"/>
                        <wps:cNvSpPr/>
                        <wps:spPr>
                          <a:xfrm>
                            <a:off x="66675" y="3048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5" name="Shape 150815"/>
                        <wps:cNvSpPr/>
                        <wps:spPr>
                          <a:xfrm>
                            <a:off x="4476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6" name="Shape 150816"/>
                        <wps:cNvSpPr/>
                        <wps:spPr>
                          <a:xfrm>
                            <a:off x="4667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7" name="Shape 150817"/>
                        <wps:cNvSpPr/>
                        <wps:spPr>
                          <a:xfrm>
                            <a:off x="4857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8" name="Shape 150818"/>
                        <wps:cNvSpPr/>
                        <wps:spPr>
                          <a:xfrm>
                            <a:off x="5048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19" name="Shape 150819"/>
                        <wps:cNvSpPr/>
                        <wps:spPr>
                          <a:xfrm>
                            <a:off x="523875" y="3048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0" name="Shape 150820"/>
                        <wps:cNvSpPr/>
                        <wps:spPr>
                          <a:xfrm>
                            <a:off x="609600" y="30480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21" name="Shape 150821"/>
                        <wps:cNvSpPr/>
                        <wps:spPr>
                          <a:xfrm>
                            <a:off x="1028700"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9" name="Rectangle 3589"/>
                        <wps:cNvSpPr/>
                        <wps:spPr>
                          <a:xfrm>
                            <a:off x="188863" y="188416"/>
                            <a:ext cx="889057" cy="120670"/>
                          </a:xfrm>
                          <a:prstGeom prst="rect">
                            <a:avLst/>
                          </a:prstGeom>
                          <a:ln>
                            <a:noFill/>
                          </a:ln>
                        </wps:spPr>
                        <wps:txbx>
                          <w:txbxContent>
                            <w:p w14:paraId="3213F875" w14:textId="77777777" w:rsidR="0073115C"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3590" name="Rectangle 3590"/>
                        <wps:cNvSpPr/>
                        <wps:spPr>
                          <a:xfrm>
                            <a:off x="1162348" y="140791"/>
                            <a:ext cx="615410" cy="120670"/>
                          </a:xfrm>
                          <a:prstGeom prst="rect">
                            <a:avLst/>
                          </a:prstGeom>
                          <a:ln>
                            <a:noFill/>
                          </a:ln>
                        </wps:spPr>
                        <wps:txbx>
                          <w:txbxContent>
                            <w:p w14:paraId="0F0AF86E" w14:textId="77777777" w:rsidR="0073115C" w:rsidRDefault="00000000">
                              <w:pPr>
                                <w:spacing w:after="160" w:line="259" w:lineRule="auto"/>
                                <w:ind w:left="0" w:right="0" w:firstLine="0"/>
                              </w:pPr>
                              <w:r>
                                <w:rPr>
                                  <w:b/>
                                  <w:sz w:val="16"/>
                                </w:rPr>
                                <w:t>Additional</w:t>
                              </w:r>
                            </w:p>
                          </w:txbxContent>
                        </wps:txbx>
                        <wps:bodyPr horzOverflow="overflow" vert="horz" lIns="0" tIns="0" rIns="0" bIns="0" rtlCol="0">
                          <a:noAutofit/>
                        </wps:bodyPr>
                      </wps:wsp>
                      <wps:wsp>
                        <wps:cNvPr id="3591" name="Rectangle 3591"/>
                        <wps:cNvSpPr/>
                        <wps:spPr>
                          <a:xfrm>
                            <a:off x="1235720" y="236041"/>
                            <a:ext cx="420230" cy="120670"/>
                          </a:xfrm>
                          <a:prstGeom prst="rect">
                            <a:avLst/>
                          </a:prstGeom>
                          <a:ln>
                            <a:noFill/>
                          </a:ln>
                        </wps:spPr>
                        <wps:txbx>
                          <w:txbxContent>
                            <w:p w14:paraId="3A2FC7D1" w14:textId="77777777" w:rsidR="0073115C" w:rsidRDefault="00000000">
                              <w:pPr>
                                <w:spacing w:after="160" w:line="259" w:lineRule="auto"/>
                                <w:ind w:left="0" w:right="0" w:firstLine="0"/>
                              </w:pPr>
                              <w:r>
                                <w:rPr>
                                  <w:b/>
                                  <w:sz w:val="16"/>
                                </w:rPr>
                                <w:t>Paid-in</w:t>
                              </w:r>
                            </w:p>
                          </w:txbxContent>
                        </wps:txbx>
                        <wps:bodyPr horzOverflow="overflow" vert="horz" lIns="0" tIns="0" rIns="0" bIns="0" rtlCol="0">
                          <a:noAutofit/>
                        </wps:bodyPr>
                      </wps:wsp>
                      <wps:wsp>
                        <wps:cNvPr id="3592" name="Rectangle 3592"/>
                        <wps:cNvSpPr/>
                        <wps:spPr>
                          <a:xfrm>
                            <a:off x="1233041" y="340816"/>
                            <a:ext cx="427681" cy="120670"/>
                          </a:xfrm>
                          <a:prstGeom prst="rect">
                            <a:avLst/>
                          </a:prstGeom>
                          <a:ln>
                            <a:noFill/>
                          </a:ln>
                        </wps:spPr>
                        <wps:txbx>
                          <w:txbxContent>
                            <w:p w14:paraId="77312CEF" w14:textId="77777777" w:rsidR="0073115C" w:rsidRDefault="00000000">
                              <w:pPr>
                                <w:spacing w:after="160" w:line="259" w:lineRule="auto"/>
                                <w:ind w:left="0" w:right="0" w:firstLine="0"/>
                              </w:pPr>
                              <w:r>
                                <w:rPr>
                                  <w:b/>
                                  <w:sz w:val="16"/>
                                </w:rPr>
                                <w:t>Capital</w:t>
                              </w:r>
                            </w:p>
                          </w:txbxContent>
                        </wps:txbx>
                        <wps:bodyPr horzOverflow="overflow" vert="horz" lIns="0" tIns="0" rIns="0" bIns="0" rtlCol="0">
                          <a:noAutofit/>
                        </wps:bodyPr>
                      </wps:wsp>
                      <wps:wsp>
                        <wps:cNvPr id="3593" name="Rectangle 3593"/>
                        <wps:cNvSpPr/>
                        <wps:spPr>
                          <a:xfrm>
                            <a:off x="1850529" y="36016"/>
                            <a:ext cx="765157" cy="120670"/>
                          </a:xfrm>
                          <a:prstGeom prst="rect">
                            <a:avLst/>
                          </a:prstGeom>
                          <a:ln>
                            <a:noFill/>
                          </a:ln>
                        </wps:spPr>
                        <wps:txbx>
                          <w:txbxContent>
                            <w:p w14:paraId="6E526078" w14:textId="77777777" w:rsidR="0073115C"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3594" name="Rectangle 3594"/>
                        <wps:cNvSpPr/>
                        <wps:spPr>
                          <a:xfrm>
                            <a:off x="2008436" y="140791"/>
                            <a:ext cx="344994" cy="120670"/>
                          </a:xfrm>
                          <a:prstGeom prst="rect">
                            <a:avLst/>
                          </a:prstGeom>
                          <a:ln>
                            <a:noFill/>
                          </a:ln>
                        </wps:spPr>
                        <wps:txbx>
                          <w:txbxContent>
                            <w:p w14:paraId="19F4C435" w14:textId="77777777" w:rsidR="0073115C" w:rsidRDefault="00000000">
                              <w:pPr>
                                <w:spacing w:after="160" w:line="259" w:lineRule="auto"/>
                                <w:ind w:left="0" w:right="0" w:firstLine="0"/>
                              </w:pPr>
                              <w:r>
                                <w:rPr>
                                  <w:b/>
                                  <w:sz w:val="16"/>
                                </w:rPr>
                                <w:t>Other</w:t>
                              </w:r>
                            </w:p>
                          </w:txbxContent>
                        </wps:txbx>
                        <wps:bodyPr horzOverflow="overflow" vert="horz" lIns="0" tIns="0" rIns="0" bIns="0" rtlCol="0">
                          <a:noAutofit/>
                        </wps:bodyPr>
                      </wps:wsp>
                      <wps:wsp>
                        <wps:cNvPr id="3603" name="Rectangle 3603"/>
                        <wps:cNvSpPr/>
                        <wps:spPr>
                          <a:xfrm>
                            <a:off x="4876949" y="140791"/>
                            <a:ext cx="295210" cy="120670"/>
                          </a:xfrm>
                          <a:prstGeom prst="rect">
                            <a:avLst/>
                          </a:prstGeom>
                          <a:ln>
                            <a:noFill/>
                          </a:ln>
                        </wps:spPr>
                        <wps:txbx>
                          <w:txbxContent>
                            <w:p w14:paraId="557D5D1C" w14:textId="77777777" w:rsidR="0073115C" w:rsidRDefault="00000000">
                              <w:pPr>
                                <w:spacing w:after="160" w:line="259" w:lineRule="auto"/>
                                <w:ind w:left="0" w:right="0" w:firstLine="0"/>
                              </w:pPr>
                              <w:r>
                                <w:rPr>
                                  <w:b/>
                                  <w:sz w:val="16"/>
                                </w:rPr>
                                <w:t>Total</w:t>
                              </w:r>
                            </w:p>
                          </w:txbxContent>
                        </wps:txbx>
                        <wps:bodyPr horzOverflow="overflow" vert="horz" lIns="0" tIns="0" rIns="0" bIns="0" rtlCol="0">
                          <a:noAutofit/>
                        </wps:bodyPr>
                      </wps:wsp>
                      <wps:wsp>
                        <wps:cNvPr id="3604" name="Rectangle 3604"/>
                        <wps:cNvSpPr/>
                        <wps:spPr>
                          <a:xfrm>
                            <a:off x="4691658" y="236041"/>
                            <a:ext cx="787843" cy="120670"/>
                          </a:xfrm>
                          <a:prstGeom prst="rect">
                            <a:avLst/>
                          </a:prstGeom>
                          <a:ln>
                            <a:noFill/>
                          </a:ln>
                        </wps:spPr>
                        <wps:txbx>
                          <w:txbxContent>
                            <w:p w14:paraId="0BB85C40" w14:textId="77777777" w:rsidR="0073115C" w:rsidRDefault="00000000">
                              <w:pPr>
                                <w:spacing w:after="160" w:line="259" w:lineRule="auto"/>
                                <w:ind w:left="0" w:right="0" w:firstLine="0"/>
                              </w:pPr>
                              <w:r>
                                <w:rPr>
                                  <w:b/>
                                  <w:sz w:val="16"/>
                                </w:rPr>
                                <w:t>Stockholders'</w:t>
                              </w:r>
                            </w:p>
                          </w:txbxContent>
                        </wps:txbx>
                        <wps:bodyPr horzOverflow="overflow" vert="horz" lIns="0" tIns="0" rIns="0" bIns="0" rtlCol="0">
                          <a:noAutofit/>
                        </wps:bodyPr>
                      </wps:wsp>
                    </wpg:wgp>
                  </a:graphicData>
                </a:graphic>
              </wp:anchor>
            </w:drawing>
          </mc:Choice>
          <mc:Fallback>
            <w:pict>
              <v:group w14:anchorId="15F67DBF" id="Group 142386" o:spid="_x0000_s1295" style="position:absolute;margin-left:121.25pt;margin-top:-26.95pt;width:420pt;height:34pt;z-index:-251648000" coordsize="53340,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">
                <v:shape id="Shape 150768" o:spid="_x0000_s1296"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" path="m,l66675,r,9525l,9525,,e" fillcolor="black" stroked="f" strokeweight="0">
                  <v:stroke miterlimit="83231f" joinstyle="miter"/>
                  <v:path arrowok="t" textboxrect="0,0,66675,9525"/>
                </v:shape>
                <v:shape id="Shape 150769" o:spid="_x0000_s1297" style="position:absolute;left:666;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" path="m,l381000,r,9525l,9525,,e" fillcolor="black" stroked="f" strokeweight="0">
                  <v:stroke miterlimit="83231f" joinstyle="miter"/>
                  <v:path arrowok="t" textboxrect="0,0,381000,9525"/>
                </v:shape>
                <v:shape id="Shape 150770" o:spid="_x0000_s1298" style="position:absolute;left:447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" path="m,l19050,r,9525l,9525,,e" fillcolor="black" stroked="f" strokeweight="0">
                  <v:stroke miterlimit="83231f" joinstyle="miter"/>
                  <v:path arrowok="t" textboxrect="0,0,19050,9525"/>
                </v:shape>
                <v:shape id="Shape 150771" o:spid="_x0000_s1299" style="position:absolute;left:466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" path="m,l19050,r,9525l,9525,,e" fillcolor="black" stroked="f" strokeweight="0">
                  <v:stroke miterlimit="83231f" joinstyle="miter"/>
                  <v:path arrowok="t" textboxrect="0,0,19050,9525"/>
                </v:shape>
                <v:shape id="Shape 150772" o:spid="_x0000_s1300" style="position:absolute;left:485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" path="m,l19050,r,9525l,9525,,e" fillcolor="black" stroked="f" strokeweight="0">
                  <v:stroke miterlimit="83231f" joinstyle="miter"/>
                  <v:path arrowok="t" textboxrect="0,0,19050,9525"/>
                </v:shape>
                <v:shape id="Shape 150773" o:spid="_x0000_s1301" style="position:absolute;left:5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" path="m,l19050,r,9525l,9525,,e" fillcolor="black" stroked="f" strokeweight="0">
                  <v:stroke miterlimit="83231f" joinstyle="miter"/>
                  <v:path arrowok="t" textboxrect="0,0,19050,9525"/>
                </v:shape>
                <v:shape id="Shape 150774" o:spid="_x0000_s1302" style="position:absolute;left:5238;width:858;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" path="m,l85725,r,9525l,9525,,e" fillcolor="black" stroked="f" strokeweight="0">
                  <v:stroke miterlimit="83231f" joinstyle="miter"/>
                  <v:path arrowok="t" textboxrect="0,0,85725,9525"/>
                </v:shape>
                <v:shape id="Shape 150775" o:spid="_x0000_s1303" style="position:absolute;left:6096;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" path="m,l419100,r,9525l,9525,,e" fillcolor="black" stroked="f" strokeweight="0">
                  <v:stroke miterlimit="83231f" joinstyle="miter"/>
                  <v:path arrowok="t" textboxrect="0,0,419100,9525"/>
                </v:shape>
                <v:shape id="Shape 150776" o:spid="_x0000_s1304" style="position:absolute;left:1028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" path="m,l19050,r,9525l,9525,,e" fillcolor="black" stroked="f" strokeweight="0">
                  <v:stroke miterlimit="83231f" joinstyle="miter"/>
                  <v:path arrowok="t" textboxrect="0,0,19050,9525"/>
                </v:shape>
                <v:shape id="Shape 150777" o:spid="_x0000_s1305" style="position:absolute;left:1047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" path="m,l19050,r,9525l,9525,,e" fillcolor="black" stroked="f" strokeweight="0">
                  <v:stroke miterlimit="83231f" joinstyle="miter"/>
                  <v:path arrowok="t" textboxrect="0,0,19050,9525"/>
                </v:shape>
                <v:shape id="Shape 150778" o:spid="_x0000_s1306" style="position:absolute;left:1066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" path="m,l19050,r,9525l,9525,,e" fillcolor="black" stroked="f" strokeweight="0">
                  <v:stroke miterlimit="83231f" joinstyle="miter"/>
                  <v:path arrowok="t" textboxrect="0,0,19050,9525"/>
                </v:shape>
                <v:shape id="Shape 150779" o:spid="_x0000_s1307" style="position:absolute;left:1085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" path="m,l19050,r,9525l,9525,,e" fillcolor="black" stroked="f" strokeweight="0">
                  <v:stroke miterlimit="83231f" joinstyle="miter"/>
                  <v:path arrowok="t" textboxrect="0,0,19050,9525"/>
                </v:shape>
                <v:shape id="Shape 150780" o:spid="_x0000_s1308" style="position:absolute;left:11049;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" path="m,l85725,r,9525l,9525,,e" fillcolor="black" stroked="f" strokeweight="0">
                  <v:stroke miterlimit="83231f" joinstyle="miter"/>
                  <v:path arrowok="t" textboxrect="0,0,85725,9525"/>
                </v:shape>
                <v:shape id="Shape 150781" o:spid="_x0000_s1309" style="position:absolute;left:11906;width:4667;height:95;visibility:visible;mso-wrap-style:square;v-text-anchor:top" coordsize="466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" path="m,l466725,r,9525l,9525,,e" fillcolor="black" stroked="f" strokeweight="0">
                  <v:stroke miterlimit="83231f" joinstyle="miter"/>
                  <v:path arrowok="t" textboxrect="0,0,466725,9525"/>
                </v:shape>
                <v:shape id="Shape 150782" o:spid="_x0000_s1310" style="position:absolute;left:1657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" path="m,l19050,r,9525l,9525,,e" fillcolor="black" stroked="f" strokeweight="0">
                  <v:stroke miterlimit="83231f" joinstyle="miter"/>
                  <v:path arrowok="t" textboxrect="0,0,19050,9525"/>
                </v:shape>
                <v:shape id="Shape 150783" o:spid="_x0000_s1311" style="position:absolute;left:1676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" path="m,l19050,r,9525l,9525,,e" fillcolor="black" stroked="f" strokeweight="0">
                  <v:stroke miterlimit="83231f" joinstyle="miter"/>
                  <v:path arrowok="t" textboxrect="0,0,19050,9525"/>
                </v:shape>
                <v:shape id="Shape 150784" o:spid="_x0000_s1312" style="position:absolute;left:16954;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" path="m,l28575,r,9525l,9525,,e" fillcolor="black" stroked="f" strokeweight="0">
                  <v:stroke miterlimit="83231f" joinstyle="miter"/>
                  <v:path arrowok="t" textboxrect="0,0,28575,9525"/>
                </v:shape>
                <v:shape id="Shape 150785" o:spid="_x0000_s1313" style="position:absolute;left:17240;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" path="m,l19050,r,9525l,9525,,e" fillcolor="black" stroked="f" strokeweight="0">
                  <v:stroke miterlimit="83231f" joinstyle="miter"/>
                  <v:path arrowok="t" textboxrect="0,0,19050,9525"/>
                </v:shape>
                <v:shape id="Shape 150786" o:spid="_x0000_s1314" style="position:absolute;left:17430;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" path="m,l104775,r,9525l,9525,,e" fillcolor="black" stroked="f" strokeweight="0">
                  <v:stroke miterlimit="83231f" joinstyle="miter"/>
                  <v:path arrowok="t" textboxrect="0,0,104775,9525"/>
                </v:shape>
                <v:shape id="Shape 150787" o:spid="_x0000_s1315" style="position:absolute;left:18478;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" path="m,l666750,r,9525l,9525,,e" fillcolor="black" stroked="f" strokeweight="0">
                  <v:stroke miterlimit="83231f" joinstyle="miter"/>
                  <v:path arrowok="t" textboxrect="0,0,666750,9525"/>
                </v:shape>
                <v:shape id="Shape 150788" o:spid="_x0000_s1316" style="position:absolute;left:2514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" path="m,l19050,r,9525l,9525,,e" fillcolor="black" stroked="f" strokeweight="0">
                  <v:stroke miterlimit="83231f" joinstyle="miter"/>
                  <v:path arrowok="t" textboxrect="0,0,19050,9525"/>
                </v:shape>
                <v:shape id="Shape 150789" o:spid="_x0000_s1317" style="position:absolute;left:2533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" path="m,l19050,r,9525l,9525,,e" fillcolor="black" stroked="f" strokeweight="0">
                  <v:stroke miterlimit="83231f" joinstyle="miter"/>
                  <v:path arrowok="t" textboxrect="0,0,19050,9525"/>
                </v:shape>
                <v:shape id="Shape 150790" o:spid="_x0000_s1318" style="position:absolute;left:25527;width:285;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" path="m,l28575,r,9525l,9525,,e" fillcolor="black" stroked="f" strokeweight="0">
                  <v:stroke miterlimit="83231f" joinstyle="miter"/>
                  <v:path arrowok="t" textboxrect="0,0,28575,9525"/>
                </v:shape>
                <v:shape id="Shape 150791" o:spid="_x0000_s1319" style="position:absolute;left:2581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" path="m,l19050,r,9525l,9525,,e" fillcolor="black" stroked="f" strokeweight="0">
                  <v:stroke miterlimit="83231f" joinstyle="miter"/>
                  <v:path arrowok="t" textboxrect="0,0,19050,9525"/>
                </v:shape>
                <v:shape id="Shape 150792" o:spid="_x0000_s1320" style="position:absolute;left:2600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" path="m,l76200,r,9525l,9525,,e" fillcolor="black" stroked="f" strokeweight="0">
                  <v:stroke miterlimit="83231f" joinstyle="miter"/>
                  <v:path arrowok="t" textboxrect="0,0,76200,9525"/>
                </v:shape>
                <v:shape id="Shape 150793" o:spid="_x0000_s1321" style="position:absolute;left:26765;width:4572;height:95;visibility:visible;mso-wrap-style:square;v-text-anchor:top" coordsize="457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" path="m,l457200,r,9525l,9525,,e" fillcolor="black" stroked="f" strokeweight="0">
                  <v:stroke miterlimit="83231f" joinstyle="miter"/>
                  <v:path arrowok="t" textboxrect="0,0,457200,9525"/>
                </v:shape>
                <v:shape id="Shape 150794" o:spid="_x0000_s1322" style="position:absolute;left:3133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" path="m,l19050,r,9525l,9525,,e" fillcolor="black" stroked="f" strokeweight="0">
                  <v:stroke miterlimit="83231f" joinstyle="miter"/>
                  <v:path arrowok="t" textboxrect="0,0,19050,9525"/>
                </v:shape>
                <v:shape id="Shape 150795" o:spid="_x0000_s1323" style="position:absolute;left:3152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" path="m,l19050,r,9525l,9525,,e" fillcolor="black" stroked="f" strokeweight="0">
                  <v:stroke miterlimit="83231f" joinstyle="miter"/>
                  <v:path arrowok="t" textboxrect="0,0,19050,9525"/>
                </v:shape>
                <v:shape id="Shape 150796" o:spid="_x0000_s1324" style="position:absolute;left:31718;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" path="m,l28575,r,9525l,9525,,e" fillcolor="black" stroked="f" strokeweight="0">
                  <v:stroke miterlimit="83231f" joinstyle="miter"/>
                  <v:path arrowok="t" textboxrect="0,0,28575,9525"/>
                </v:shape>
                <v:shape id="Shape 150797" o:spid="_x0000_s1325" style="position:absolute;left:3200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" path="m,l19050,r,9525l,9525,,e" fillcolor="black" stroked="f" strokeweight="0">
                  <v:stroke miterlimit="83231f" joinstyle="miter"/>
                  <v:path arrowok="t" textboxrect="0,0,19050,9525"/>
                </v:shape>
                <v:shape id="Shape 150798" o:spid="_x0000_s1326" style="position:absolute;left:3219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" path="m,l66675,r,9525l,9525,,e" fillcolor="black" stroked="f" strokeweight="0">
                  <v:stroke miterlimit="83231f" joinstyle="miter"/>
                  <v:path arrowok="t" textboxrect="0,0,66675,9525"/>
                </v:shape>
                <v:shape id="Shape 150799" o:spid="_x0000_s1327" style="position:absolute;left:32861;width:4477;height:95;visibility:visible;mso-wrap-style:square;v-text-anchor:top" coordsize="447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" path="m,l447675,r,9525l,9525,,e" fillcolor="black" stroked="f" strokeweight="0">
                  <v:stroke miterlimit="83231f" joinstyle="miter"/>
                  <v:path arrowok="t" textboxrect="0,0,447675,9525"/>
                </v:shape>
                <v:shape id="Shape 150800" o:spid="_x0000_s1328" style="position:absolute;left:3733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" path="m,l19050,r,9525l,9525,,e" fillcolor="black" stroked="f" strokeweight="0">
                  <v:stroke miterlimit="83231f" joinstyle="miter"/>
                  <v:path arrowok="t" textboxrect="0,0,19050,9525"/>
                </v:shape>
                <v:shape id="Shape 150801" o:spid="_x0000_s1329" style="position:absolute;left:3752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" path="m,l19050,r,9525l,9525,,e" fillcolor="black" stroked="f" strokeweight="0">
                  <v:stroke miterlimit="83231f" joinstyle="miter"/>
                  <v:path arrowok="t" textboxrect="0,0,19050,9525"/>
                </v:shape>
                <v:shape id="Shape 150802" o:spid="_x0000_s1330" style="position:absolute;left:377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" path="m,l19050,r,9525l,9525,,e" fillcolor="black" stroked="f" strokeweight="0">
                  <v:stroke miterlimit="83231f" joinstyle="miter"/>
                  <v:path arrowok="t" textboxrect="0,0,19050,9525"/>
                </v:shape>
                <v:shape id="Shape 150803" o:spid="_x0000_s1331" style="position:absolute;left:3790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" path="m,l19050,r,9525l,9525,,e" fillcolor="black" stroked="f" strokeweight="0">
                  <v:stroke miterlimit="83231f" joinstyle="miter"/>
                  <v:path arrowok="t" textboxrect="0,0,19050,9525"/>
                </v:shape>
                <v:shape id="Shape 150804" o:spid="_x0000_s1332" style="position:absolute;left:38100;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" path="m,l114300,r,9525l,9525,,e" fillcolor="black" stroked="f" strokeweight="0">
                  <v:stroke miterlimit="83231f" joinstyle="miter"/>
                  <v:path arrowok="t" textboxrect="0,0,114300,9525"/>
                </v:shape>
                <v:shape id="Shape 150805" o:spid="_x0000_s1333" style="position:absolute;left:39243;width:6286;height:95;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" path="m,l628650,r,9525l,9525,,e" fillcolor="black" stroked="f" strokeweight="0">
                  <v:stroke miterlimit="83231f" joinstyle="miter"/>
                  <v:path arrowok="t" textboxrect="0,0,628650,9525"/>
                </v:shape>
                <v:shape id="Shape 150806" o:spid="_x0000_s1334" style="position:absolute;left:4552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" path="m,l19050,r,9525l,9525,,e" fillcolor="black" stroked="f" strokeweight="0">
                  <v:stroke miterlimit="83231f" joinstyle="miter"/>
                  <v:path arrowok="t" textboxrect="0,0,19050,9525"/>
                </v:shape>
                <v:shape id="Shape 150807" o:spid="_x0000_s1335" style="position:absolute;left:45720;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" path="m,l19050,r,9525l,9525,,e" fillcolor="black" stroked="f" strokeweight="0">
                  <v:stroke miterlimit="83231f" joinstyle="miter"/>
                  <v:path arrowok="t" textboxrect="0,0,19050,9525"/>
                </v:shape>
                <v:shape id="Shape 150808" o:spid="_x0000_s1336" style="position:absolute;left:45910;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" path="m,l28575,r,9525l,9525,,e" fillcolor="black" stroked="f" strokeweight="0">
                  <v:stroke miterlimit="83231f" joinstyle="miter"/>
                  <v:path arrowok="t" textboxrect="0,0,28575,9525"/>
                </v:shape>
                <v:shape id="Shape 150809" o:spid="_x0000_s1337" style="position:absolute;left:4619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" path="m,l19050,r,9525l,9525,,e" fillcolor="black" stroked="f" strokeweight="0">
                  <v:stroke miterlimit="83231f" joinstyle="miter"/>
                  <v:path arrowok="t" textboxrect="0,0,19050,9525"/>
                </v:shape>
                <v:shape id="Shape 150810" o:spid="_x0000_s1338" style="position:absolute;left:46386;width:953;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" path="m,l95250,r,9525l,9525,,e" fillcolor="black" stroked="f" strokeweight="0">
                  <v:stroke miterlimit="83231f" joinstyle="miter"/>
                  <v:path arrowok="t" textboxrect="0,0,95250,9525"/>
                </v:shape>
                <v:shape id="Shape 150811" o:spid="_x0000_s1339" style="position:absolute;left:47339;width:5810;height:95;visibility:visible;mso-wrap-style:square;v-text-anchor:top" coordsize="581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" path="m,l581025,r,9525l,9525,,e" fillcolor="black" stroked="f" strokeweight="0">
                  <v:stroke miterlimit="83231f" joinstyle="miter"/>
                  <v:path arrowok="t" textboxrect="0,0,581025,9525"/>
                </v:shape>
                <v:shape id="Shape 150812" o:spid="_x0000_s1340" style="position:absolute;left:5314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" path="m,l19050,r,9525l,9525,,e" fillcolor="black" stroked="f" strokeweight="0">
                  <v:stroke miterlimit="83231f" joinstyle="miter"/>
                  <v:path arrowok="t" textboxrect="0,0,19050,9525"/>
                </v:shape>
                <v:shape id="Shape 150813" o:spid="_x0000_s1341" style="position:absolute;top:304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" path="m,l66675,r,9525l,9525,,e" fillcolor="black" stroked="f" strokeweight="0">
                  <v:stroke miterlimit="83231f" joinstyle="miter"/>
                  <v:path arrowok="t" textboxrect="0,0,66675,9525"/>
                </v:shape>
                <v:shape id="Shape 150814" o:spid="_x0000_s1342" style="position:absolute;left:666;top:3048;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" path="m,l381000,r,9525l,9525,,e" fillcolor="black" stroked="f" strokeweight="0">
                  <v:stroke miterlimit="83231f" joinstyle="miter"/>
                  <v:path arrowok="t" textboxrect="0,0,381000,9525"/>
                </v:shape>
                <v:shape id="Shape 150815" o:spid="_x0000_s1343" style="position:absolute;left:4476;top:304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" path="m,l19050,r,9525l,9525,,e" fillcolor="black" stroked="f" strokeweight="0">
                  <v:stroke miterlimit="83231f" joinstyle="miter"/>
                  <v:path arrowok="t" textboxrect="0,0,19050,9525"/>
                </v:shape>
                <v:shape id="Shape 150816" o:spid="_x0000_s1344" style="position:absolute;left:4667;top:3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" path="m,l19050,r,9525l,9525,,e" fillcolor="black" stroked="f" strokeweight="0">
                  <v:stroke miterlimit="83231f" joinstyle="miter"/>
                  <v:path arrowok="t" textboxrect="0,0,19050,9525"/>
                </v:shape>
                <v:shape id="Shape 150817" o:spid="_x0000_s1345" style="position:absolute;left:4857;top:304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" path="m,l19050,r,9525l,9525,,e" fillcolor="black" stroked="f" strokeweight="0">
                  <v:stroke miterlimit="83231f" joinstyle="miter"/>
                  <v:path arrowok="t" textboxrect="0,0,19050,9525"/>
                </v:shape>
                <v:shape id="Shape 150818" o:spid="_x0000_s1346" style="position:absolute;left:5048;top:3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" path="m,l19050,r,9525l,9525,,e" fillcolor="black" stroked="f" strokeweight="0">
                  <v:stroke miterlimit="83231f" joinstyle="miter"/>
                  <v:path arrowok="t" textboxrect="0,0,19050,9525"/>
                </v:shape>
                <v:shape id="Shape 150819" o:spid="_x0000_s1347" style="position:absolute;left:5238;top:3048;width:858;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" path="m,l85725,r,9525l,9525,,e" fillcolor="black" stroked="f" strokeweight="0">
                  <v:stroke miterlimit="83231f" joinstyle="miter"/>
                  <v:path arrowok="t" textboxrect="0,0,85725,9525"/>
                </v:shape>
                <v:shape id="Shape 150820" o:spid="_x0000_s1348" style="position:absolute;left:6096;top:3048;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" path="m,l419100,r,9525l,9525,,e" fillcolor="black" stroked="f" strokeweight="0">
                  <v:stroke miterlimit="83231f" joinstyle="miter"/>
                  <v:path arrowok="t" textboxrect="0,0,419100,9525"/>
                </v:shape>
                <v:shape id="Shape 150821" o:spid="_x0000_s1349" style="position:absolute;left:10287;top:3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" path="m,l19050,r,9525l,9525,,e" fillcolor="black" stroked="f" strokeweight="0">
                  <v:stroke miterlimit="83231f" joinstyle="miter"/>
                  <v:path arrowok="t" textboxrect="0,0,19050,9525"/>
                </v:shape>
                <v:rect id="Rectangle 3589" o:spid="_x0000_s1350" style="position:absolute;left:1888;top:1884;width:8891;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" filled="f" stroked="f">
                  <v:textbox inset="0,0,0,0">
                    <w:txbxContent>
                      <w:p w14:paraId="3213F875" w14:textId="77777777" w:rsidR="0073115C" w:rsidRDefault="00000000">
                        <w:pPr>
                          <w:spacing w:after="160" w:line="259" w:lineRule="auto"/>
                          <w:ind w:left="0" w:right="0" w:firstLine="0"/>
                        </w:pPr>
                        <w:r>
                          <w:rPr>
                            <w:b/>
                            <w:sz w:val="16"/>
                          </w:rPr>
                          <w:t>Common Stock</w:t>
                        </w:r>
                      </w:p>
                    </w:txbxContent>
                  </v:textbox>
                </v:rect>
                <v:rect id="Rectangle 3590" o:spid="_x0000_s1351" style="position:absolute;left:11623;top:1407;width:615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" filled="f" stroked="f">
                  <v:textbox inset="0,0,0,0">
                    <w:txbxContent>
                      <w:p w14:paraId="0F0AF86E" w14:textId="77777777" w:rsidR="0073115C" w:rsidRDefault="00000000">
                        <w:pPr>
                          <w:spacing w:after="160" w:line="259" w:lineRule="auto"/>
                          <w:ind w:left="0" w:right="0" w:firstLine="0"/>
                        </w:pPr>
                        <w:r>
                          <w:rPr>
                            <w:b/>
                            <w:sz w:val="16"/>
                          </w:rPr>
                          <w:t>Additional</w:t>
                        </w:r>
                      </w:p>
                    </w:txbxContent>
                  </v:textbox>
                </v:rect>
                <v:rect id="Rectangle 3591" o:spid="_x0000_s1352" style="position:absolute;left:12357;top:2360;width:4202;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5xwAAAN0AAAAPAAAAZHJzL2Rvd25yZXYueG1sRI9Pa8JA&#10;FMTvgt9heYI33Vip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NIyv7nHAAAA3QAA&#10;AA8AAAAAAAAAAAAAAAAABwIAAGRycy9kb3ducmV2LnhtbFBLBQYAAAAAAwADALcAAAD7AgAAAAA=&#10;" filled="f" stroked="f">
                  <v:textbox inset="0,0,0,0">
                    <w:txbxContent>
                      <w:p w14:paraId="3A2FC7D1" w14:textId="77777777" w:rsidR="0073115C" w:rsidRDefault="00000000">
                        <w:pPr>
                          <w:spacing w:after="160" w:line="259" w:lineRule="auto"/>
                          <w:ind w:left="0" w:right="0" w:firstLine="0"/>
                        </w:pPr>
                        <w:r>
                          <w:rPr>
                            <w:b/>
                            <w:sz w:val="16"/>
                          </w:rPr>
                          <w:t>Paid-in</w:t>
                        </w:r>
                      </w:p>
                    </w:txbxContent>
                  </v:textbox>
                </v:rect>
                <v:rect id="Rectangle 3592" o:spid="_x0000_s1353" style="position:absolute;left:12330;top:3408;width:4277;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CHOxgAAAN0AAAAPAAAAZHJzL2Rvd25yZXYueG1sRI9Ba8JA&#10;FITvgv9heQVvuqlS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IuAhzsYAAADdAAAA&#10;DwAAAAAAAAAAAAAAAAAHAgAAZHJzL2Rvd25yZXYueG1sUEsFBgAAAAADAAMAtwAAAPoCAAAAAA==&#10;" filled="f" stroked="f">
                  <v:textbox inset="0,0,0,0">
                    <w:txbxContent>
                      <w:p w14:paraId="77312CEF" w14:textId="77777777" w:rsidR="0073115C" w:rsidRDefault="00000000">
                        <w:pPr>
                          <w:spacing w:after="160" w:line="259" w:lineRule="auto"/>
                          <w:ind w:left="0" w:right="0" w:firstLine="0"/>
                        </w:pPr>
                        <w:r>
                          <w:rPr>
                            <w:b/>
                            <w:sz w:val="16"/>
                          </w:rPr>
                          <w:t>Capital</w:t>
                        </w:r>
                      </w:p>
                    </w:txbxContent>
                  </v:textbox>
                </v:rect>
                <v:rect id="Rectangle 3593" o:spid="_x0000_s1354" style="position:absolute;left:18505;top:360;width:7651;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IRVxwAAAN0AAAAPAAAAZHJzL2Rvd25yZXYueG1sRI9Pa8JA&#10;FMTvhX6H5Qm91Y0Vi4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E2shFXHAAAA3QAA&#10;AA8AAAAAAAAAAAAAAAAABwIAAGRycy9kb3ducmV2LnhtbFBLBQYAAAAAAwADALcAAAD7AgAAAAA=&#10;" filled="f" stroked="f">
                  <v:textbox inset="0,0,0,0">
                    <w:txbxContent>
                      <w:p w14:paraId="6E526078" w14:textId="77777777" w:rsidR="0073115C" w:rsidRDefault="00000000">
                        <w:pPr>
                          <w:spacing w:after="160" w:line="259" w:lineRule="auto"/>
                          <w:ind w:left="0" w:right="0" w:firstLine="0"/>
                        </w:pPr>
                        <w:r>
                          <w:rPr>
                            <w:b/>
                            <w:sz w:val="16"/>
                          </w:rPr>
                          <w:t>Accumulated</w:t>
                        </w:r>
                      </w:p>
                    </w:txbxContent>
                  </v:textbox>
                </v:rect>
                <v:rect id="Rectangle 3594" o:spid="_x0000_s1355" style="position:absolute;left:20084;top:1407;width:3450;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" filled="f" stroked="f">
                  <v:textbox inset="0,0,0,0">
                    <w:txbxContent>
                      <w:p w14:paraId="19F4C435" w14:textId="77777777" w:rsidR="0073115C" w:rsidRDefault="00000000">
                        <w:pPr>
                          <w:spacing w:after="160" w:line="259" w:lineRule="auto"/>
                          <w:ind w:left="0" w:right="0" w:firstLine="0"/>
                        </w:pPr>
                        <w:r>
                          <w:rPr>
                            <w:b/>
                            <w:sz w:val="16"/>
                          </w:rPr>
                          <w:t>Other</w:t>
                        </w:r>
                      </w:p>
                    </w:txbxContent>
                  </v:textbox>
                </v:rect>
                <v:rect id="Rectangle 3603" o:spid="_x0000_s1356" style="position:absolute;left:48769;top:1407;width:2952;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" filled="f" stroked="f">
                  <v:textbox inset="0,0,0,0">
                    <w:txbxContent>
                      <w:p w14:paraId="557D5D1C" w14:textId="77777777" w:rsidR="0073115C" w:rsidRDefault="00000000">
                        <w:pPr>
                          <w:spacing w:after="160" w:line="259" w:lineRule="auto"/>
                          <w:ind w:left="0" w:right="0" w:firstLine="0"/>
                        </w:pPr>
                        <w:r>
                          <w:rPr>
                            <w:b/>
                            <w:sz w:val="16"/>
                          </w:rPr>
                          <w:t>Total</w:t>
                        </w:r>
                      </w:p>
                    </w:txbxContent>
                  </v:textbox>
                </v:rect>
                <v:rect id="Rectangle 3604" o:spid="_x0000_s1357" style="position:absolute;left:46916;top:2360;width:7879;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" filled="f" stroked="f">
                  <v:textbox inset="0,0,0,0">
                    <w:txbxContent>
                      <w:p w14:paraId="0BB85C40" w14:textId="77777777" w:rsidR="0073115C" w:rsidRDefault="00000000">
                        <w:pPr>
                          <w:spacing w:after="160" w:line="259" w:lineRule="auto"/>
                          <w:ind w:left="0" w:right="0" w:firstLine="0"/>
                        </w:pPr>
                        <w:r>
                          <w:rPr>
                            <w:b/>
                            <w:sz w:val="16"/>
                          </w:rPr>
                          <w:t>Stockholders'</w:t>
                        </w:r>
                      </w:p>
                    </w:txbxContent>
                  </v:textbox>
                </v:rect>
              </v:group>
            </w:pict>
          </mc:Fallback>
        </mc:AlternateContent>
      </w:r>
      <w:r>
        <w:rPr>
          <w:b/>
          <w:sz w:val="16"/>
        </w:rPr>
        <w:t>(In millions)</w:t>
      </w:r>
      <w:r>
        <w:rPr>
          <w:b/>
          <w:sz w:val="16"/>
        </w:rPr>
        <w:tab/>
        <w:t>Shares</w:t>
      </w:r>
      <w:r>
        <w:rPr>
          <w:b/>
          <w:sz w:val="16"/>
        </w:rPr>
        <w:tab/>
        <w:t>Amount</w:t>
      </w:r>
      <w:r>
        <w:rPr>
          <w:b/>
          <w:sz w:val="16"/>
        </w:rPr>
        <w:tab/>
        <w:t>Income (Loss)</w:t>
      </w:r>
      <w:r>
        <w:rPr>
          <w:b/>
          <w:sz w:val="16"/>
        </w:rPr>
        <w:tab/>
        <w:t>Earnings</w:t>
      </w:r>
      <w:r>
        <w:rPr>
          <w:b/>
          <w:sz w:val="16"/>
        </w:rPr>
        <w:tab/>
        <w:t>Equity</w:t>
      </w:r>
      <w:r>
        <w:rPr>
          <w:b/>
          <w:sz w:val="16"/>
        </w:rPr>
        <w:tab/>
        <w:t>Interests</w:t>
      </w:r>
      <w:r>
        <w:rPr>
          <w:b/>
          <w:sz w:val="16"/>
        </w:rPr>
        <w:tab/>
        <w:t>Equity</w:t>
      </w:r>
    </w:p>
    <w:tbl>
      <w:tblPr>
        <w:tblStyle w:val="TableGrid"/>
        <w:tblpPr w:vertAnchor="text" w:tblpX="2425" w:tblpY="-66"/>
        <w:tblOverlap w:val="never"/>
        <w:tblW w:w="8400" w:type="dxa"/>
        <w:tblInd w:w="0" w:type="dxa"/>
        <w:tblCellMar>
          <w:top w:w="38" w:type="dxa"/>
          <w:left w:w="0" w:type="dxa"/>
          <w:bottom w:w="29" w:type="dxa"/>
          <w:right w:w="0" w:type="dxa"/>
        </w:tblCellMar>
        <w:tblLook w:val="04A0" w:firstRow="1" w:lastRow="0" w:firstColumn="1" w:lastColumn="0" w:noHBand="0" w:noVBand="1"/>
      </w:tblPr>
      <w:tblGrid>
        <w:gridCol w:w="771"/>
        <w:gridCol w:w="773"/>
        <w:gridCol w:w="374"/>
        <w:gridCol w:w="284"/>
        <w:gridCol w:w="551"/>
        <w:gridCol w:w="1198"/>
        <w:gridCol w:w="450"/>
        <w:gridCol w:w="278"/>
        <w:gridCol w:w="538"/>
        <w:gridCol w:w="246"/>
        <w:gridCol w:w="551"/>
        <w:gridCol w:w="1145"/>
        <w:gridCol w:w="375"/>
        <w:gridCol w:w="398"/>
        <w:gridCol w:w="468"/>
      </w:tblGrid>
      <w:tr w:rsidR="0073115C" w14:paraId="1CB22FDC" w14:textId="77777777">
        <w:trPr>
          <w:trHeight w:val="265"/>
        </w:trPr>
        <w:tc>
          <w:tcPr>
            <w:tcW w:w="847" w:type="dxa"/>
            <w:tcBorders>
              <w:top w:val="nil"/>
              <w:left w:val="nil"/>
              <w:bottom w:val="nil"/>
              <w:right w:val="nil"/>
            </w:tcBorders>
          </w:tcPr>
          <w:p w14:paraId="442819B3" w14:textId="77777777" w:rsidR="0073115C" w:rsidRDefault="00000000">
            <w:pPr>
              <w:spacing w:after="0" w:line="259" w:lineRule="auto"/>
              <w:ind w:left="339" w:right="0" w:firstLine="0"/>
            </w:pPr>
            <w:r>
              <w:rPr>
                <w:sz w:val="18"/>
              </w:rPr>
              <w:t xml:space="preserve">38.7 </w:t>
            </w:r>
          </w:p>
        </w:tc>
        <w:tc>
          <w:tcPr>
            <w:tcW w:w="499" w:type="dxa"/>
            <w:tcBorders>
              <w:top w:val="single" w:sz="6" w:space="0" w:color="000000"/>
              <w:left w:val="nil"/>
              <w:bottom w:val="nil"/>
              <w:right w:val="nil"/>
            </w:tcBorders>
          </w:tcPr>
          <w:p w14:paraId="516EB714" w14:textId="77777777" w:rsidR="0073115C" w:rsidRDefault="00000000">
            <w:pPr>
              <w:spacing w:after="0" w:line="259" w:lineRule="auto"/>
              <w:ind w:left="0" w:right="0" w:firstLine="0"/>
            </w:pPr>
            <w:r>
              <w:rPr>
                <w:sz w:val="18"/>
              </w:rPr>
              <w:t>$</w:t>
            </w:r>
          </w:p>
        </w:tc>
        <w:tc>
          <w:tcPr>
            <w:tcW w:w="419" w:type="dxa"/>
            <w:tcBorders>
              <w:top w:val="nil"/>
              <w:left w:val="nil"/>
              <w:bottom w:val="nil"/>
              <w:right w:val="nil"/>
            </w:tcBorders>
          </w:tcPr>
          <w:p w14:paraId="1F725CF3" w14:textId="77777777" w:rsidR="0073115C" w:rsidRDefault="00000000">
            <w:pPr>
              <w:spacing w:after="0" w:line="259" w:lineRule="auto"/>
              <w:ind w:left="0" w:right="0" w:firstLine="0"/>
            </w:pPr>
            <w:r>
              <w:rPr>
                <w:sz w:val="18"/>
              </w:rPr>
              <w:t xml:space="preserve">0.4 </w:t>
            </w:r>
          </w:p>
        </w:tc>
        <w:tc>
          <w:tcPr>
            <w:tcW w:w="398" w:type="dxa"/>
            <w:tcBorders>
              <w:top w:val="single" w:sz="6" w:space="0" w:color="000000"/>
              <w:left w:val="nil"/>
              <w:bottom w:val="nil"/>
              <w:right w:val="nil"/>
            </w:tcBorders>
          </w:tcPr>
          <w:p w14:paraId="01649239" w14:textId="77777777" w:rsidR="0073115C" w:rsidRDefault="00000000">
            <w:pPr>
              <w:spacing w:after="0" w:line="259" w:lineRule="auto"/>
              <w:ind w:left="0" w:right="0" w:firstLine="0"/>
            </w:pPr>
            <w:r>
              <w:rPr>
                <w:sz w:val="18"/>
              </w:rPr>
              <w:t>$</w:t>
            </w:r>
          </w:p>
        </w:tc>
        <w:tc>
          <w:tcPr>
            <w:tcW w:w="599" w:type="dxa"/>
            <w:tcBorders>
              <w:top w:val="nil"/>
              <w:left w:val="nil"/>
              <w:bottom w:val="nil"/>
              <w:right w:val="nil"/>
            </w:tcBorders>
          </w:tcPr>
          <w:p w14:paraId="0A4A542D" w14:textId="77777777" w:rsidR="0073115C" w:rsidRDefault="00000000">
            <w:pPr>
              <w:spacing w:after="0" w:line="259" w:lineRule="auto"/>
              <w:ind w:left="0" w:right="0" w:firstLine="0"/>
            </w:pPr>
            <w:r>
              <w:rPr>
                <w:sz w:val="18"/>
              </w:rPr>
              <w:t xml:space="preserve">379.5 </w:t>
            </w:r>
          </w:p>
        </w:tc>
        <w:tc>
          <w:tcPr>
            <w:tcW w:w="850" w:type="dxa"/>
            <w:tcBorders>
              <w:top w:val="single" w:sz="6" w:space="0" w:color="000000"/>
              <w:left w:val="nil"/>
              <w:bottom w:val="nil"/>
              <w:right w:val="nil"/>
            </w:tcBorders>
          </w:tcPr>
          <w:p w14:paraId="608BF00E" w14:textId="77777777" w:rsidR="0073115C" w:rsidRDefault="00000000">
            <w:pPr>
              <w:spacing w:after="0" w:line="259" w:lineRule="auto"/>
              <w:ind w:left="0" w:right="0" w:firstLine="0"/>
            </w:pPr>
            <w:r>
              <w:rPr>
                <w:sz w:val="18"/>
              </w:rPr>
              <w:t>$</w:t>
            </w:r>
          </w:p>
        </w:tc>
        <w:tc>
          <w:tcPr>
            <w:tcW w:w="497" w:type="dxa"/>
            <w:tcBorders>
              <w:top w:val="nil"/>
              <w:left w:val="nil"/>
              <w:bottom w:val="nil"/>
              <w:right w:val="nil"/>
            </w:tcBorders>
          </w:tcPr>
          <w:p w14:paraId="738526C8" w14:textId="77777777" w:rsidR="0073115C" w:rsidRDefault="00000000">
            <w:pPr>
              <w:spacing w:after="0" w:line="259" w:lineRule="auto"/>
              <w:ind w:left="75" w:right="0" w:firstLine="0"/>
            </w:pPr>
            <w:r>
              <w:rPr>
                <w:sz w:val="18"/>
              </w:rPr>
              <w:t xml:space="preserve">0.3 </w:t>
            </w:r>
          </w:p>
        </w:tc>
        <w:tc>
          <w:tcPr>
            <w:tcW w:w="390" w:type="dxa"/>
            <w:tcBorders>
              <w:top w:val="single" w:sz="6" w:space="0" w:color="000000"/>
              <w:left w:val="nil"/>
              <w:bottom w:val="nil"/>
              <w:right w:val="nil"/>
            </w:tcBorders>
          </w:tcPr>
          <w:p w14:paraId="562DB925" w14:textId="77777777" w:rsidR="0073115C" w:rsidRDefault="00000000">
            <w:pPr>
              <w:spacing w:after="0" w:line="259" w:lineRule="auto"/>
              <w:ind w:left="0" w:right="0" w:firstLine="0"/>
            </w:pPr>
            <w:r>
              <w:rPr>
                <w:sz w:val="18"/>
              </w:rPr>
              <w:t>$</w:t>
            </w:r>
          </w:p>
        </w:tc>
        <w:tc>
          <w:tcPr>
            <w:tcW w:w="584" w:type="dxa"/>
            <w:tcBorders>
              <w:top w:val="nil"/>
              <w:left w:val="nil"/>
              <w:bottom w:val="nil"/>
              <w:right w:val="nil"/>
            </w:tcBorders>
          </w:tcPr>
          <w:p w14:paraId="3324AF43" w14:textId="77777777" w:rsidR="0073115C" w:rsidRDefault="00000000">
            <w:pPr>
              <w:spacing w:after="0" w:line="259" w:lineRule="auto"/>
              <w:ind w:left="75" w:right="0" w:firstLine="0"/>
            </w:pPr>
            <w:r>
              <w:rPr>
                <w:sz w:val="18"/>
              </w:rPr>
              <w:t xml:space="preserve">70.9 </w:t>
            </w:r>
          </w:p>
        </w:tc>
        <w:tc>
          <w:tcPr>
            <w:tcW w:w="345" w:type="dxa"/>
            <w:tcBorders>
              <w:top w:val="single" w:sz="6" w:space="0" w:color="000000"/>
              <w:left w:val="nil"/>
              <w:bottom w:val="nil"/>
              <w:right w:val="nil"/>
            </w:tcBorders>
          </w:tcPr>
          <w:p w14:paraId="2164699E" w14:textId="77777777" w:rsidR="0073115C" w:rsidRDefault="00000000">
            <w:pPr>
              <w:spacing w:after="0" w:line="259" w:lineRule="auto"/>
              <w:ind w:left="0" w:right="0" w:firstLine="0"/>
            </w:pPr>
            <w:r>
              <w:rPr>
                <w:sz w:val="18"/>
              </w:rPr>
              <w:t>$</w:t>
            </w:r>
          </w:p>
        </w:tc>
        <w:tc>
          <w:tcPr>
            <w:tcW w:w="596" w:type="dxa"/>
            <w:tcBorders>
              <w:top w:val="nil"/>
              <w:left w:val="nil"/>
              <w:bottom w:val="nil"/>
              <w:right w:val="nil"/>
            </w:tcBorders>
          </w:tcPr>
          <w:p w14:paraId="2434A8CB" w14:textId="77777777" w:rsidR="0073115C" w:rsidRDefault="00000000">
            <w:pPr>
              <w:spacing w:after="0" w:line="259" w:lineRule="auto"/>
              <w:ind w:left="0" w:right="0" w:firstLine="0"/>
            </w:pPr>
            <w:r>
              <w:rPr>
                <w:sz w:val="18"/>
              </w:rPr>
              <w:t xml:space="preserve">451.1 </w:t>
            </w:r>
          </w:p>
        </w:tc>
        <w:tc>
          <w:tcPr>
            <w:tcW w:w="875" w:type="dxa"/>
            <w:tcBorders>
              <w:top w:val="single" w:sz="6" w:space="0" w:color="000000"/>
              <w:left w:val="nil"/>
              <w:bottom w:val="nil"/>
              <w:right w:val="nil"/>
            </w:tcBorders>
          </w:tcPr>
          <w:p w14:paraId="133C37C9" w14:textId="77777777" w:rsidR="0073115C" w:rsidRDefault="00000000">
            <w:pPr>
              <w:spacing w:after="0" w:line="259" w:lineRule="auto"/>
              <w:ind w:left="0" w:right="0" w:firstLine="0"/>
            </w:pPr>
            <w:r>
              <w:rPr>
                <w:sz w:val="18"/>
              </w:rPr>
              <w:t>$</w:t>
            </w:r>
          </w:p>
        </w:tc>
        <w:tc>
          <w:tcPr>
            <w:tcW w:w="423" w:type="dxa"/>
            <w:tcBorders>
              <w:top w:val="nil"/>
              <w:left w:val="nil"/>
              <w:bottom w:val="nil"/>
              <w:right w:val="nil"/>
            </w:tcBorders>
          </w:tcPr>
          <w:p w14:paraId="0834CACD" w14:textId="77777777" w:rsidR="0073115C" w:rsidRDefault="00000000">
            <w:pPr>
              <w:spacing w:after="0" w:line="259" w:lineRule="auto"/>
              <w:ind w:left="0" w:right="0" w:firstLine="0"/>
            </w:pPr>
            <w:r>
              <w:rPr>
                <w:sz w:val="18"/>
              </w:rPr>
              <w:t xml:space="preserve">3.2 </w:t>
            </w:r>
          </w:p>
        </w:tc>
        <w:tc>
          <w:tcPr>
            <w:tcW w:w="598" w:type="dxa"/>
            <w:tcBorders>
              <w:top w:val="single" w:sz="6" w:space="0" w:color="000000"/>
              <w:left w:val="nil"/>
              <w:bottom w:val="nil"/>
              <w:right w:val="nil"/>
            </w:tcBorders>
          </w:tcPr>
          <w:p w14:paraId="6C54D776" w14:textId="77777777" w:rsidR="0073115C" w:rsidRDefault="00000000">
            <w:pPr>
              <w:spacing w:after="0" w:line="259" w:lineRule="auto"/>
              <w:ind w:left="0" w:right="0" w:firstLine="0"/>
            </w:pPr>
            <w:r>
              <w:rPr>
                <w:sz w:val="18"/>
              </w:rPr>
              <w:t>$</w:t>
            </w:r>
          </w:p>
        </w:tc>
        <w:tc>
          <w:tcPr>
            <w:tcW w:w="479" w:type="dxa"/>
            <w:tcBorders>
              <w:top w:val="single" w:sz="6" w:space="0" w:color="000000"/>
              <w:left w:val="nil"/>
              <w:bottom w:val="nil"/>
              <w:right w:val="nil"/>
            </w:tcBorders>
          </w:tcPr>
          <w:p w14:paraId="0DDAC487" w14:textId="77777777" w:rsidR="0073115C" w:rsidRDefault="00000000">
            <w:pPr>
              <w:spacing w:after="0" w:line="259" w:lineRule="auto"/>
              <w:ind w:left="0" w:right="0" w:firstLine="0"/>
              <w:jc w:val="both"/>
            </w:pPr>
            <w:r>
              <w:rPr>
                <w:sz w:val="18"/>
              </w:rPr>
              <w:t xml:space="preserve">454.3 </w:t>
            </w:r>
          </w:p>
        </w:tc>
      </w:tr>
      <w:tr w:rsidR="0073115C" w14:paraId="5610F33C" w14:textId="77777777">
        <w:trPr>
          <w:trHeight w:val="330"/>
        </w:trPr>
        <w:tc>
          <w:tcPr>
            <w:tcW w:w="847" w:type="dxa"/>
            <w:tcBorders>
              <w:top w:val="nil"/>
              <w:left w:val="nil"/>
              <w:bottom w:val="nil"/>
              <w:right w:val="nil"/>
            </w:tcBorders>
          </w:tcPr>
          <w:p w14:paraId="7AE2C2F7" w14:textId="77777777" w:rsidR="0073115C" w:rsidRDefault="00000000">
            <w:pPr>
              <w:spacing w:after="0" w:line="259" w:lineRule="auto"/>
              <w:ind w:left="474" w:right="0" w:firstLine="0"/>
            </w:pPr>
            <w:r>
              <w:rPr>
                <w:sz w:val="18"/>
              </w:rPr>
              <w:t xml:space="preserve">— </w:t>
            </w:r>
          </w:p>
        </w:tc>
        <w:tc>
          <w:tcPr>
            <w:tcW w:w="499" w:type="dxa"/>
            <w:tcBorders>
              <w:top w:val="nil"/>
              <w:left w:val="nil"/>
              <w:bottom w:val="nil"/>
              <w:right w:val="nil"/>
            </w:tcBorders>
          </w:tcPr>
          <w:p w14:paraId="685E78D6" w14:textId="77777777" w:rsidR="0073115C" w:rsidRDefault="0073115C">
            <w:pPr>
              <w:spacing w:after="160" w:line="259" w:lineRule="auto"/>
              <w:ind w:left="0" w:right="0" w:firstLine="0"/>
            </w:pPr>
          </w:p>
        </w:tc>
        <w:tc>
          <w:tcPr>
            <w:tcW w:w="419" w:type="dxa"/>
            <w:tcBorders>
              <w:top w:val="nil"/>
              <w:left w:val="nil"/>
              <w:bottom w:val="nil"/>
              <w:right w:val="nil"/>
            </w:tcBorders>
          </w:tcPr>
          <w:p w14:paraId="0B4E945E"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609E9FD5" w14:textId="77777777" w:rsidR="0073115C" w:rsidRDefault="0073115C">
            <w:pPr>
              <w:spacing w:after="160" w:line="259" w:lineRule="auto"/>
              <w:ind w:left="0" w:right="0" w:firstLine="0"/>
            </w:pPr>
          </w:p>
        </w:tc>
        <w:tc>
          <w:tcPr>
            <w:tcW w:w="599" w:type="dxa"/>
            <w:tcBorders>
              <w:top w:val="nil"/>
              <w:left w:val="nil"/>
              <w:bottom w:val="nil"/>
              <w:right w:val="nil"/>
            </w:tcBorders>
          </w:tcPr>
          <w:p w14:paraId="4066855F" w14:textId="77777777" w:rsidR="0073115C" w:rsidRDefault="00000000">
            <w:pPr>
              <w:spacing w:after="0" w:line="259" w:lineRule="auto"/>
              <w:ind w:left="31" w:right="0" w:firstLine="0"/>
              <w:jc w:val="center"/>
            </w:pPr>
            <w:r>
              <w:rPr>
                <w:sz w:val="18"/>
              </w:rPr>
              <w:t xml:space="preserve">— </w:t>
            </w:r>
          </w:p>
        </w:tc>
        <w:tc>
          <w:tcPr>
            <w:tcW w:w="850" w:type="dxa"/>
            <w:tcBorders>
              <w:top w:val="nil"/>
              <w:left w:val="nil"/>
              <w:bottom w:val="nil"/>
              <w:right w:val="nil"/>
            </w:tcBorders>
          </w:tcPr>
          <w:p w14:paraId="381762EE" w14:textId="77777777" w:rsidR="0073115C" w:rsidRDefault="0073115C">
            <w:pPr>
              <w:spacing w:after="160" w:line="259" w:lineRule="auto"/>
              <w:ind w:left="0" w:right="0" w:firstLine="0"/>
            </w:pPr>
          </w:p>
        </w:tc>
        <w:tc>
          <w:tcPr>
            <w:tcW w:w="497" w:type="dxa"/>
            <w:tcBorders>
              <w:top w:val="nil"/>
              <w:left w:val="nil"/>
              <w:bottom w:val="nil"/>
              <w:right w:val="nil"/>
            </w:tcBorders>
          </w:tcPr>
          <w:p w14:paraId="743B20FF" w14:textId="77777777" w:rsidR="0073115C" w:rsidRDefault="00000000">
            <w:pPr>
              <w:spacing w:after="0" w:line="259" w:lineRule="auto"/>
              <w:ind w:left="120" w:right="0" w:firstLine="0"/>
            </w:pPr>
            <w:r>
              <w:rPr>
                <w:sz w:val="18"/>
              </w:rPr>
              <w:t xml:space="preserve">— </w:t>
            </w:r>
          </w:p>
        </w:tc>
        <w:tc>
          <w:tcPr>
            <w:tcW w:w="390" w:type="dxa"/>
            <w:tcBorders>
              <w:top w:val="nil"/>
              <w:left w:val="nil"/>
              <w:bottom w:val="nil"/>
              <w:right w:val="nil"/>
            </w:tcBorders>
          </w:tcPr>
          <w:p w14:paraId="1B6DBCFE" w14:textId="77777777" w:rsidR="0073115C" w:rsidRDefault="0073115C">
            <w:pPr>
              <w:spacing w:after="160" w:line="259" w:lineRule="auto"/>
              <w:ind w:left="0" w:right="0" w:firstLine="0"/>
            </w:pPr>
          </w:p>
        </w:tc>
        <w:tc>
          <w:tcPr>
            <w:tcW w:w="584" w:type="dxa"/>
            <w:tcBorders>
              <w:top w:val="nil"/>
              <w:left w:val="nil"/>
              <w:bottom w:val="nil"/>
              <w:right w:val="nil"/>
            </w:tcBorders>
          </w:tcPr>
          <w:p w14:paraId="5BF8148B" w14:textId="77777777" w:rsidR="0073115C" w:rsidRDefault="00000000">
            <w:pPr>
              <w:spacing w:after="0" w:line="259" w:lineRule="auto"/>
              <w:ind w:left="0" w:right="0" w:firstLine="0"/>
            </w:pPr>
            <w:r>
              <w:rPr>
                <w:sz w:val="18"/>
              </w:rPr>
              <w:t>(28.3)</w:t>
            </w:r>
          </w:p>
        </w:tc>
        <w:tc>
          <w:tcPr>
            <w:tcW w:w="345" w:type="dxa"/>
            <w:tcBorders>
              <w:top w:val="nil"/>
              <w:left w:val="nil"/>
              <w:bottom w:val="nil"/>
              <w:right w:val="nil"/>
            </w:tcBorders>
          </w:tcPr>
          <w:p w14:paraId="57390225" w14:textId="77777777" w:rsidR="0073115C" w:rsidRDefault="0073115C">
            <w:pPr>
              <w:spacing w:after="160" w:line="259" w:lineRule="auto"/>
              <w:ind w:left="0" w:right="0" w:firstLine="0"/>
            </w:pPr>
          </w:p>
        </w:tc>
        <w:tc>
          <w:tcPr>
            <w:tcW w:w="596" w:type="dxa"/>
            <w:tcBorders>
              <w:top w:val="nil"/>
              <w:left w:val="nil"/>
              <w:bottom w:val="nil"/>
              <w:right w:val="nil"/>
            </w:tcBorders>
          </w:tcPr>
          <w:p w14:paraId="411423A0" w14:textId="77777777" w:rsidR="0073115C" w:rsidRDefault="00000000">
            <w:pPr>
              <w:spacing w:after="0" w:line="259" w:lineRule="auto"/>
              <w:ind w:left="15" w:right="0" w:firstLine="0"/>
            </w:pPr>
            <w:r>
              <w:rPr>
                <w:sz w:val="18"/>
              </w:rPr>
              <w:t>(28.3)</w:t>
            </w:r>
          </w:p>
        </w:tc>
        <w:tc>
          <w:tcPr>
            <w:tcW w:w="875" w:type="dxa"/>
            <w:tcBorders>
              <w:top w:val="nil"/>
              <w:left w:val="nil"/>
              <w:bottom w:val="nil"/>
              <w:right w:val="nil"/>
            </w:tcBorders>
          </w:tcPr>
          <w:p w14:paraId="3CA79754" w14:textId="77777777" w:rsidR="0073115C" w:rsidRDefault="0073115C">
            <w:pPr>
              <w:spacing w:after="160" w:line="259" w:lineRule="auto"/>
              <w:ind w:left="0" w:right="0" w:firstLine="0"/>
            </w:pPr>
          </w:p>
        </w:tc>
        <w:tc>
          <w:tcPr>
            <w:tcW w:w="423" w:type="dxa"/>
            <w:tcBorders>
              <w:top w:val="nil"/>
              <w:left w:val="nil"/>
              <w:bottom w:val="nil"/>
              <w:right w:val="nil"/>
            </w:tcBorders>
          </w:tcPr>
          <w:p w14:paraId="04654211"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3BA443C4" w14:textId="77777777" w:rsidR="0073115C" w:rsidRDefault="0073115C">
            <w:pPr>
              <w:spacing w:after="160" w:line="259" w:lineRule="auto"/>
              <w:ind w:left="0" w:right="0" w:firstLine="0"/>
            </w:pPr>
          </w:p>
        </w:tc>
        <w:tc>
          <w:tcPr>
            <w:tcW w:w="479" w:type="dxa"/>
            <w:tcBorders>
              <w:top w:val="nil"/>
              <w:left w:val="nil"/>
              <w:bottom w:val="nil"/>
              <w:right w:val="nil"/>
            </w:tcBorders>
          </w:tcPr>
          <w:p w14:paraId="27C89BE2" w14:textId="77777777" w:rsidR="0073115C" w:rsidRDefault="00000000">
            <w:pPr>
              <w:spacing w:after="0" w:line="259" w:lineRule="auto"/>
              <w:ind w:left="15" w:right="0" w:firstLine="0"/>
              <w:jc w:val="both"/>
            </w:pPr>
            <w:r>
              <w:rPr>
                <w:sz w:val="18"/>
              </w:rPr>
              <w:t>(28.3)</w:t>
            </w:r>
          </w:p>
        </w:tc>
      </w:tr>
      <w:tr w:rsidR="0073115C" w14:paraId="77198AB9" w14:textId="77777777">
        <w:trPr>
          <w:trHeight w:val="330"/>
        </w:trPr>
        <w:tc>
          <w:tcPr>
            <w:tcW w:w="847" w:type="dxa"/>
            <w:tcBorders>
              <w:top w:val="nil"/>
              <w:left w:val="nil"/>
              <w:bottom w:val="nil"/>
              <w:right w:val="nil"/>
            </w:tcBorders>
          </w:tcPr>
          <w:p w14:paraId="63501F3C" w14:textId="77777777" w:rsidR="0073115C" w:rsidRDefault="00000000">
            <w:pPr>
              <w:spacing w:after="0" w:line="259" w:lineRule="auto"/>
              <w:ind w:left="429" w:right="0" w:firstLine="0"/>
            </w:pPr>
            <w:r>
              <w:rPr>
                <w:sz w:val="18"/>
              </w:rPr>
              <w:t xml:space="preserve">0.1 </w:t>
            </w:r>
          </w:p>
        </w:tc>
        <w:tc>
          <w:tcPr>
            <w:tcW w:w="499" w:type="dxa"/>
            <w:tcBorders>
              <w:top w:val="nil"/>
              <w:left w:val="nil"/>
              <w:bottom w:val="nil"/>
              <w:right w:val="nil"/>
            </w:tcBorders>
          </w:tcPr>
          <w:p w14:paraId="13CB23DB" w14:textId="77777777" w:rsidR="0073115C" w:rsidRDefault="0073115C">
            <w:pPr>
              <w:spacing w:after="160" w:line="259" w:lineRule="auto"/>
              <w:ind w:left="0" w:right="0" w:firstLine="0"/>
            </w:pPr>
          </w:p>
        </w:tc>
        <w:tc>
          <w:tcPr>
            <w:tcW w:w="419" w:type="dxa"/>
            <w:tcBorders>
              <w:top w:val="nil"/>
              <w:left w:val="nil"/>
              <w:bottom w:val="nil"/>
              <w:right w:val="nil"/>
            </w:tcBorders>
          </w:tcPr>
          <w:p w14:paraId="732B40FA"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5D68AE68" w14:textId="77777777" w:rsidR="0073115C" w:rsidRDefault="0073115C">
            <w:pPr>
              <w:spacing w:after="160" w:line="259" w:lineRule="auto"/>
              <w:ind w:left="0" w:right="0" w:firstLine="0"/>
            </w:pPr>
          </w:p>
        </w:tc>
        <w:tc>
          <w:tcPr>
            <w:tcW w:w="599" w:type="dxa"/>
            <w:tcBorders>
              <w:top w:val="nil"/>
              <w:left w:val="nil"/>
              <w:bottom w:val="nil"/>
              <w:right w:val="nil"/>
            </w:tcBorders>
          </w:tcPr>
          <w:p w14:paraId="13F7A1BA" w14:textId="77777777" w:rsidR="0073115C" w:rsidRDefault="00000000">
            <w:pPr>
              <w:spacing w:after="0" w:line="259" w:lineRule="auto"/>
              <w:ind w:left="0" w:right="14" w:firstLine="0"/>
              <w:jc w:val="center"/>
            </w:pPr>
            <w:r>
              <w:rPr>
                <w:sz w:val="18"/>
              </w:rPr>
              <w:t xml:space="preserve">1.8 </w:t>
            </w:r>
          </w:p>
        </w:tc>
        <w:tc>
          <w:tcPr>
            <w:tcW w:w="850" w:type="dxa"/>
            <w:tcBorders>
              <w:top w:val="nil"/>
              <w:left w:val="nil"/>
              <w:bottom w:val="nil"/>
              <w:right w:val="nil"/>
            </w:tcBorders>
          </w:tcPr>
          <w:p w14:paraId="1E041D29" w14:textId="77777777" w:rsidR="0073115C" w:rsidRDefault="0073115C">
            <w:pPr>
              <w:spacing w:after="160" w:line="259" w:lineRule="auto"/>
              <w:ind w:left="0" w:right="0" w:firstLine="0"/>
            </w:pPr>
          </w:p>
        </w:tc>
        <w:tc>
          <w:tcPr>
            <w:tcW w:w="497" w:type="dxa"/>
            <w:tcBorders>
              <w:top w:val="nil"/>
              <w:left w:val="nil"/>
              <w:bottom w:val="nil"/>
              <w:right w:val="nil"/>
            </w:tcBorders>
          </w:tcPr>
          <w:p w14:paraId="1EDF7767" w14:textId="77777777" w:rsidR="0073115C" w:rsidRDefault="00000000">
            <w:pPr>
              <w:spacing w:after="0" w:line="259" w:lineRule="auto"/>
              <w:ind w:left="120" w:right="0" w:firstLine="0"/>
            </w:pPr>
            <w:r>
              <w:rPr>
                <w:sz w:val="18"/>
              </w:rPr>
              <w:t xml:space="preserve">— </w:t>
            </w:r>
          </w:p>
        </w:tc>
        <w:tc>
          <w:tcPr>
            <w:tcW w:w="390" w:type="dxa"/>
            <w:tcBorders>
              <w:top w:val="nil"/>
              <w:left w:val="nil"/>
              <w:bottom w:val="nil"/>
              <w:right w:val="nil"/>
            </w:tcBorders>
          </w:tcPr>
          <w:p w14:paraId="7DF46529" w14:textId="77777777" w:rsidR="0073115C" w:rsidRDefault="0073115C">
            <w:pPr>
              <w:spacing w:after="160" w:line="259" w:lineRule="auto"/>
              <w:ind w:left="0" w:right="0" w:firstLine="0"/>
            </w:pPr>
          </w:p>
        </w:tc>
        <w:tc>
          <w:tcPr>
            <w:tcW w:w="584" w:type="dxa"/>
            <w:tcBorders>
              <w:top w:val="nil"/>
              <w:left w:val="nil"/>
              <w:bottom w:val="nil"/>
              <w:right w:val="nil"/>
            </w:tcBorders>
          </w:tcPr>
          <w:p w14:paraId="23D9BF52" w14:textId="77777777" w:rsidR="0073115C" w:rsidRDefault="00000000">
            <w:pPr>
              <w:spacing w:after="0" w:line="259" w:lineRule="auto"/>
              <w:ind w:left="210" w:right="0" w:firstLine="0"/>
            </w:pPr>
            <w:r>
              <w:rPr>
                <w:sz w:val="18"/>
              </w:rPr>
              <w:t xml:space="preserve">— </w:t>
            </w:r>
          </w:p>
        </w:tc>
        <w:tc>
          <w:tcPr>
            <w:tcW w:w="345" w:type="dxa"/>
            <w:tcBorders>
              <w:top w:val="nil"/>
              <w:left w:val="nil"/>
              <w:bottom w:val="nil"/>
              <w:right w:val="nil"/>
            </w:tcBorders>
          </w:tcPr>
          <w:p w14:paraId="738D7624" w14:textId="77777777" w:rsidR="0073115C" w:rsidRDefault="0073115C">
            <w:pPr>
              <w:spacing w:after="160" w:line="259" w:lineRule="auto"/>
              <w:ind w:left="0" w:right="0" w:firstLine="0"/>
            </w:pPr>
          </w:p>
        </w:tc>
        <w:tc>
          <w:tcPr>
            <w:tcW w:w="596" w:type="dxa"/>
            <w:tcBorders>
              <w:top w:val="nil"/>
              <w:left w:val="nil"/>
              <w:bottom w:val="nil"/>
              <w:right w:val="nil"/>
            </w:tcBorders>
          </w:tcPr>
          <w:p w14:paraId="14FA3C9D" w14:textId="77777777" w:rsidR="0073115C" w:rsidRDefault="00000000">
            <w:pPr>
              <w:spacing w:after="0" w:line="259" w:lineRule="auto"/>
              <w:ind w:left="0" w:right="11" w:firstLine="0"/>
              <w:jc w:val="center"/>
            </w:pPr>
            <w:r>
              <w:rPr>
                <w:sz w:val="18"/>
              </w:rPr>
              <w:t xml:space="preserve">1.8 </w:t>
            </w:r>
          </w:p>
        </w:tc>
        <w:tc>
          <w:tcPr>
            <w:tcW w:w="875" w:type="dxa"/>
            <w:tcBorders>
              <w:top w:val="nil"/>
              <w:left w:val="nil"/>
              <w:bottom w:val="nil"/>
              <w:right w:val="nil"/>
            </w:tcBorders>
          </w:tcPr>
          <w:p w14:paraId="5EF41E7D" w14:textId="77777777" w:rsidR="0073115C" w:rsidRDefault="0073115C">
            <w:pPr>
              <w:spacing w:after="160" w:line="259" w:lineRule="auto"/>
              <w:ind w:left="0" w:right="0" w:firstLine="0"/>
            </w:pPr>
          </w:p>
        </w:tc>
        <w:tc>
          <w:tcPr>
            <w:tcW w:w="423" w:type="dxa"/>
            <w:tcBorders>
              <w:top w:val="nil"/>
              <w:left w:val="nil"/>
              <w:bottom w:val="nil"/>
              <w:right w:val="nil"/>
            </w:tcBorders>
          </w:tcPr>
          <w:p w14:paraId="564277E0"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4EFDBDBE" w14:textId="77777777" w:rsidR="0073115C" w:rsidRDefault="0073115C">
            <w:pPr>
              <w:spacing w:after="160" w:line="259" w:lineRule="auto"/>
              <w:ind w:left="0" w:right="0" w:firstLine="0"/>
            </w:pPr>
          </w:p>
        </w:tc>
        <w:tc>
          <w:tcPr>
            <w:tcW w:w="479" w:type="dxa"/>
            <w:tcBorders>
              <w:top w:val="nil"/>
              <w:left w:val="nil"/>
              <w:bottom w:val="nil"/>
              <w:right w:val="nil"/>
            </w:tcBorders>
          </w:tcPr>
          <w:p w14:paraId="7764F50A" w14:textId="77777777" w:rsidR="0073115C" w:rsidRDefault="00000000">
            <w:pPr>
              <w:spacing w:after="0" w:line="259" w:lineRule="auto"/>
              <w:ind w:left="0" w:right="74" w:firstLine="0"/>
              <w:jc w:val="right"/>
            </w:pPr>
            <w:r>
              <w:rPr>
                <w:sz w:val="18"/>
              </w:rPr>
              <w:t xml:space="preserve">1.8 </w:t>
            </w:r>
          </w:p>
        </w:tc>
      </w:tr>
      <w:tr w:rsidR="0073115C" w14:paraId="1B1AD10F" w14:textId="77777777">
        <w:trPr>
          <w:trHeight w:val="330"/>
        </w:trPr>
        <w:tc>
          <w:tcPr>
            <w:tcW w:w="847" w:type="dxa"/>
            <w:tcBorders>
              <w:top w:val="nil"/>
              <w:left w:val="nil"/>
              <w:bottom w:val="nil"/>
              <w:right w:val="nil"/>
            </w:tcBorders>
          </w:tcPr>
          <w:p w14:paraId="29EBD26B" w14:textId="77777777" w:rsidR="0073115C" w:rsidRDefault="00000000">
            <w:pPr>
              <w:spacing w:after="0" w:line="259" w:lineRule="auto"/>
              <w:ind w:left="474" w:right="0" w:firstLine="0"/>
            </w:pPr>
            <w:r>
              <w:rPr>
                <w:sz w:val="18"/>
              </w:rPr>
              <w:t xml:space="preserve">— </w:t>
            </w:r>
          </w:p>
        </w:tc>
        <w:tc>
          <w:tcPr>
            <w:tcW w:w="499" w:type="dxa"/>
            <w:tcBorders>
              <w:top w:val="nil"/>
              <w:left w:val="nil"/>
              <w:bottom w:val="nil"/>
              <w:right w:val="nil"/>
            </w:tcBorders>
          </w:tcPr>
          <w:p w14:paraId="56F42C69" w14:textId="77777777" w:rsidR="0073115C" w:rsidRDefault="0073115C">
            <w:pPr>
              <w:spacing w:after="160" w:line="259" w:lineRule="auto"/>
              <w:ind w:left="0" w:right="0" w:firstLine="0"/>
            </w:pPr>
          </w:p>
        </w:tc>
        <w:tc>
          <w:tcPr>
            <w:tcW w:w="419" w:type="dxa"/>
            <w:tcBorders>
              <w:top w:val="nil"/>
              <w:left w:val="nil"/>
              <w:bottom w:val="nil"/>
              <w:right w:val="nil"/>
            </w:tcBorders>
          </w:tcPr>
          <w:p w14:paraId="7058944E"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113E5E36" w14:textId="77777777" w:rsidR="0073115C" w:rsidRDefault="0073115C">
            <w:pPr>
              <w:spacing w:after="160" w:line="259" w:lineRule="auto"/>
              <w:ind w:left="0" w:right="0" w:firstLine="0"/>
            </w:pPr>
          </w:p>
        </w:tc>
        <w:tc>
          <w:tcPr>
            <w:tcW w:w="599" w:type="dxa"/>
            <w:tcBorders>
              <w:top w:val="nil"/>
              <w:left w:val="nil"/>
              <w:bottom w:val="nil"/>
              <w:right w:val="nil"/>
            </w:tcBorders>
          </w:tcPr>
          <w:p w14:paraId="20B10A6C" w14:textId="77777777" w:rsidR="0073115C" w:rsidRDefault="00000000">
            <w:pPr>
              <w:spacing w:after="0" w:line="259" w:lineRule="auto"/>
              <w:ind w:left="0" w:right="14" w:firstLine="0"/>
              <w:jc w:val="center"/>
            </w:pPr>
            <w:r>
              <w:rPr>
                <w:sz w:val="18"/>
              </w:rPr>
              <w:t xml:space="preserve">3.7 </w:t>
            </w:r>
          </w:p>
        </w:tc>
        <w:tc>
          <w:tcPr>
            <w:tcW w:w="850" w:type="dxa"/>
            <w:tcBorders>
              <w:top w:val="nil"/>
              <w:left w:val="nil"/>
              <w:bottom w:val="nil"/>
              <w:right w:val="nil"/>
            </w:tcBorders>
          </w:tcPr>
          <w:p w14:paraId="42E98BAE" w14:textId="77777777" w:rsidR="0073115C" w:rsidRDefault="0073115C">
            <w:pPr>
              <w:spacing w:after="160" w:line="259" w:lineRule="auto"/>
              <w:ind w:left="0" w:right="0" w:firstLine="0"/>
            </w:pPr>
          </w:p>
        </w:tc>
        <w:tc>
          <w:tcPr>
            <w:tcW w:w="497" w:type="dxa"/>
            <w:tcBorders>
              <w:top w:val="nil"/>
              <w:left w:val="nil"/>
              <w:bottom w:val="nil"/>
              <w:right w:val="nil"/>
            </w:tcBorders>
          </w:tcPr>
          <w:p w14:paraId="14A05FC4" w14:textId="77777777" w:rsidR="0073115C" w:rsidRDefault="00000000">
            <w:pPr>
              <w:spacing w:after="0" w:line="259" w:lineRule="auto"/>
              <w:ind w:left="120" w:right="0" w:firstLine="0"/>
            </w:pPr>
            <w:r>
              <w:rPr>
                <w:sz w:val="18"/>
              </w:rPr>
              <w:t xml:space="preserve">— </w:t>
            </w:r>
          </w:p>
        </w:tc>
        <w:tc>
          <w:tcPr>
            <w:tcW w:w="390" w:type="dxa"/>
            <w:tcBorders>
              <w:top w:val="nil"/>
              <w:left w:val="nil"/>
              <w:bottom w:val="nil"/>
              <w:right w:val="nil"/>
            </w:tcBorders>
          </w:tcPr>
          <w:p w14:paraId="6786959A" w14:textId="77777777" w:rsidR="0073115C" w:rsidRDefault="0073115C">
            <w:pPr>
              <w:spacing w:after="160" w:line="259" w:lineRule="auto"/>
              <w:ind w:left="0" w:right="0" w:firstLine="0"/>
            </w:pPr>
          </w:p>
        </w:tc>
        <w:tc>
          <w:tcPr>
            <w:tcW w:w="584" w:type="dxa"/>
            <w:tcBorders>
              <w:top w:val="nil"/>
              <w:left w:val="nil"/>
              <w:bottom w:val="nil"/>
              <w:right w:val="nil"/>
            </w:tcBorders>
          </w:tcPr>
          <w:p w14:paraId="31262603" w14:textId="77777777" w:rsidR="0073115C" w:rsidRDefault="00000000">
            <w:pPr>
              <w:spacing w:after="0" w:line="259" w:lineRule="auto"/>
              <w:ind w:left="210" w:right="0" w:firstLine="0"/>
            </w:pPr>
            <w:r>
              <w:rPr>
                <w:sz w:val="18"/>
              </w:rPr>
              <w:t xml:space="preserve">— </w:t>
            </w:r>
          </w:p>
        </w:tc>
        <w:tc>
          <w:tcPr>
            <w:tcW w:w="345" w:type="dxa"/>
            <w:tcBorders>
              <w:top w:val="nil"/>
              <w:left w:val="nil"/>
              <w:bottom w:val="nil"/>
              <w:right w:val="nil"/>
            </w:tcBorders>
          </w:tcPr>
          <w:p w14:paraId="1F8D1E9A" w14:textId="77777777" w:rsidR="0073115C" w:rsidRDefault="0073115C">
            <w:pPr>
              <w:spacing w:after="160" w:line="259" w:lineRule="auto"/>
              <w:ind w:left="0" w:right="0" w:firstLine="0"/>
            </w:pPr>
          </w:p>
        </w:tc>
        <w:tc>
          <w:tcPr>
            <w:tcW w:w="596" w:type="dxa"/>
            <w:tcBorders>
              <w:top w:val="nil"/>
              <w:left w:val="nil"/>
              <w:bottom w:val="nil"/>
              <w:right w:val="nil"/>
            </w:tcBorders>
          </w:tcPr>
          <w:p w14:paraId="03DBC7CD" w14:textId="77777777" w:rsidR="0073115C" w:rsidRDefault="00000000">
            <w:pPr>
              <w:spacing w:after="0" w:line="259" w:lineRule="auto"/>
              <w:ind w:left="0" w:right="11" w:firstLine="0"/>
              <w:jc w:val="center"/>
            </w:pPr>
            <w:r>
              <w:rPr>
                <w:sz w:val="18"/>
              </w:rPr>
              <w:t xml:space="preserve">3.7 </w:t>
            </w:r>
          </w:p>
        </w:tc>
        <w:tc>
          <w:tcPr>
            <w:tcW w:w="875" w:type="dxa"/>
            <w:tcBorders>
              <w:top w:val="nil"/>
              <w:left w:val="nil"/>
              <w:bottom w:val="nil"/>
              <w:right w:val="nil"/>
            </w:tcBorders>
          </w:tcPr>
          <w:p w14:paraId="218CAC63" w14:textId="77777777" w:rsidR="0073115C" w:rsidRDefault="0073115C">
            <w:pPr>
              <w:spacing w:after="160" w:line="259" w:lineRule="auto"/>
              <w:ind w:left="0" w:right="0" w:firstLine="0"/>
            </w:pPr>
          </w:p>
        </w:tc>
        <w:tc>
          <w:tcPr>
            <w:tcW w:w="423" w:type="dxa"/>
            <w:tcBorders>
              <w:top w:val="nil"/>
              <w:left w:val="nil"/>
              <w:bottom w:val="nil"/>
              <w:right w:val="nil"/>
            </w:tcBorders>
          </w:tcPr>
          <w:p w14:paraId="2CBE0C30"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11E64616" w14:textId="77777777" w:rsidR="0073115C" w:rsidRDefault="0073115C">
            <w:pPr>
              <w:spacing w:after="160" w:line="259" w:lineRule="auto"/>
              <w:ind w:left="0" w:right="0" w:firstLine="0"/>
            </w:pPr>
          </w:p>
        </w:tc>
        <w:tc>
          <w:tcPr>
            <w:tcW w:w="479" w:type="dxa"/>
            <w:tcBorders>
              <w:top w:val="nil"/>
              <w:left w:val="nil"/>
              <w:bottom w:val="nil"/>
              <w:right w:val="nil"/>
            </w:tcBorders>
          </w:tcPr>
          <w:p w14:paraId="4A1B79C2" w14:textId="77777777" w:rsidR="0073115C" w:rsidRDefault="00000000">
            <w:pPr>
              <w:spacing w:after="0" w:line="259" w:lineRule="auto"/>
              <w:ind w:left="0" w:right="74" w:firstLine="0"/>
              <w:jc w:val="right"/>
            </w:pPr>
            <w:r>
              <w:rPr>
                <w:sz w:val="18"/>
              </w:rPr>
              <w:t xml:space="preserve">3.7 </w:t>
            </w:r>
          </w:p>
        </w:tc>
      </w:tr>
      <w:tr w:rsidR="0073115C" w14:paraId="32981B74" w14:textId="77777777">
        <w:trPr>
          <w:trHeight w:val="510"/>
        </w:trPr>
        <w:tc>
          <w:tcPr>
            <w:tcW w:w="847" w:type="dxa"/>
            <w:tcBorders>
              <w:top w:val="nil"/>
              <w:left w:val="nil"/>
              <w:bottom w:val="nil"/>
              <w:right w:val="nil"/>
            </w:tcBorders>
            <w:vAlign w:val="center"/>
          </w:tcPr>
          <w:p w14:paraId="6ED2EE29" w14:textId="77777777" w:rsidR="0073115C" w:rsidRDefault="00000000">
            <w:pPr>
              <w:spacing w:after="0" w:line="259" w:lineRule="auto"/>
              <w:ind w:left="474" w:right="0" w:firstLine="0"/>
            </w:pPr>
            <w:r>
              <w:rPr>
                <w:sz w:val="18"/>
              </w:rPr>
              <w:t xml:space="preserve">— </w:t>
            </w:r>
          </w:p>
        </w:tc>
        <w:tc>
          <w:tcPr>
            <w:tcW w:w="499" w:type="dxa"/>
            <w:tcBorders>
              <w:top w:val="nil"/>
              <w:left w:val="nil"/>
              <w:bottom w:val="nil"/>
              <w:right w:val="nil"/>
            </w:tcBorders>
          </w:tcPr>
          <w:p w14:paraId="2D078033" w14:textId="77777777" w:rsidR="0073115C" w:rsidRDefault="0073115C">
            <w:pPr>
              <w:spacing w:after="160" w:line="259" w:lineRule="auto"/>
              <w:ind w:left="0" w:right="0" w:firstLine="0"/>
            </w:pPr>
          </w:p>
        </w:tc>
        <w:tc>
          <w:tcPr>
            <w:tcW w:w="419" w:type="dxa"/>
            <w:tcBorders>
              <w:top w:val="nil"/>
              <w:left w:val="nil"/>
              <w:bottom w:val="nil"/>
              <w:right w:val="nil"/>
            </w:tcBorders>
            <w:vAlign w:val="center"/>
          </w:tcPr>
          <w:p w14:paraId="13CDEE2F"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5E3749C1" w14:textId="77777777" w:rsidR="0073115C" w:rsidRDefault="0073115C">
            <w:pPr>
              <w:spacing w:after="160" w:line="259" w:lineRule="auto"/>
              <w:ind w:left="0" w:right="0" w:firstLine="0"/>
            </w:pPr>
          </w:p>
        </w:tc>
        <w:tc>
          <w:tcPr>
            <w:tcW w:w="599" w:type="dxa"/>
            <w:tcBorders>
              <w:top w:val="nil"/>
              <w:left w:val="nil"/>
              <w:bottom w:val="nil"/>
              <w:right w:val="nil"/>
            </w:tcBorders>
            <w:vAlign w:val="center"/>
          </w:tcPr>
          <w:p w14:paraId="0A15524D" w14:textId="77777777" w:rsidR="0073115C" w:rsidRDefault="00000000">
            <w:pPr>
              <w:spacing w:after="0" w:line="259" w:lineRule="auto"/>
              <w:ind w:left="31" w:right="0" w:firstLine="0"/>
              <w:jc w:val="center"/>
            </w:pPr>
            <w:r>
              <w:rPr>
                <w:sz w:val="18"/>
              </w:rPr>
              <w:t xml:space="preserve">— </w:t>
            </w:r>
          </w:p>
        </w:tc>
        <w:tc>
          <w:tcPr>
            <w:tcW w:w="850" w:type="dxa"/>
            <w:tcBorders>
              <w:top w:val="nil"/>
              <w:left w:val="nil"/>
              <w:bottom w:val="nil"/>
              <w:right w:val="nil"/>
            </w:tcBorders>
          </w:tcPr>
          <w:p w14:paraId="6F02F7A3" w14:textId="77777777" w:rsidR="0073115C" w:rsidRDefault="0073115C">
            <w:pPr>
              <w:spacing w:after="160" w:line="259" w:lineRule="auto"/>
              <w:ind w:left="0" w:right="0" w:firstLine="0"/>
            </w:pPr>
          </w:p>
        </w:tc>
        <w:tc>
          <w:tcPr>
            <w:tcW w:w="497" w:type="dxa"/>
            <w:tcBorders>
              <w:top w:val="nil"/>
              <w:left w:val="nil"/>
              <w:bottom w:val="nil"/>
              <w:right w:val="nil"/>
            </w:tcBorders>
            <w:vAlign w:val="center"/>
          </w:tcPr>
          <w:p w14:paraId="5FE313BC" w14:textId="77777777" w:rsidR="0073115C" w:rsidRDefault="00000000">
            <w:pPr>
              <w:spacing w:after="0" w:line="259" w:lineRule="auto"/>
              <w:ind w:left="75" w:right="0" w:firstLine="0"/>
            </w:pPr>
            <w:r>
              <w:rPr>
                <w:sz w:val="18"/>
              </w:rPr>
              <w:t xml:space="preserve">0.3 </w:t>
            </w:r>
          </w:p>
        </w:tc>
        <w:tc>
          <w:tcPr>
            <w:tcW w:w="390" w:type="dxa"/>
            <w:tcBorders>
              <w:top w:val="nil"/>
              <w:left w:val="nil"/>
              <w:bottom w:val="nil"/>
              <w:right w:val="nil"/>
            </w:tcBorders>
          </w:tcPr>
          <w:p w14:paraId="25790650" w14:textId="77777777" w:rsidR="0073115C" w:rsidRDefault="0073115C">
            <w:pPr>
              <w:spacing w:after="160" w:line="259" w:lineRule="auto"/>
              <w:ind w:left="0" w:right="0" w:firstLine="0"/>
            </w:pPr>
          </w:p>
        </w:tc>
        <w:tc>
          <w:tcPr>
            <w:tcW w:w="584" w:type="dxa"/>
            <w:tcBorders>
              <w:top w:val="nil"/>
              <w:left w:val="nil"/>
              <w:bottom w:val="nil"/>
              <w:right w:val="nil"/>
            </w:tcBorders>
            <w:vAlign w:val="center"/>
          </w:tcPr>
          <w:p w14:paraId="2EF3FDEF" w14:textId="77777777" w:rsidR="0073115C" w:rsidRDefault="00000000">
            <w:pPr>
              <w:spacing w:after="0" w:line="259" w:lineRule="auto"/>
              <w:ind w:left="210" w:right="0" w:firstLine="0"/>
            </w:pPr>
            <w:r>
              <w:rPr>
                <w:sz w:val="18"/>
              </w:rPr>
              <w:t xml:space="preserve">— </w:t>
            </w:r>
          </w:p>
        </w:tc>
        <w:tc>
          <w:tcPr>
            <w:tcW w:w="345" w:type="dxa"/>
            <w:tcBorders>
              <w:top w:val="nil"/>
              <w:left w:val="nil"/>
              <w:bottom w:val="nil"/>
              <w:right w:val="nil"/>
            </w:tcBorders>
          </w:tcPr>
          <w:p w14:paraId="61618F9E" w14:textId="77777777" w:rsidR="0073115C" w:rsidRDefault="0073115C">
            <w:pPr>
              <w:spacing w:after="160" w:line="259" w:lineRule="auto"/>
              <w:ind w:left="0" w:right="0" w:firstLine="0"/>
            </w:pPr>
          </w:p>
        </w:tc>
        <w:tc>
          <w:tcPr>
            <w:tcW w:w="596" w:type="dxa"/>
            <w:tcBorders>
              <w:top w:val="nil"/>
              <w:left w:val="nil"/>
              <w:bottom w:val="nil"/>
              <w:right w:val="nil"/>
            </w:tcBorders>
            <w:vAlign w:val="center"/>
          </w:tcPr>
          <w:p w14:paraId="76CF7969" w14:textId="77777777" w:rsidR="0073115C" w:rsidRDefault="00000000">
            <w:pPr>
              <w:spacing w:after="0" w:line="259" w:lineRule="auto"/>
              <w:ind w:left="0" w:right="11" w:firstLine="0"/>
              <w:jc w:val="center"/>
            </w:pPr>
            <w:r>
              <w:rPr>
                <w:sz w:val="18"/>
              </w:rPr>
              <w:t xml:space="preserve">0.3 </w:t>
            </w:r>
          </w:p>
        </w:tc>
        <w:tc>
          <w:tcPr>
            <w:tcW w:w="875" w:type="dxa"/>
            <w:tcBorders>
              <w:top w:val="nil"/>
              <w:left w:val="nil"/>
              <w:bottom w:val="nil"/>
              <w:right w:val="nil"/>
            </w:tcBorders>
          </w:tcPr>
          <w:p w14:paraId="1071A942" w14:textId="77777777" w:rsidR="0073115C" w:rsidRDefault="0073115C">
            <w:pPr>
              <w:spacing w:after="160" w:line="259" w:lineRule="auto"/>
              <w:ind w:left="0" w:right="0" w:firstLine="0"/>
            </w:pPr>
          </w:p>
        </w:tc>
        <w:tc>
          <w:tcPr>
            <w:tcW w:w="423" w:type="dxa"/>
            <w:tcBorders>
              <w:top w:val="nil"/>
              <w:left w:val="nil"/>
              <w:bottom w:val="nil"/>
              <w:right w:val="nil"/>
            </w:tcBorders>
            <w:vAlign w:val="center"/>
          </w:tcPr>
          <w:p w14:paraId="7377030B"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37BCB46F" w14:textId="77777777" w:rsidR="0073115C" w:rsidRDefault="0073115C">
            <w:pPr>
              <w:spacing w:after="160" w:line="259" w:lineRule="auto"/>
              <w:ind w:left="0" w:right="0" w:firstLine="0"/>
            </w:pPr>
          </w:p>
        </w:tc>
        <w:tc>
          <w:tcPr>
            <w:tcW w:w="479" w:type="dxa"/>
            <w:tcBorders>
              <w:top w:val="nil"/>
              <w:left w:val="nil"/>
              <w:bottom w:val="nil"/>
              <w:right w:val="nil"/>
            </w:tcBorders>
            <w:vAlign w:val="center"/>
          </w:tcPr>
          <w:p w14:paraId="5D62CE7B" w14:textId="77777777" w:rsidR="0073115C" w:rsidRDefault="00000000">
            <w:pPr>
              <w:spacing w:after="0" w:line="259" w:lineRule="auto"/>
              <w:ind w:left="0" w:right="74" w:firstLine="0"/>
              <w:jc w:val="right"/>
            </w:pPr>
            <w:r>
              <w:rPr>
                <w:sz w:val="18"/>
              </w:rPr>
              <w:t xml:space="preserve">0.3 </w:t>
            </w:r>
          </w:p>
        </w:tc>
      </w:tr>
      <w:tr w:rsidR="0073115C" w14:paraId="68FE3CBA" w14:textId="77777777">
        <w:trPr>
          <w:trHeight w:val="420"/>
        </w:trPr>
        <w:tc>
          <w:tcPr>
            <w:tcW w:w="847" w:type="dxa"/>
            <w:tcBorders>
              <w:top w:val="nil"/>
              <w:left w:val="nil"/>
              <w:bottom w:val="nil"/>
              <w:right w:val="nil"/>
            </w:tcBorders>
            <w:vAlign w:val="bottom"/>
          </w:tcPr>
          <w:p w14:paraId="1061F1A8" w14:textId="77777777" w:rsidR="0073115C" w:rsidRDefault="00000000">
            <w:pPr>
              <w:spacing w:after="0" w:line="259" w:lineRule="auto"/>
              <w:ind w:left="474" w:right="0" w:firstLine="0"/>
            </w:pPr>
            <w:r>
              <w:rPr>
                <w:sz w:val="18"/>
              </w:rPr>
              <w:t xml:space="preserve">— </w:t>
            </w:r>
          </w:p>
        </w:tc>
        <w:tc>
          <w:tcPr>
            <w:tcW w:w="499" w:type="dxa"/>
            <w:tcBorders>
              <w:top w:val="nil"/>
              <w:left w:val="nil"/>
              <w:bottom w:val="nil"/>
              <w:right w:val="nil"/>
            </w:tcBorders>
          </w:tcPr>
          <w:p w14:paraId="18807C92" w14:textId="77777777" w:rsidR="0073115C" w:rsidRDefault="0073115C">
            <w:pPr>
              <w:spacing w:after="160" w:line="259" w:lineRule="auto"/>
              <w:ind w:left="0" w:right="0" w:firstLine="0"/>
            </w:pPr>
          </w:p>
        </w:tc>
        <w:tc>
          <w:tcPr>
            <w:tcW w:w="419" w:type="dxa"/>
            <w:tcBorders>
              <w:top w:val="nil"/>
              <w:left w:val="nil"/>
              <w:bottom w:val="nil"/>
              <w:right w:val="nil"/>
            </w:tcBorders>
            <w:vAlign w:val="bottom"/>
          </w:tcPr>
          <w:p w14:paraId="1437ABE8"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36CAA5F8" w14:textId="77777777" w:rsidR="0073115C" w:rsidRDefault="0073115C">
            <w:pPr>
              <w:spacing w:after="160" w:line="259" w:lineRule="auto"/>
              <w:ind w:left="0" w:right="0" w:firstLine="0"/>
            </w:pPr>
          </w:p>
        </w:tc>
        <w:tc>
          <w:tcPr>
            <w:tcW w:w="599" w:type="dxa"/>
            <w:tcBorders>
              <w:top w:val="nil"/>
              <w:left w:val="nil"/>
              <w:bottom w:val="nil"/>
              <w:right w:val="nil"/>
            </w:tcBorders>
            <w:vAlign w:val="bottom"/>
          </w:tcPr>
          <w:p w14:paraId="174DE7E6" w14:textId="77777777" w:rsidR="0073115C" w:rsidRDefault="00000000">
            <w:pPr>
              <w:spacing w:after="0" w:line="259" w:lineRule="auto"/>
              <w:ind w:left="90" w:right="0" w:firstLine="0"/>
            </w:pPr>
            <w:r>
              <w:rPr>
                <w:sz w:val="18"/>
              </w:rPr>
              <w:t xml:space="preserve">46.1 </w:t>
            </w:r>
          </w:p>
        </w:tc>
        <w:tc>
          <w:tcPr>
            <w:tcW w:w="850" w:type="dxa"/>
            <w:tcBorders>
              <w:top w:val="nil"/>
              <w:left w:val="nil"/>
              <w:bottom w:val="nil"/>
              <w:right w:val="nil"/>
            </w:tcBorders>
          </w:tcPr>
          <w:p w14:paraId="22C61D00" w14:textId="77777777" w:rsidR="0073115C" w:rsidRDefault="0073115C">
            <w:pPr>
              <w:spacing w:after="160" w:line="259" w:lineRule="auto"/>
              <w:ind w:left="0" w:right="0" w:firstLine="0"/>
            </w:pPr>
          </w:p>
        </w:tc>
        <w:tc>
          <w:tcPr>
            <w:tcW w:w="497" w:type="dxa"/>
            <w:tcBorders>
              <w:top w:val="nil"/>
              <w:left w:val="nil"/>
              <w:bottom w:val="nil"/>
              <w:right w:val="nil"/>
            </w:tcBorders>
            <w:vAlign w:val="bottom"/>
          </w:tcPr>
          <w:p w14:paraId="2553568E" w14:textId="77777777" w:rsidR="0073115C" w:rsidRDefault="00000000">
            <w:pPr>
              <w:spacing w:after="0" w:line="259" w:lineRule="auto"/>
              <w:ind w:left="120" w:right="0" w:firstLine="0"/>
            </w:pPr>
            <w:r>
              <w:rPr>
                <w:sz w:val="18"/>
              </w:rPr>
              <w:t xml:space="preserve">— </w:t>
            </w:r>
          </w:p>
        </w:tc>
        <w:tc>
          <w:tcPr>
            <w:tcW w:w="390" w:type="dxa"/>
            <w:tcBorders>
              <w:top w:val="nil"/>
              <w:left w:val="nil"/>
              <w:bottom w:val="nil"/>
              <w:right w:val="nil"/>
            </w:tcBorders>
          </w:tcPr>
          <w:p w14:paraId="092C38FE" w14:textId="77777777" w:rsidR="0073115C" w:rsidRDefault="0073115C">
            <w:pPr>
              <w:spacing w:after="160" w:line="259" w:lineRule="auto"/>
              <w:ind w:left="0" w:right="0" w:firstLine="0"/>
            </w:pPr>
          </w:p>
        </w:tc>
        <w:tc>
          <w:tcPr>
            <w:tcW w:w="584" w:type="dxa"/>
            <w:tcBorders>
              <w:top w:val="nil"/>
              <w:left w:val="nil"/>
              <w:bottom w:val="nil"/>
              <w:right w:val="nil"/>
            </w:tcBorders>
            <w:vAlign w:val="bottom"/>
          </w:tcPr>
          <w:p w14:paraId="00930C9E" w14:textId="77777777" w:rsidR="0073115C" w:rsidRDefault="00000000">
            <w:pPr>
              <w:spacing w:after="0" w:line="259" w:lineRule="auto"/>
              <w:ind w:left="210" w:right="0" w:firstLine="0"/>
            </w:pPr>
            <w:r>
              <w:rPr>
                <w:sz w:val="18"/>
              </w:rPr>
              <w:t xml:space="preserve">— </w:t>
            </w:r>
          </w:p>
        </w:tc>
        <w:tc>
          <w:tcPr>
            <w:tcW w:w="345" w:type="dxa"/>
            <w:tcBorders>
              <w:top w:val="nil"/>
              <w:left w:val="nil"/>
              <w:bottom w:val="nil"/>
              <w:right w:val="nil"/>
            </w:tcBorders>
          </w:tcPr>
          <w:p w14:paraId="2457C08C" w14:textId="77777777" w:rsidR="0073115C" w:rsidRDefault="0073115C">
            <w:pPr>
              <w:spacing w:after="160" w:line="259" w:lineRule="auto"/>
              <w:ind w:left="0" w:right="0" w:firstLine="0"/>
            </w:pPr>
          </w:p>
        </w:tc>
        <w:tc>
          <w:tcPr>
            <w:tcW w:w="596" w:type="dxa"/>
            <w:tcBorders>
              <w:top w:val="nil"/>
              <w:left w:val="nil"/>
              <w:bottom w:val="nil"/>
              <w:right w:val="nil"/>
            </w:tcBorders>
            <w:vAlign w:val="bottom"/>
          </w:tcPr>
          <w:p w14:paraId="558288B6" w14:textId="77777777" w:rsidR="0073115C" w:rsidRDefault="00000000">
            <w:pPr>
              <w:spacing w:after="0" w:line="259" w:lineRule="auto"/>
              <w:ind w:left="90" w:right="0" w:firstLine="0"/>
            </w:pPr>
            <w:r>
              <w:rPr>
                <w:sz w:val="18"/>
              </w:rPr>
              <w:t xml:space="preserve">46.1 </w:t>
            </w:r>
          </w:p>
        </w:tc>
        <w:tc>
          <w:tcPr>
            <w:tcW w:w="875" w:type="dxa"/>
            <w:tcBorders>
              <w:top w:val="nil"/>
              <w:left w:val="nil"/>
              <w:bottom w:val="nil"/>
              <w:right w:val="nil"/>
            </w:tcBorders>
          </w:tcPr>
          <w:p w14:paraId="0BC388E5" w14:textId="77777777" w:rsidR="0073115C" w:rsidRDefault="0073115C">
            <w:pPr>
              <w:spacing w:after="160" w:line="259" w:lineRule="auto"/>
              <w:ind w:left="0" w:right="0" w:firstLine="0"/>
            </w:pPr>
          </w:p>
        </w:tc>
        <w:tc>
          <w:tcPr>
            <w:tcW w:w="423" w:type="dxa"/>
            <w:tcBorders>
              <w:top w:val="nil"/>
              <w:left w:val="nil"/>
              <w:bottom w:val="nil"/>
              <w:right w:val="nil"/>
            </w:tcBorders>
            <w:vAlign w:val="bottom"/>
          </w:tcPr>
          <w:p w14:paraId="67678205"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08F3E8F0" w14:textId="77777777" w:rsidR="0073115C" w:rsidRDefault="0073115C">
            <w:pPr>
              <w:spacing w:after="160" w:line="259" w:lineRule="auto"/>
              <w:ind w:left="0" w:right="0" w:firstLine="0"/>
            </w:pPr>
          </w:p>
        </w:tc>
        <w:tc>
          <w:tcPr>
            <w:tcW w:w="479" w:type="dxa"/>
            <w:tcBorders>
              <w:top w:val="nil"/>
              <w:left w:val="nil"/>
              <w:bottom w:val="nil"/>
              <w:right w:val="nil"/>
            </w:tcBorders>
            <w:vAlign w:val="bottom"/>
          </w:tcPr>
          <w:p w14:paraId="103C00FA" w14:textId="77777777" w:rsidR="0073115C" w:rsidRDefault="00000000">
            <w:pPr>
              <w:spacing w:after="0" w:line="259" w:lineRule="auto"/>
              <w:ind w:left="90" w:right="0" w:firstLine="0"/>
            </w:pPr>
            <w:r>
              <w:rPr>
                <w:sz w:val="18"/>
              </w:rPr>
              <w:t xml:space="preserve">46.1 </w:t>
            </w:r>
          </w:p>
        </w:tc>
      </w:tr>
      <w:tr w:rsidR="0073115C" w14:paraId="1B9505E1" w14:textId="77777777">
        <w:trPr>
          <w:trHeight w:val="240"/>
        </w:trPr>
        <w:tc>
          <w:tcPr>
            <w:tcW w:w="847" w:type="dxa"/>
            <w:tcBorders>
              <w:top w:val="nil"/>
              <w:left w:val="nil"/>
              <w:bottom w:val="nil"/>
              <w:right w:val="nil"/>
            </w:tcBorders>
          </w:tcPr>
          <w:p w14:paraId="7C6C9777" w14:textId="77777777" w:rsidR="0073115C" w:rsidRDefault="00000000">
            <w:pPr>
              <w:spacing w:after="0" w:line="259" w:lineRule="auto"/>
              <w:ind w:left="474" w:right="0" w:firstLine="0"/>
            </w:pPr>
            <w:r>
              <w:rPr>
                <w:sz w:val="18"/>
              </w:rPr>
              <w:t xml:space="preserve">— </w:t>
            </w:r>
          </w:p>
        </w:tc>
        <w:tc>
          <w:tcPr>
            <w:tcW w:w="499" w:type="dxa"/>
            <w:tcBorders>
              <w:top w:val="nil"/>
              <w:left w:val="nil"/>
              <w:bottom w:val="nil"/>
              <w:right w:val="nil"/>
            </w:tcBorders>
          </w:tcPr>
          <w:p w14:paraId="6CFB9FA5" w14:textId="77777777" w:rsidR="0073115C" w:rsidRDefault="0073115C">
            <w:pPr>
              <w:spacing w:after="160" w:line="259" w:lineRule="auto"/>
              <w:ind w:left="0" w:right="0" w:firstLine="0"/>
            </w:pPr>
          </w:p>
        </w:tc>
        <w:tc>
          <w:tcPr>
            <w:tcW w:w="419" w:type="dxa"/>
            <w:tcBorders>
              <w:top w:val="nil"/>
              <w:left w:val="nil"/>
              <w:bottom w:val="nil"/>
              <w:right w:val="nil"/>
            </w:tcBorders>
          </w:tcPr>
          <w:p w14:paraId="0C28810B"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08EB3F78" w14:textId="77777777" w:rsidR="0073115C" w:rsidRDefault="0073115C">
            <w:pPr>
              <w:spacing w:after="160" w:line="259" w:lineRule="auto"/>
              <w:ind w:left="0" w:right="0" w:firstLine="0"/>
            </w:pPr>
          </w:p>
        </w:tc>
        <w:tc>
          <w:tcPr>
            <w:tcW w:w="599" w:type="dxa"/>
            <w:tcBorders>
              <w:top w:val="nil"/>
              <w:left w:val="nil"/>
              <w:bottom w:val="nil"/>
              <w:right w:val="nil"/>
            </w:tcBorders>
          </w:tcPr>
          <w:p w14:paraId="43EE821C" w14:textId="77777777" w:rsidR="0073115C" w:rsidRDefault="00000000">
            <w:pPr>
              <w:spacing w:after="0" w:line="259" w:lineRule="auto"/>
              <w:ind w:left="15" w:right="0" w:firstLine="0"/>
            </w:pPr>
            <w:r>
              <w:rPr>
                <w:sz w:val="18"/>
              </w:rPr>
              <w:t>(61.0)</w:t>
            </w:r>
          </w:p>
        </w:tc>
        <w:tc>
          <w:tcPr>
            <w:tcW w:w="850" w:type="dxa"/>
            <w:tcBorders>
              <w:top w:val="nil"/>
              <w:left w:val="nil"/>
              <w:bottom w:val="nil"/>
              <w:right w:val="nil"/>
            </w:tcBorders>
          </w:tcPr>
          <w:p w14:paraId="300249C2" w14:textId="77777777" w:rsidR="0073115C" w:rsidRDefault="0073115C">
            <w:pPr>
              <w:spacing w:after="160" w:line="259" w:lineRule="auto"/>
              <w:ind w:left="0" w:right="0" w:firstLine="0"/>
            </w:pPr>
          </w:p>
        </w:tc>
        <w:tc>
          <w:tcPr>
            <w:tcW w:w="497" w:type="dxa"/>
            <w:tcBorders>
              <w:top w:val="nil"/>
              <w:left w:val="nil"/>
              <w:bottom w:val="nil"/>
              <w:right w:val="nil"/>
            </w:tcBorders>
          </w:tcPr>
          <w:p w14:paraId="62D46C4B" w14:textId="77777777" w:rsidR="0073115C" w:rsidRDefault="00000000">
            <w:pPr>
              <w:spacing w:after="0" w:line="259" w:lineRule="auto"/>
              <w:ind w:left="120" w:right="0" w:firstLine="0"/>
            </w:pPr>
            <w:r>
              <w:rPr>
                <w:sz w:val="18"/>
              </w:rPr>
              <w:t xml:space="preserve">— </w:t>
            </w:r>
          </w:p>
        </w:tc>
        <w:tc>
          <w:tcPr>
            <w:tcW w:w="390" w:type="dxa"/>
            <w:tcBorders>
              <w:top w:val="nil"/>
              <w:left w:val="nil"/>
              <w:bottom w:val="nil"/>
              <w:right w:val="nil"/>
            </w:tcBorders>
          </w:tcPr>
          <w:p w14:paraId="0A4B6AC4" w14:textId="77777777" w:rsidR="0073115C" w:rsidRDefault="0073115C">
            <w:pPr>
              <w:spacing w:after="160" w:line="259" w:lineRule="auto"/>
              <w:ind w:left="0" w:right="0" w:firstLine="0"/>
            </w:pPr>
          </w:p>
        </w:tc>
        <w:tc>
          <w:tcPr>
            <w:tcW w:w="584" w:type="dxa"/>
            <w:tcBorders>
              <w:top w:val="nil"/>
              <w:left w:val="nil"/>
              <w:bottom w:val="nil"/>
              <w:right w:val="nil"/>
            </w:tcBorders>
          </w:tcPr>
          <w:p w14:paraId="0A4B9BCD" w14:textId="77777777" w:rsidR="0073115C" w:rsidRDefault="00000000">
            <w:pPr>
              <w:spacing w:after="0" w:line="259" w:lineRule="auto"/>
              <w:ind w:left="210" w:right="0" w:firstLine="0"/>
            </w:pPr>
            <w:r>
              <w:rPr>
                <w:sz w:val="18"/>
              </w:rPr>
              <w:t xml:space="preserve">— </w:t>
            </w:r>
          </w:p>
        </w:tc>
        <w:tc>
          <w:tcPr>
            <w:tcW w:w="345" w:type="dxa"/>
            <w:tcBorders>
              <w:top w:val="nil"/>
              <w:left w:val="nil"/>
              <w:bottom w:val="nil"/>
              <w:right w:val="nil"/>
            </w:tcBorders>
          </w:tcPr>
          <w:p w14:paraId="11A4BC9A" w14:textId="77777777" w:rsidR="0073115C" w:rsidRDefault="0073115C">
            <w:pPr>
              <w:spacing w:after="160" w:line="259" w:lineRule="auto"/>
              <w:ind w:left="0" w:right="0" w:firstLine="0"/>
            </w:pPr>
          </w:p>
        </w:tc>
        <w:tc>
          <w:tcPr>
            <w:tcW w:w="596" w:type="dxa"/>
            <w:tcBorders>
              <w:top w:val="nil"/>
              <w:left w:val="nil"/>
              <w:bottom w:val="nil"/>
              <w:right w:val="nil"/>
            </w:tcBorders>
          </w:tcPr>
          <w:p w14:paraId="77E40B1A" w14:textId="77777777" w:rsidR="0073115C" w:rsidRDefault="00000000">
            <w:pPr>
              <w:spacing w:after="0" w:line="259" w:lineRule="auto"/>
              <w:ind w:left="15" w:right="0" w:firstLine="0"/>
            </w:pPr>
            <w:r>
              <w:rPr>
                <w:sz w:val="18"/>
              </w:rPr>
              <w:t>(61.0)</w:t>
            </w:r>
          </w:p>
        </w:tc>
        <w:tc>
          <w:tcPr>
            <w:tcW w:w="875" w:type="dxa"/>
            <w:tcBorders>
              <w:top w:val="nil"/>
              <w:left w:val="nil"/>
              <w:bottom w:val="nil"/>
              <w:right w:val="nil"/>
            </w:tcBorders>
          </w:tcPr>
          <w:p w14:paraId="028AD644" w14:textId="77777777" w:rsidR="0073115C" w:rsidRDefault="0073115C">
            <w:pPr>
              <w:spacing w:after="160" w:line="259" w:lineRule="auto"/>
              <w:ind w:left="0" w:right="0" w:firstLine="0"/>
            </w:pPr>
          </w:p>
        </w:tc>
        <w:tc>
          <w:tcPr>
            <w:tcW w:w="423" w:type="dxa"/>
            <w:tcBorders>
              <w:top w:val="nil"/>
              <w:left w:val="nil"/>
              <w:bottom w:val="nil"/>
              <w:right w:val="nil"/>
            </w:tcBorders>
          </w:tcPr>
          <w:p w14:paraId="234A9EE2"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00BE1614" w14:textId="77777777" w:rsidR="0073115C" w:rsidRDefault="0073115C">
            <w:pPr>
              <w:spacing w:after="160" w:line="259" w:lineRule="auto"/>
              <w:ind w:left="0" w:right="0" w:firstLine="0"/>
            </w:pPr>
          </w:p>
        </w:tc>
        <w:tc>
          <w:tcPr>
            <w:tcW w:w="479" w:type="dxa"/>
            <w:tcBorders>
              <w:top w:val="nil"/>
              <w:left w:val="nil"/>
              <w:bottom w:val="nil"/>
              <w:right w:val="nil"/>
            </w:tcBorders>
          </w:tcPr>
          <w:p w14:paraId="1761BCCF" w14:textId="77777777" w:rsidR="0073115C" w:rsidRDefault="00000000">
            <w:pPr>
              <w:spacing w:after="0" w:line="259" w:lineRule="auto"/>
              <w:ind w:left="15" w:right="0" w:firstLine="0"/>
              <w:jc w:val="both"/>
            </w:pPr>
            <w:r>
              <w:rPr>
                <w:sz w:val="18"/>
              </w:rPr>
              <w:t>(61.0)</w:t>
            </w:r>
          </w:p>
        </w:tc>
      </w:tr>
      <w:tr w:rsidR="0073115C" w14:paraId="268D2744" w14:textId="77777777">
        <w:trPr>
          <w:trHeight w:val="240"/>
        </w:trPr>
        <w:tc>
          <w:tcPr>
            <w:tcW w:w="847" w:type="dxa"/>
            <w:tcBorders>
              <w:top w:val="nil"/>
              <w:left w:val="nil"/>
              <w:bottom w:val="nil"/>
              <w:right w:val="nil"/>
            </w:tcBorders>
          </w:tcPr>
          <w:p w14:paraId="3F0F3BF4" w14:textId="77777777" w:rsidR="0073115C" w:rsidRDefault="00000000">
            <w:pPr>
              <w:spacing w:after="0" w:line="259" w:lineRule="auto"/>
              <w:ind w:left="474" w:right="0" w:firstLine="0"/>
            </w:pPr>
            <w:r>
              <w:rPr>
                <w:sz w:val="18"/>
              </w:rPr>
              <w:t xml:space="preserve">— </w:t>
            </w:r>
          </w:p>
        </w:tc>
        <w:tc>
          <w:tcPr>
            <w:tcW w:w="499" w:type="dxa"/>
            <w:tcBorders>
              <w:top w:val="nil"/>
              <w:left w:val="nil"/>
              <w:bottom w:val="nil"/>
              <w:right w:val="nil"/>
            </w:tcBorders>
          </w:tcPr>
          <w:p w14:paraId="467BCC1B" w14:textId="77777777" w:rsidR="0073115C" w:rsidRDefault="0073115C">
            <w:pPr>
              <w:spacing w:after="160" w:line="259" w:lineRule="auto"/>
              <w:ind w:left="0" w:right="0" w:firstLine="0"/>
            </w:pPr>
          </w:p>
        </w:tc>
        <w:tc>
          <w:tcPr>
            <w:tcW w:w="419" w:type="dxa"/>
            <w:tcBorders>
              <w:top w:val="nil"/>
              <w:left w:val="nil"/>
              <w:bottom w:val="nil"/>
              <w:right w:val="nil"/>
            </w:tcBorders>
          </w:tcPr>
          <w:p w14:paraId="1651FC7B"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624FB7E6" w14:textId="77777777" w:rsidR="0073115C" w:rsidRDefault="0073115C">
            <w:pPr>
              <w:spacing w:after="160" w:line="259" w:lineRule="auto"/>
              <w:ind w:left="0" w:right="0" w:firstLine="0"/>
            </w:pPr>
          </w:p>
        </w:tc>
        <w:tc>
          <w:tcPr>
            <w:tcW w:w="599" w:type="dxa"/>
            <w:tcBorders>
              <w:top w:val="nil"/>
              <w:left w:val="nil"/>
              <w:bottom w:val="nil"/>
              <w:right w:val="nil"/>
            </w:tcBorders>
          </w:tcPr>
          <w:p w14:paraId="274EDBC1" w14:textId="77777777" w:rsidR="0073115C" w:rsidRDefault="00000000">
            <w:pPr>
              <w:spacing w:after="0" w:line="259" w:lineRule="auto"/>
              <w:ind w:left="90" w:right="0" w:firstLine="0"/>
            </w:pPr>
            <w:r>
              <w:rPr>
                <w:sz w:val="18"/>
              </w:rPr>
              <w:t xml:space="preserve">49.8 </w:t>
            </w:r>
          </w:p>
        </w:tc>
        <w:tc>
          <w:tcPr>
            <w:tcW w:w="850" w:type="dxa"/>
            <w:tcBorders>
              <w:top w:val="nil"/>
              <w:left w:val="nil"/>
              <w:bottom w:val="nil"/>
              <w:right w:val="nil"/>
            </w:tcBorders>
          </w:tcPr>
          <w:p w14:paraId="175155DB" w14:textId="77777777" w:rsidR="0073115C" w:rsidRDefault="0073115C">
            <w:pPr>
              <w:spacing w:after="160" w:line="259" w:lineRule="auto"/>
              <w:ind w:left="0" w:right="0" w:firstLine="0"/>
            </w:pPr>
          </w:p>
        </w:tc>
        <w:tc>
          <w:tcPr>
            <w:tcW w:w="497" w:type="dxa"/>
            <w:tcBorders>
              <w:top w:val="nil"/>
              <w:left w:val="nil"/>
              <w:bottom w:val="nil"/>
              <w:right w:val="nil"/>
            </w:tcBorders>
          </w:tcPr>
          <w:p w14:paraId="265764C3" w14:textId="77777777" w:rsidR="0073115C" w:rsidRDefault="00000000">
            <w:pPr>
              <w:spacing w:after="0" w:line="259" w:lineRule="auto"/>
              <w:ind w:left="120" w:right="0" w:firstLine="0"/>
            </w:pPr>
            <w:r>
              <w:rPr>
                <w:sz w:val="18"/>
              </w:rPr>
              <w:t xml:space="preserve">— </w:t>
            </w:r>
          </w:p>
        </w:tc>
        <w:tc>
          <w:tcPr>
            <w:tcW w:w="390" w:type="dxa"/>
            <w:tcBorders>
              <w:top w:val="nil"/>
              <w:left w:val="nil"/>
              <w:bottom w:val="nil"/>
              <w:right w:val="nil"/>
            </w:tcBorders>
          </w:tcPr>
          <w:p w14:paraId="01C15B25" w14:textId="77777777" w:rsidR="0073115C" w:rsidRDefault="0073115C">
            <w:pPr>
              <w:spacing w:after="160" w:line="259" w:lineRule="auto"/>
              <w:ind w:left="0" w:right="0" w:firstLine="0"/>
            </w:pPr>
          </w:p>
        </w:tc>
        <w:tc>
          <w:tcPr>
            <w:tcW w:w="584" w:type="dxa"/>
            <w:tcBorders>
              <w:top w:val="nil"/>
              <w:left w:val="nil"/>
              <w:bottom w:val="nil"/>
              <w:right w:val="nil"/>
            </w:tcBorders>
          </w:tcPr>
          <w:p w14:paraId="71D246CC" w14:textId="77777777" w:rsidR="0073115C" w:rsidRDefault="00000000">
            <w:pPr>
              <w:spacing w:after="0" w:line="259" w:lineRule="auto"/>
              <w:ind w:left="210" w:right="0" w:firstLine="0"/>
            </w:pPr>
            <w:r>
              <w:rPr>
                <w:sz w:val="18"/>
              </w:rPr>
              <w:t xml:space="preserve">— </w:t>
            </w:r>
          </w:p>
        </w:tc>
        <w:tc>
          <w:tcPr>
            <w:tcW w:w="345" w:type="dxa"/>
            <w:tcBorders>
              <w:top w:val="nil"/>
              <w:left w:val="nil"/>
              <w:bottom w:val="nil"/>
              <w:right w:val="nil"/>
            </w:tcBorders>
          </w:tcPr>
          <w:p w14:paraId="2AF2EE55" w14:textId="77777777" w:rsidR="0073115C" w:rsidRDefault="0073115C">
            <w:pPr>
              <w:spacing w:after="160" w:line="259" w:lineRule="auto"/>
              <w:ind w:left="0" w:right="0" w:firstLine="0"/>
            </w:pPr>
          </w:p>
        </w:tc>
        <w:tc>
          <w:tcPr>
            <w:tcW w:w="596" w:type="dxa"/>
            <w:tcBorders>
              <w:top w:val="nil"/>
              <w:left w:val="nil"/>
              <w:bottom w:val="nil"/>
              <w:right w:val="nil"/>
            </w:tcBorders>
          </w:tcPr>
          <w:p w14:paraId="44AE04C7" w14:textId="77777777" w:rsidR="0073115C" w:rsidRDefault="00000000">
            <w:pPr>
              <w:spacing w:after="0" w:line="259" w:lineRule="auto"/>
              <w:ind w:left="90" w:right="0" w:firstLine="0"/>
            </w:pPr>
            <w:r>
              <w:rPr>
                <w:sz w:val="18"/>
              </w:rPr>
              <w:t xml:space="preserve">49.8 </w:t>
            </w:r>
          </w:p>
        </w:tc>
        <w:tc>
          <w:tcPr>
            <w:tcW w:w="875" w:type="dxa"/>
            <w:tcBorders>
              <w:top w:val="nil"/>
              <w:left w:val="nil"/>
              <w:bottom w:val="nil"/>
              <w:right w:val="nil"/>
            </w:tcBorders>
          </w:tcPr>
          <w:p w14:paraId="62FA0E39" w14:textId="77777777" w:rsidR="0073115C" w:rsidRDefault="0073115C">
            <w:pPr>
              <w:spacing w:after="160" w:line="259" w:lineRule="auto"/>
              <w:ind w:left="0" w:right="0" w:firstLine="0"/>
            </w:pPr>
          </w:p>
        </w:tc>
        <w:tc>
          <w:tcPr>
            <w:tcW w:w="423" w:type="dxa"/>
            <w:tcBorders>
              <w:top w:val="nil"/>
              <w:left w:val="nil"/>
              <w:bottom w:val="nil"/>
              <w:right w:val="nil"/>
            </w:tcBorders>
          </w:tcPr>
          <w:p w14:paraId="2E0088EF"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659205B3" w14:textId="77777777" w:rsidR="0073115C" w:rsidRDefault="0073115C">
            <w:pPr>
              <w:spacing w:after="160" w:line="259" w:lineRule="auto"/>
              <w:ind w:left="0" w:right="0" w:firstLine="0"/>
            </w:pPr>
          </w:p>
        </w:tc>
        <w:tc>
          <w:tcPr>
            <w:tcW w:w="479" w:type="dxa"/>
            <w:tcBorders>
              <w:top w:val="nil"/>
              <w:left w:val="nil"/>
              <w:bottom w:val="nil"/>
              <w:right w:val="nil"/>
            </w:tcBorders>
          </w:tcPr>
          <w:p w14:paraId="2DF18BCE" w14:textId="77777777" w:rsidR="0073115C" w:rsidRDefault="00000000">
            <w:pPr>
              <w:spacing w:after="0" w:line="259" w:lineRule="auto"/>
              <w:ind w:left="90" w:right="0" w:firstLine="0"/>
            </w:pPr>
            <w:r>
              <w:rPr>
                <w:sz w:val="18"/>
              </w:rPr>
              <w:t xml:space="preserve">49.8 </w:t>
            </w:r>
          </w:p>
        </w:tc>
      </w:tr>
      <w:tr w:rsidR="0073115C" w14:paraId="235C6568" w14:textId="77777777">
        <w:trPr>
          <w:trHeight w:val="330"/>
        </w:trPr>
        <w:tc>
          <w:tcPr>
            <w:tcW w:w="847" w:type="dxa"/>
            <w:tcBorders>
              <w:top w:val="nil"/>
              <w:left w:val="nil"/>
              <w:bottom w:val="nil"/>
              <w:right w:val="nil"/>
            </w:tcBorders>
          </w:tcPr>
          <w:p w14:paraId="102835D8" w14:textId="77777777" w:rsidR="0073115C" w:rsidRDefault="00000000">
            <w:pPr>
              <w:spacing w:after="0" w:line="259" w:lineRule="auto"/>
              <w:ind w:left="474" w:right="0" w:firstLine="0"/>
            </w:pPr>
            <w:r>
              <w:rPr>
                <w:sz w:val="18"/>
              </w:rPr>
              <w:t xml:space="preserve">— </w:t>
            </w:r>
          </w:p>
        </w:tc>
        <w:tc>
          <w:tcPr>
            <w:tcW w:w="499" w:type="dxa"/>
            <w:tcBorders>
              <w:top w:val="nil"/>
              <w:left w:val="nil"/>
              <w:bottom w:val="nil"/>
              <w:right w:val="nil"/>
            </w:tcBorders>
          </w:tcPr>
          <w:p w14:paraId="71A666A6" w14:textId="77777777" w:rsidR="0073115C" w:rsidRDefault="0073115C">
            <w:pPr>
              <w:spacing w:after="160" w:line="259" w:lineRule="auto"/>
              <w:ind w:left="0" w:right="0" w:firstLine="0"/>
            </w:pPr>
          </w:p>
        </w:tc>
        <w:tc>
          <w:tcPr>
            <w:tcW w:w="419" w:type="dxa"/>
            <w:tcBorders>
              <w:top w:val="nil"/>
              <w:left w:val="nil"/>
              <w:bottom w:val="nil"/>
              <w:right w:val="nil"/>
            </w:tcBorders>
          </w:tcPr>
          <w:p w14:paraId="17BCDD93"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438D2033" w14:textId="77777777" w:rsidR="0073115C" w:rsidRDefault="0073115C">
            <w:pPr>
              <w:spacing w:after="160" w:line="259" w:lineRule="auto"/>
              <w:ind w:left="0" w:right="0" w:firstLine="0"/>
            </w:pPr>
          </w:p>
        </w:tc>
        <w:tc>
          <w:tcPr>
            <w:tcW w:w="599" w:type="dxa"/>
            <w:tcBorders>
              <w:top w:val="nil"/>
              <w:left w:val="nil"/>
              <w:bottom w:val="nil"/>
              <w:right w:val="nil"/>
            </w:tcBorders>
          </w:tcPr>
          <w:p w14:paraId="18192F87" w14:textId="77777777" w:rsidR="0073115C" w:rsidRDefault="00000000">
            <w:pPr>
              <w:spacing w:after="0" w:line="259" w:lineRule="auto"/>
              <w:ind w:left="31" w:right="0" w:firstLine="0"/>
              <w:jc w:val="center"/>
            </w:pPr>
            <w:r>
              <w:rPr>
                <w:sz w:val="18"/>
              </w:rPr>
              <w:t xml:space="preserve">— </w:t>
            </w:r>
          </w:p>
        </w:tc>
        <w:tc>
          <w:tcPr>
            <w:tcW w:w="850" w:type="dxa"/>
            <w:tcBorders>
              <w:top w:val="nil"/>
              <w:left w:val="nil"/>
              <w:bottom w:val="nil"/>
              <w:right w:val="nil"/>
            </w:tcBorders>
          </w:tcPr>
          <w:p w14:paraId="19411035" w14:textId="77777777" w:rsidR="0073115C" w:rsidRDefault="0073115C">
            <w:pPr>
              <w:spacing w:after="160" w:line="259" w:lineRule="auto"/>
              <w:ind w:left="0" w:right="0" w:firstLine="0"/>
            </w:pPr>
          </w:p>
        </w:tc>
        <w:tc>
          <w:tcPr>
            <w:tcW w:w="497" w:type="dxa"/>
            <w:tcBorders>
              <w:top w:val="nil"/>
              <w:left w:val="nil"/>
              <w:bottom w:val="nil"/>
              <w:right w:val="nil"/>
            </w:tcBorders>
          </w:tcPr>
          <w:p w14:paraId="701783A3" w14:textId="77777777" w:rsidR="0073115C" w:rsidRDefault="00000000">
            <w:pPr>
              <w:spacing w:after="0" w:line="259" w:lineRule="auto"/>
              <w:ind w:left="0" w:right="0" w:firstLine="0"/>
            </w:pPr>
            <w:r>
              <w:rPr>
                <w:sz w:val="18"/>
              </w:rPr>
              <w:t>(3.7)</w:t>
            </w:r>
          </w:p>
        </w:tc>
        <w:tc>
          <w:tcPr>
            <w:tcW w:w="390" w:type="dxa"/>
            <w:tcBorders>
              <w:top w:val="nil"/>
              <w:left w:val="nil"/>
              <w:bottom w:val="nil"/>
              <w:right w:val="nil"/>
            </w:tcBorders>
          </w:tcPr>
          <w:p w14:paraId="512201DE" w14:textId="77777777" w:rsidR="0073115C" w:rsidRDefault="0073115C">
            <w:pPr>
              <w:spacing w:after="160" w:line="259" w:lineRule="auto"/>
              <w:ind w:left="0" w:right="0" w:firstLine="0"/>
            </w:pPr>
          </w:p>
        </w:tc>
        <w:tc>
          <w:tcPr>
            <w:tcW w:w="584" w:type="dxa"/>
            <w:tcBorders>
              <w:top w:val="nil"/>
              <w:left w:val="nil"/>
              <w:bottom w:val="nil"/>
              <w:right w:val="nil"/>
            </w:tcBorders>
          </w:tcPr>
          <w:p w14:paraId="20AE9304" w14:textId="77777777" w:rsidR="0073115C" w:rsidRDefault="00000000">
            <w:pPr>
              <w:spacing w:after="0" w:line="259" w:lineRule="auto"/>
              <w:ind w:left="210" w:right="0" w:firstLine="0"/>
            </w:pPr>
            <w:r>
              <w:rPr>
                <w:sz w:val="18"/>
              </w:rPr>
              <w:t xml:space="preserve">— </w:t>
            </w:r>
          </w:p>
        </w:tc>
        <w:tc>
          <w:tcPr>
            <w:tcW w:w="345" w:type="dxa"/>
            <w:tcBorders>
              <w:top w:val="nil"/>
              <w:left w:val="nil"/>
              <w:bottom w:val="nil"/>
              <w:right w:val="nil"/>
            </w:tcBorders>
          </w:tcPr>
          <w:p w14:paraId="644AD379" w14:textId="77777777" w:rsidR="0073115C" w:rsidRDefault="0073115C">
            <w:pPr>
              <w:spacing w:after="160" w:line="259" w:lineRule="auto"/>
              <w:ind w:left="0" w:right="0" w:firstLine="0"/>
            </w:pPr>
          </w:p>
        </w:tc>
        <w:tc>
          <w:tcPr>
            <w:tcW w:w="596" w:type="dxa"/>
            <w:tcBorders>
              <w:top w:val="nil"/>
              <w:left w:val="nil"/>
              <w:bottom w:val="nil"/>
              <w:right w:val="nil"/>
            </w:tcBorders>
          </w:tcPr>
          <w:p w14:paraId="259FACB0" w14:textId="77777777" w:rsidR="0073115C" w:rsidRDefault="00000000">
            <w:pPr>
              <w:spacing w:after="0" w:line="259" w:lineRule="auto"/>
              <w:ind w:left="105" w:right="0" w:firstLine="0"/>
            </w:pPr>
            <w:r>
              <w:rPr>
                <w:sz w:val="18"/>
              </w:rPr>
              <w:t>(3.7)</w:t>
            </w:r>
          </w:p>
        </w:tc>
        <w:tc>
          <w:tcPr>
            <w:tcW w:w="875" w:type="dxa"/>
            <w:tcBorders>
              <w:top w:val="nil"/>
              <w:left w:val="nil"/>
              <w:bottom w:val="nil"/>
              <w:right w:val="nil"/>
            </w:tcBorders>
          </w:tcPr>
          <w:p w14:paraId="79B0ACB5" w14:textId="77777777" w:rsidR="0073115C" w:rsidRDefault="0073115C">
            <w:pPr>
              <w:spacing w:after="160" w:line="259" w:lineRule="auto"/>
              <w:ind w:left="0" w:right="0" w:firstLine="0"/>
            </w:pPr>
          </w:p>
        </w:tc>
        <w:tc>
          <w:tcPr>
            <w:tcW w:w="423" w:type="dxa"/>
            <w:tcBorders>
              <w:top w:val="nil"/>
              <w:left w:val="nil"/>
              <w:bottom w:val="nil"/>
              <w:right w:val="nil"/>
            </w:tcBorders>
          </w:tcPr>
          <w:p w14:paraId="09DE949E"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3AF8246D" w14:textId="77777777" w:rsidR="0073115C" w:rsidRDefault="0073115C">
            <w:pPr>
              <w:spacing w:after="160" w:line="259" w:lineRule="auto"/>
              <w:ind w:left="0" w:right="0" w:firstLine="0"/>
            </w:pPr>
          </w:p>
        </w:tc>
        <w:tc>
          <w:tcPr>
            <w:tcW w:w="479" w:type="dxa"/>
            <w:tcBorders>
              <w:top w:val="nil"/>
              <w:left w:val="nil"/>
              <w:bottom w:val="nil"/>
              <w:right w:val="nil"/>
            </w:tcBorders>
          </w:tcPr>
          <w:p w14:paraId="5C9A37D2" w14:textId="77777777" w:rsidR="0073115C" w:rsidRDefault="00000000">
            <w:pPr>
              <w:spacing w:after="0" w:line="259" w:lineRule="auto"/>
              <w:ind w:left="105" w:right="0" w:firstLine="0"/>
            </w:pPr>
            <w:r>
              <w:rPr>
                <w:sz w:val="18"/>
              </w:rPr>
              <w:t>(3.7)</w:t>
            </w:r>
          </w:p>
        </w:tc>
      </w:tr>
      <w:tr w:rsidR="0073115C" w14:paraId="11DADD50" w14:textId="77777777">
        <w:trPr>
          <w:trHeight w:val="330"/>
        </w:trPr>
        <w:tc>
          <w:tcPr>
            <w:tcW w:w="847" w:type="dxa"/>
            <w:tcBorders>
              <w:top w:val="nil"/>
              <w:left w:val="nil"/>
              <w:bottom w:val="nil"/>
              <w:right w:val="nil"/>
            </w:tcBorders>
          </w:tcPr>
          <w:p w14:paraId="2AAB12C3" w14:textId="77777777" w:rsidR="0073115C" w:rsidRDefault="00000000">
            <w:pPr>
              <w:spacing w:after="0" w:line="259" w:lineRule="auto"/>
              <w:ind w:left="429" w:right="0" w:firstLine="0"/>
            </w:pPr>
            <w:r>
              <w:rPr>
                <w:sz w:val="18"/>
              </w:rPr>
              <w:t xml:space="preserve">0.3 </w:t>
            </w:r>
          </w:p>
        </w:tc>
        <w:tc>
          <w:tcPr>
            <w:tcW w:w="499" w:type="dxa"/>
            <w:tcBorders>
              <w:top w:val="nil"/>
              <w:left w:val="nil"/>
              <w:bottom w:val="nil"/>
              <w:right w:val="nil"/>
            </w:tcBorders>
          </w:tcPr>
          <w:p w14:paraId="7FFB7D5B" w14:textId="77777777" w:rsidR="0073115C" w:rsidRDefault="0073115C">
            <w:pPr>
              <w:spacing w:after="160" w:line="259" w:lineRule="auto"/>
              <w:ind w:left="0" w:right="0" w:firstLine="0"/>
            </w:pPr>
          </w:p>
        </w:tc>
        <w:tc>
          <w:tcPr>
            <w:tcW w:w="419" w:type="dxa"/>
            <w:tcBorders>
              <w:top w:val="nil"/>
              <w:left w:val="nil"/>
              <w:bottom w:val="nil"/>
              <w:right w:val="nil"/>
            </w:tcBorders>
          </w:tcPr>
          <w:p w14:paraId="6E0506F0"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51E82131" w14:textId="77777777" w:rsidR="0073115C" w:rsidRDefault="0073115C">
            <w:pPr>
              <w:spacing w:after="160" w:line="259" w:lineRule="auto"/>
              <w:ind w:left="0" w:right="0" w:firstLine="0"/>
            </w:pPr>
          </w:p>
        </w:tc>
        <w:tc>
          <w:tcPr>
            <w:tcW w:w="599" w:type="dxa"/>
            <w:tcBorders>
              <w:top w:val="nil"/>
              <w:left w:val="nil"/>
              <w:bottom w:val="nil"/>
              <w:right w:val="nil"/>
            </w:tcBorders>
          </w:tcPr>
          <w:p w14:paraId="514E4651" w14:textId="77777777" w:rsidR="0073115C" w:rsidRDefault="00000000">
            <w:pPr>
              <w:spacing w:after="0" w:line="259" w:lineRule="auto"/>
              <w:ind w:left="0" w:right="14" w:firstLine="0"/>
              <w:jc w:val="center"/>
            </w:pPr>
            <w:r>
              <w:rPr>
                <w:sz w:val="18"/>
              </w:rPr>
              <w:t xml:space="preserve">7.4 </w:t>
            </w:r>
          </w:p>
        </w:tc>
        <w:tc>
          <w:tcPr>
            <w:tcW w:w="850" w:type="dxa"/>
            <w:tcBorders>
              <w:top w:val="nil"/>
              <w:left w:val="nil"/>
              <w:bottom w:val="nil"/>
              <w:right w:val="nil"/>
            </w:tcBorders>
          </w:tcPr>
          <w:p w14:paraId="42EC7262" w14:textId="77777777" w:rsidR="0073115C" w:rsidRDefault="0073115C">
            <w:pPr>
              <w:spacing w:after="160" w:line="259" w:lineRule="auto"/>
              <w:ind w:left="0" w:right="0" w:firstLine="0"/>
            </w:pPr>
          </w:p>
        </w:tc>
        <w:tc>
          <w:tcPr>
            <w:tcW w:w="497" w:type="dxa"/>
            <w:tcBorders>
              <w:top w:val="nil"/>
              <w:left w:val="nil"/>
              <w:bottom w:val="nil"/>
              <w:right w:val="nil"/>
            </w:tcBorders>
          </w:tcPr>
          <w:p w14:paraId="03ECF518" w14:textId="77777777" w:rsidR="0073115C" w:rsidRDefault="00000000">
            <w:pPr>
              <w:spacing w:after="0" w:line="259" w:lineRule="auto"/>
              <w:ind w:left="120" w:right="0" w:firstLine="0"/>
            </w:pPr>
            <w:r>
              <w:rPr>
                <w:sz w:val="18"/>
              </w:rPr>
              <w:t xml:space="preserve">— </w:t>
            </w:r>
          </w:p>
        </w:tc>
        <w:tc>
          <w:tcPr>
            <w:tcW w:w="390" w:type="dxa"/>
            <w:tcBorders>
              <w:top w:val="nil"/>
              <w:left w:val="nil"/>
              <w:bottom w:val="nil"/>
              <w:right w:val="nil"/>
            </w:tcBorders>
          </w:tcPr>
          <w:p w14:paraId="348344E1" w14:textId="77777777" w:rsidR="0073115C" w:rsidRDefault="0073115C">
            <w:pPr>
              <w:spacing w:after="160" w:line="259" w:lineRule="auto"/>
              <w:ind w:left="0" w:right="0" w:firstLine="0"/>
            </w:pPr>
          </w:p>
        </w:tc>
        <w:tc>
          <w:tcPr>
            <w:tcW w:w="584" w:type="dxa"/>
            <w:tcBorders>
              <w:top w:val="nil"/>
              <w:left w:val="nil"/>
              <w:bottom w:val="nil"/>
              <w:right w:val="nil"/>
            </w:tcBorders>
          </w:tcPr>
          <w:p w14:paraId="2AF63731" w14:textId="77777777" w:rsidR="0073115C" w:rsidRDefault="00000000">
            <w:pPr>
              <w:spacing w:after="0" w:line="259" w:lineRule="auto"/>
              <w:ind w:left="210" w:right="0" w:firstLine="0"/>
            </w:pPr>
            <w:r>
              <w:rPr>
                <w:sz w:val="18"/>
              </w:rPr>
              <w:t xml:space="preserve">— </w:t>
            </w:r>
          </w:p>
        </w:tc>
        <w:tc>
          <w:tcPr>
            <w:tcW w:w="345" w:type="dxa"/>
            <w:tcBorders>
              <w:top w:val="nil"/>
              <w:left w:val="nil"/>
              <w:bottom w:val="nil"/>
              <w:right w:val="nil"/>
            </w:tcBorders>
          </w:tcPr>
          <w:p w14:paraId="42B02945" w14:textId="77777777" w:rsidR="0073115C" w:rsidRDefault="0073115C">
            <w:pPr>
              <w:spacing w:after="160" w:line="259" w:lineRule="auto"/>
              <w:ind w:left="0" w:right="0" w:firstLine="0"/>
            </w:pPr>
          </w:p>
        </w:tc>
        <w:tc>
          <w:tcPr>
            <w:tcW w:w="596" w:type="dxa"/>
            <w:tcBorders>
              <w:top w:val="nil"/>
              <w:left w:val="nil"/>
              <w:bottom w:val="nil"/>
              <w:right w:val="nil"/>
            </w:tcBorders>
          </w:tcPr>
          <w:p w14:paraId="7B2C0711" w14:textId="77777777" w:rsidR="0073115C" w:rsidRDefault="00000000">
            <w:pPr>
              <w:spacing w:after="0" w:line="259" w:lineRule="auto"/>
              <w:ind w:left="0" w:right="11" w:firstLine="0"/>
              <w:jc w:val="center"/>
            </w:pPr>
            <w:r>
              <w:rPr>
                <w:sz w:val="18"/>
              </w:rPr>
              <w:t xml:space="preserve">7.4 </w:t>
            </w:r>
          </w:p>
        </w:tc>
        <w:tc>
          <w:tcPr>
            <w:tcW w:w="875" w:type="dxa"/>
            <w:tcBorders>
              <w:top w:val="nil"/>
              <w:left w:val="nil"/>
              <w:bottom w:val="nil"/>
              <w:right w:val="nil"/>
            </w:tcBorders>
          </w:tcPr>
          <w:p w14:paraId="6318108F" w14:textId="77777777" w:rsidR="0073115C" w:rsidRDefault="0073115C">
            <w:pPr>
              <w:spacing w:after="160" w:line="259" w:lineRule="auto"/>
              <w:ind w:left="0" w:right="0" w:firstLine="0"/>
            </w:pPr>
          </w:p>
        </w:tc>
        <w:tc>
          <w:tcPr>
            <w:tcW w:w="423" w:type="dxa"/>
            <w:tcBorders>
              <w:top w:val="nil"/>
              <w:left w:val="nil"/>
              <w:bottom w:val="nil"/>
              <w:right w:val="nil"/>
            </w:tcBorders>
          </w:tcPr>
          <w:p w14:paraId="2D4021AE" w14:textId="77777777" w:rsidR="0073115C" w:rsidRDefault="00000000">
            <w:pPr>
              <w:spacing w:after="0" w:line="259" w:lineRule="auto"/>
              <w:ind w:left="45" w:right="0" w:firstLine="0"/>
            </w:pPr>
            <w:r>
              <w:rPr>
                <w:sz w:val="18"/>
              </w:rPr>
              <w:t xml:space="preserve">— </w:t>
            </w:r>
          </w:p>
        </w:tc>
        <w:tc>
          <w:tcPr>
            <w:tcW w:w="598" w:type="dxa"/>
            <w:tcBorders>
              <w:top w:val="nil"/>
              <w:left w:val="nil"/>
              <w:bottom w:val="nil"/>
              <w:right w:val="nil"/>
            </w:tcBorders>
          </w:tcPr>
          <w:p w14:paraId="1058E0FD" w14:textId="77777777" w:rsidR="0073115C" w:rsidRDefault="0073115C">
            <w:pPr>
              <w:spacing w:after="160" w:line="259" w:lineRule="auto"/>
              <w:ind w:left="0" w:right="0" w:firstLine="0"/>
            </w:pPr>
          </w:p>
        </w:tc>
        <w:tc>
          <w:tcPr>
            <w:tcW w:w="479" w:type="dxa"/>
            <w:tcBorders>
              <w:top w:val="nil"/>
              <w:left w:val="nil"/>
              <w:bottom w:val="nil"/>
              <w:right w:val="nil"/>
            </w:tcBorders>
          </w:tcPr>
          <w:p w14:paraId="3CBBF60B" w14:textId="77777777" w:rsidR="0073115C" w:rsidRDefault="00000000">
            <w:pPr>
              <w:spacing w:after="0" w:line="259" w:lineRule="auto"/>
              <w:ind w:left="0" w:right="74" w:firstLine="0"/>
              <w:jc w:val="right"/>
            </w:pPr>
            <w:r>
              <w:rPr>
                <w:sz w:val="18"/>
              </w:rPr>
              <w:t xml:space="preserve">7.4 </w:t>
            </w:r>
          </w:p>
        </w:tc>
      </w:tr>
      <w:tr w:rsidR="0073115C" w14:paraId="4EC58A88" w14:textId="77777777">
        <w:trPr>
          <w:trHeight w:val="230"/>
        </w:trPr>
        <w:tc>
          <w:tcPr>
            <w:tcW w:w="847" w:type="dxa"/>
            <w:tcBorders>
              <w:top w:val="nil"/>
              <w:left w:val="nil"/>
              <w:bottom w:val="nil"/>
              <w:right w:val="nil"/>
            </w:tcBorders>
          </w:tcPr>
          <w:p w14:paraId="14690D53" w14:textId="77777777" w:rsidR="0073115C" w:rsidRDefault="00000000">
            <w:pPr>
              <w:spacing w:after="0" w:line="259" w:lineRule="auto"/>
              <w:ind w:left="474" w:right="0" w:firstLine="0"/>
            </w:pPr>
            <w:r>
              <w:rPr>
                <w:sz w:val="18"/>
              </w:rPr>
              <w:t xml:space="preserve">— </w:t>
            </w:r>
          </w:p>
        </w:tc>
        <w:tc>
          <w:tcPr>
            <w:tcW w:w="499" w:type="dxa"/>
            <w:vMerge w:val="restart"/>
            <w:tcBorders>
              <w:top w:val="nil"/>
              <w:left w:val="nil"/>
              <w:bottom w:val="double" w:sz="6" w:space="0" w:color="000000"/>
              <w:right w:val="nil"/>
            </w:tcBorders>
            <w:vAlign w:val="bottom"/>
          </w:tcPr>
          <w:p w14:paraId="1D30D2AA" w14:textId="77777777" w:rsidR="0073115C" w:rsidRDefault="00000000">
            <w:pPr>
              <w:spacing w:after="55" w:line="259" w:lineRule="auto"/>
              <w:ind w:left="-22" w:right="-275" w:firstLine="0"/>
            </w:pPr>
            <w:r>
              <w:rPr>
                <w:rFonts w:ascii="Calibri" w:eastAsia="Calibri" w:hAnsi="Calibri" w:cs="Calibri"/>
                <w:noProof/>
                <w:sz w:val="22"/>
              </w:rPr>
              <mc:AlternateContent>
                <mc:Choice Requires="wpg">
                  <w:drawing>
                    <wp:inline distT="0" distB="0" distL="0" distR="0" wp14:anchorId="19BD4179" wp14:editId="0C858578">
                      <wp:extent cx="504825" cy="9525"/>
                      <wp:effectExtent l="0" t="0" r="0" b="0"/>
                      <wp:docPr id="142154" name="Group 142154"/>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50876" name="Shape 15087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77" name="Shape 150877"/>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154" style="width:39.75pt;height:0.75pt;mso-position-horizontal-relative:char;mso-position-vertical-relative:line" coordsize="5048,95">
                      <v:shape id="Shape 150878" style="position:absolute;width:857;height:95;left:0;top:0;" coordsize="85725,9525" path="m0,0l85725,0l85725,9525l0,9525l0,0">
                        <v:stroke weight="0pt" endcap="flat" joinstyle="miter" miterlimit="10" on="false" color="#000000" opacity="0"/>
                        <v:fill on="true" color="#000000"/>
                      </v:shape>
                      <v:shape id="Shape 150879"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750E8F5C" w14:textId="77777777" w:rsidR="0073115C" w:rsidRDefault="00000000">
            <w:pPr>
              <w:spacing w:after="0" w:line="259" w:lineRule="auto"/>
              <w:ind w:left="0" w:right="0" w:firstLine="0"/>
            </w:pPr>
            <w:r>
              <w:rPr>
                <w:sz w:val="18"/>
              </w:rPr>
              <w:t>$</w:t>
            </w:r>
          </w:p>
        </w:tc>
        <w:tc>
          <w:tcPr>
            <w:tcW w:w="419" w:type="dxa"/>
            <w:vMerge w:val="restart"/>
            <w:tcBorders>
              <w:top w:val="nil"/>
              <w:left w:val="nil"/>
              <w:bottom w:val="nil"/>
              <w:right w:val="nil"/>
            </w:tcBorders>
          </w:tcPr>
          <w:p w14:paraId="4A9EA0D3" w14:textId="77777777" w:rsidR="0073115C" w:rsidRDefault="00000000">
            <w:pPr>
              <w:spacing w:after="0" w:line="259" w:lineRule="auto"/>
              <w:ind w:left="45" w:right="0" w:firstLine="0"/>
            </w:pPr>
            <w:r>
              <w:rPr>
                <w:sz w:val="18"/>
              </w:rPr>
              <w:t xml:space="preserve">— </w:t>
            </w:r>
          </w:p>
          <w:p w14:paraId="428CA7C7" w14:textId="77777777" w:rsidR="0073115C" w:rsidRDefault="00000000">
            <w:pPr>
              <w:spacing w:after="55" w:line="259" w:lineRule="auto"/>
              <w:ind w:left="275" w:right="0" w:firstLine="0"/>
            </w:pPr>
            <w:r>
              <w:rPr>
                <w:rFonts w:ascii="Calibri" w:eastAsia="Calibri" w:hAnsi="Calibri" w:cs="Calibri"/>
                <w:noProof/>
                <w:sz w:val="22"/>
              </w:rPr>
              <mc:AlternateContent>
                <mc:Choice Requires="wpg">
                  <w:drawing>
                    <wp:inline distT="0" distB="0" distL="0" distR="0" wp14:anchorId="795DFD25" wp14:editId="25C56942">
                      <wp:extent cx="19050" cy="9525"/>
                      <wp:effectExtent l="0" t="0" r="0" b="0"/>
                      <wp:docPr id="142162" name="Group 142162"/>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0880" name="Shape 15088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162" style="width:1.5pt;height:0.75pt;mso-position-horizontal-relative:char;mso-position-vertical-relative:line" coordsize="190,95">
                      <v:shape id="Shape 15088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90D5111" w14:textId="77777777" w:rsidR="0073115C" w:rsidRDefault="00000000">
            <w:pPr>
              <w:spacing w:after="0" w:line="259" w:lineRule="auto"/>
              <w:ind w:left="0" w:right="0" w:firstLine="0"/>
            </w:pPr>
            <w:r>
              <w:rPr>
                <w:sz w:val="18"/>
              </w:rPr>
              <w:t xml:space="preserve">0.4 </w:t>
            </w:r>
          </w:p>
        </w:tc>
        <w:tc>
          <w:tcPr>
            <w:tcW w:w="398" w:type="dxa"/>
            <w:vMerge w:val="restart"/>
            <w:tcBorders>
              <w:top w:val="nil"/>
              <w:left w:val="nil"/>
              <w:bottom w:val="double" w:sz="6" w:space="0" w:color="000000"/>
              <w:right w:val="nil"/>
            </w:tcBorders>
            <w:vAlign w:val="bottom"/>
          </w:tcPr>
          <w:p w14:paraId="7EEBAF7F" w14:textId="77777777" w:rsidR="0073115C" w:rsidRDefault="00000000">
            <w:pPr>
              <w:spacing w:after="55" w:line="259" w:lineRule="auto"/>
              <w:ind w:left="-25" w:right="0" w:firstLine="0"/>
            </w:pPr>
            <w:r>
              <w:rPr>
                <w:rFonts w:ascii="Calibri" w:eastAsia="Calibri" w:hAnsi="Calibri" w:cs="Calibri"/>
                <w:noProof/>
                <w:sz w:val="22"/>
              </w:rPr>
              <mc:AlternateContent>
                <mc:Choice Requires="wpg">
                  <w:drawing>
                    <wp:inline distT="0" distB="0" distL="0" distR="0" wp14:anchorId="2163C359" wp14:editId="0B49F3EB">
                      <wp:extent cx="85725" cy="9525"/>
                      <wp:effectExtent l="0" t="0" r="0" b="0"/>
                      <wp:docPr id="142173" name="Group 14217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0882" name="Shape 15088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173" style="width:6.75pt;height:0.75pt;mso-position-horizontal-relative:char;mso-position-vertical-relative:line" coordsize="857,95">
                      <v:shape id="Shape 15088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32B88F6D" w14:textId="77777777" w:rsidR="0073115C" w:rsidRDefault="00000000">
            <w:pPr>
              <w:spacing w:after="0" w:line="259" w:lineRule="auto"/>
              <w:ind w:left="0" w:right="0" w:firstLine="0"/>
            </w:pPr>
            <w:r>
              <w:rPr>
                <w:sz w:val="18"/>
              </w:rPr>
              <w:t>$</w:t>
            </w:r>
          </w:p>
        </w:tc>
        <w:tc>
          <w:tcPr>
            <w:tcW w:w="599" w:type="dxa"/>
            <w:vMerge w:val="restart"/>
            <w:tcBorders>
              <w:top w:val="nil"/>
              <w:left w:val="nil"/>
              <w:bottom w:val="nil"/>
              <w:right w:val="nil"/>
            </w:tcBorders>
          </w:tcPr>
          <w:p w14:paraId="6D631ED6" w14:textId="77777777" w:rsidR="0073115C" w:rsidRDefault="00000000">
            <w:pPr>
              <w:spacing w:after="0" w:line="259" w:lineRule="auto"/>
              <w:ind w:left="105" w:right="0" w:firstLine="0"/>
            </w:pPr>
            <w:r>
              <w:rPr>
                <w:sz w:val="18"/>
              </w:rPr>
              <w:t>(0.1)</w:t>
            </w:r>
          </w:p>
          <w:p w14:paraId="0EA2FA92" w14:textId="77777777" w:rsidR="0073115C" w:rsidRDefault="00000000">
            <w:pPr>
              <w:spacing w:after="55" w:line="259" w:lineRule="auto"/>
              <w:ind w:left="-288" w:right="0" w:firstLine="0"/>
            </w:pPr>
            <w:r>
              <w:rPr>
                <w:rFonts w:ascii="Calibri" w:eastAsia="Calibri" w:hAnsi="Calibri" w:cs="Calibri"/>
                <w:noProof/>
                <w:sz w:val="22"/>
              </w:rPr>
              <mc:AlternateContent>
                <mc:Choice Requires="wpg">
                  <w:drawing>
                    <wp:inline distT="0" distB="0" distL="0" distR="0" wp14:anchorId="2F1F35E5" wp14:editId="5B635C85">
                      <wp:extent cx="485775" cy="9525"/>
                      <wp:effectExtent l="0" t="0" r="0" b="0"/>
                      <wp:docPr id="142181" name="Group 142181"/>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50884" name="Shape 150884"/>
                              <wps:cNvSpPr/>
                              <wps:spPr>
                                <a:xfrm>
                                  <a:off x="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5" name="Shape 150885"/>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181" style="width:38.25pt;height:0.75pt;mso-position-horizontal-relative:char;mso-position-vertical-relative:line" coordsize="4857,95">
                      <v:shape id="Shape 150886" style="position:absolute;width:4667;height:95;left:0;top:0;" coordsize="466725,9525" path="m0,0l466725,0l466725,9525l0,9525l0,0">
                        <v:stroke weight="0pt" endcap="flat" joinstyle="miter" miterlimit="10" on="false" color="#000000" opacity="0"/>
                        <v:fill on="true" color="#000000"/>
                      </v:shape>
                      <v:shape id="Shape 150887" style="position:absolute;width:190;height:95;left:4667;top:0;" coordsize="19050,9525" path="m0,0l19050,0l19050,9525l0,9525l0,0">
                        <v:stroke weight="0pt" endcap="flat" joinstyle="miter" miterlimit="10" on="false" color="#000000" opacity="0"/>
                        <v:fill on="true" color="#000000"/>
                      </v:shape>
                    </v:group>
                  </w:pict>
                </mc:Fallback>
              </mc:AlternateContent>
            </w:r>
          </w:p>
          <w:p w14:paraId="1D736C36" w14:textId="77777777" w:rsidR="0073115C" w:rsidRDefault="00000000">
            <w:pPr>
              <w:spacing w:after="0" w:line="259" w:lineRule="auto"/>
              <w:ind w:left="0" w:right="0" w:firstLine="0"/>
            </w:pPr>
            <w:r>
              <w:rPr>
                <w:sz w:val="18"/>
              </w:rPr>
              <w:t xml:space="preserve">427.2 </w:t>
            </w:r>
          </w:p>
        </w:tc>
        <w:tc>
          <w:tcPr>
            <w:tcW w:w="850" w:type="dxa"/>
            <w:vMerge w:val="restart"/>
            <w:tcBorders>
              <w:top w:val="nil"/>
              <w:left w:val="nil"/>
              <w:bottom w:val="double" w:sz="6" w:space="0" w:color="000000"/>
              <w:right w:val="nil"/>
            </w:tcBorders>
            <w:vAlign w:val="bottom"/>
          </w:tcPr>
          <w:p w14:paraId="700B1DCB" w14:textId="77777777" w:rsidR="0073115C" w:rsidRDefault="00000000">
            <w:pPr>
              <w:spacing w:after="55" w:line="259" w:lineRule="auto"/>
              <w:ind w:left="-17" w:right="-348" w:firstLine="0"/>
            </w:pPr>
            <w:r>
              <w:rPr>
                <w:rFonts w:ascii="Calibri" w:eastAsia="Calibri" w:hAnsi="Calibri" w:cs="Calibri"/>
                <w:noProof/>
                <w:sz w:val="22"/>
              </w:rPr>
              <mc:AlternateContent>
                <mc:Choice Requires="wpg">
                  <w:drawing>
                    <wp:inline distT="0" distB="0" distL="0" distR="0" wp14:anchorId="0DE13B5A" wp14:editId="14AEA7CA">
                      <wp:extent cx="771525" cy="9525"/>
                      <wp:effectExtent l="0" t="0" r="0" b="0"/>
                      <wp:docPr id="142192" name="Group 142192"/>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50888" name="Shape 15088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89" name="Shape 150889"/>
                              <wps:cNvSpPr/>
                              <wps:spPr>
                                <a:xfrm>
                                  <a:off x="1047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192" style="width:60.75pt;height:0.75pt;mso-position-horizontal-relative:char;mso-position-vertical-relative:line" coordsize="7715,95">
                      <v:shape id="Shape 150890" style="position:absolute;width:1047;height:95;left:0;top:0;" coordsize="104775,9525" path="m0,0l104775,0l104775,9525l0,9525l0,0">
                        <v:stroke weight="0pt" endcap="flat" joinstyle="miter" miterlimit="10" on="false" color="#000000" opacity="0"/>
                        <v:fill on="true" color="#000000"/>
                      </v:shape>
                      <v:shape id="Shape 150891" style="position:absolute;width:6667;height:95;left:1047;top:0;" coordsize="666750,9525" path="m0,0l666750,0l666750,9525l0,9525l0,0">
                        <v:stroke weight="0pt" endcap="flat" joinstyle="miter" miterlimit="10" on="false" color="#000000" opacity="0"/>
                        <v:fill on="true" color="#000000"/>
                      </v:shape>
                    </v:group>
                  </w:pict>
                </mc:Fallback>
              </mc:AlternateContent>
            </w:r>
          </w:p>
          <w:p w14:paraId="7582EE34" w14:textId="77777777" w:rsidR="0073115C" w:rsidRDefault="00000000">
            <w:pPr>
              <w:spacing w:after="0" w:line="259" w:lineRule="auto"/>
              <w:ind w:left="0" w:right="0" w:firstLine="0"/>
            </w:pPr>
            <w:r>
              <w:rPr>
                <w:sz w:val="18"/>
              </w:rPr>
              <w:t>$</w:t>
            </w:r>
          </w:p>
        </w:tc>
        <w:tc>
          <w:tcPr>
            <w:tcW w:w="497" w:type="dxa"/>
            <w:vMerge w:val="restart"/>
            <w:tcBorders>
              <w:top w:val="nil"/>
              <w:left w:val="nil"/>
              <w:bottom w:val="nil"/>
              <w:right w:val="nil"/>
            </w:tcBorders>
          </w:tcPr>
          <w:p w14:paraId="3AF92BAA" w14:textId="77777777" w:rsidR="0073115C" w:rsidRDefault="00000000">
            <w:pPr>
              <w:spacing w:after="0" w:line="259" w:lineRule="auto"/>
              <w:ind w:left="120" w:right="0" w:firstLine="0"/>
            </w:pPr>
            <w:r>
              <w:rPr>
                <w:sz w:val="18"/>
              </w:rPr>
              <w:t xml:space="preserve">— </w:t>
            </w:r>
          </w:p>
          <w:p w14:paraId="040CEC75" w14:textId="77777777" w:rsidR="0073115C" w:rsidRDefault="00000000">
            <w:pPr>
              <w:spacing w:after="55" w:line="259" w:lineRule="auto"/>
              <w:ind w:left="348" w:right="0" w:firstLine="0"/>
            </w:pPr>
            <w:r>
              <w:rPr>
                <w:rFonts w:ascii="Calibri" w:eastAsia="Calibri" w:hAnsi="Calibri" w:cs="Calibri"/>
                <w:noProof/>
                <w:sz w:val="22"/>
              </w:rPr>
              <mc:AlternateContent>
                <mc:Choice Requires="wpg">
                  <w:drawing>
                    <wp:inline distT="0" distB="0" distL="0" distR="0" wp14:anchorId="0B67BDCA" wp14:editId="25E893D9">
                      <wp:extent cx="19050" cy="9525"/>
                      <wp:effectExtent l="0" t="0" r="0" b="0"/>
                      <wp:docPr id="142200" name="Group 14220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0892" name="Shape 15089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200" style="width:1.5pt;height:0.75pt;mso-position-horizontal-relative:char;mso-position-vertical-relative:line" coordsize="190,95">
                      <v:shape id="Shape 15089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ED7F3DB" w14:textId="77777777" w:rsidR="0073115C" w:rsidRDefault="00000000">
            <w:pPr>
              <w:spacing w:after="0" w:line="259" w:lineRule="auto"/>
              <w:ind w:left="0" w:right="0" w:firstLine="0"/>
            </w:pPr>
            <w:r>
              <w:rPr>
                <w:sz w:val="18"/>
              </w:rPr>
              <w:t>(3.1)</w:t>
            </w:r>
          </w:p>
        </w:tc>
        <w:tc>
          <w:tcPr>
            <w:tcW w:w="390" w:type="dxa"/>
            <w:vMerge w:val="restart"/>
            <w:tcBorders>
              <w:top w:val="nil"/>
              <w:left w:val="nil"/>
              <w:bottom w:val="double" w:sz="6" w:space="0" w:color="000000"/>
              <w:right w:val="nil"/>
            </w:tcBorders>
            <w:vAlign w:val="bottom"/>
          </w:tcPr>
          <w:p w14:paraId="3DB310F8" w14:textId="77777777" w:rsidR="0073115C" w:rsidRDefault="00000000">
            <w:pPr>
              <w:spacing w:after="55" w:line="259" w:lineRule="auto"/>
              <w:ind w:left="-14" w:right="0" w:firstLine="0"/>
            </w:pPr>
            <w:r>
              <w:rPr>
                <w:rFonts w:ascii="Calibri" w:eastAsia="Calibri" w:hAnsi="Calibri" w:cs="Calibri"/>
                <w:noProof/>
                <w:sz w:val="22"/>
              </w:rPr>
              <mc:AlternateContent>
                <mc:Choice Requires="wpg">
                  <w:drawing>
                    <wp:inline distT="0" distB="0" distL="0" distR="0" wp14:anchorId="667CBEC7" wp14:editId="5AAFB50E">
                      <wp:extent cx="76200" cy="9525"/>
                      <wp:effectExtent l="0" t="0" r="0" b="0"/>
                      <wp:docPr id="142211" name="Group 142211"/>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50894" name="Shape 15089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211" style="width:6pt;height:0.75pt;mso-position-horizontal-relative:char;mso-position-vertical-relative:line" coordsize="762,95">
                      <v:shape id="Shape 150895"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199ED00A" w14:textId="77777777" w:rsidR="0073115C" w:rsidRDefault="00000000">
            <w:pPr>
              <w:spacing w:after="0" w:line="259" w:lineRule="auto"/>
              <w:ind w:left="0" w:right="0" w:firstLine="0"/>
            </w:pPr>
            <w:r>
              <w:rPr>
                <w:sz w:val="18"/>
              </w:rPr>
              <w:t>$</w:t>
            </w:r>
          </w:p>
        </w:tc>
        <w:tc>
          <w:tcPr>
            <w:tcW w:w="584" w:type="dxa"/>
            <w:vMerge w:val="restart"/>
            <w:tcBorders>
              <w:top w:val="nil"/>
              <w:left w:val="nil"/>
              <w:bottom w:val="nil"/>
              <w:right w:val="nil"/>
            </w:tcBorders>
          </w:tcPr>
          <w:p w14:paraId="7C9FD038" w14:textId="77777777" w:rsidR="0073115C" w:rsidRDefault="00000000">
            <w:pPr>
              <w:spacing w:after="0" w:line="259" w:lineRule="auto"/>
              <w:ind w:left="210" w:right="0" w:firstLine="0"/>
            </w:pPr>
            <w:r>
              <w:rPr>
                <w:sz w:val="18"/>
              </w:rPr>
              <w:t xml:space="preserve">— </w:t>
            </w:r>
          </w:p>
          <w:p w14:paraId="1A03E437" w14:textId="77777777" w:rsidR="0073115C" w:rsidRDefault="00000000">
            <w:pPr>
              <w:spacing w:after="55" w:line="259" w:lineRule="auto"/>
              <w:ind w:left="-284" w:right="0" w:firstLine="0"/>
            </w:pPr>
            <w:r>
              <w:rPr>
                <w:rFonts w:ascii="Calibri" w:eastAsia="Calibri" w:hAnsi="Calibri" w:cs="Calibri"/>
                <w:noProof/>
                <w:sz w:val="22"/>
              </w:rPr>
              <mc:AlternateContent>
                <mc:Choice Requires="wpg">
                  <w:drawing>
                    <wp:inline distT="0" distB="0" distL="0" distR="0" wp14:anchorId="21C1AEFB" wp14:editId="1E62A54F">
                      <wp:extent cx="476250" cy="9525"/>
                      <wp:effectExtent l="0" t="0" r="0" b="0"/>
                      <wp:docPr id="142219" name="Group 142219"/>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50896" name="Shape 150896"/>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897" name="Shape 150897"/>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219" style="width:37.5pt;height:0.75pt;mso-position-horizontal-relative:char;mso-position-vertical-relative:line" coordsize="4762,95">
                      <v:shape id="Shape 150898" style="position:absolute;width:4572;height:95;left:0;top:0;" coordsize="457200,9525" path="m0,0l457200,0l457200,9525l0,9525l0,0">
                        <v:stroke weight="0pt" endcap="flat" joinstyle="miter" miterlimit="10" on="false" color="#000000" opacity="0"/>
                        <v:fill on="true" color="#000000"/>
                      </v:shape>
                      <v:shape id="Shape 150899"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2256CCCD" w14:textId="77777777" w:rsidR="0073115C" w:rsidRDefault="00000000">
            <w:pPr>
              <w:spacing w:after="0" w:line="259" w:lineRule="auto"/>
              <w:ind w:left="75" w:right="0" w:firstLine="0"/>
            </w:pPr>
            <w:r>
              <w:rPr>
                <w:sz w:val="18"/>
              </w:rPr>
              <w:t xml:space="preserve">42.6 </w:t>
            </w:r>
          </w:p>
        </w:tc>
        <w:tc>
          <w:tcPr>
            <w:tcW w:w="345" w:type="dxa"/>
            <w:vMerge w:val="restart"/>
            <w:tcBorders>
              <w:top w:val="nil"/>
              <w:left w:val="nil"/>
              <w:bottom w:val="double" w:sz="6" w:space="0" w:color="000000"/>
              <w:right w:val="nil"/>
            </w:tcBorders>
            <w:vAlign w:val="bottom"/>
          </w:tcPr>
          <w:p w14:paraId="76FB9E80" w14:textId="77777777" w:rsidR="0073115C" w:rsidRDefault="00000000">
            <w:pPr>
              <w:spacing w:after="55" w:line="259" w:lineRule="auto"/>
              <w:ind w:left="-13" w:right="0" w:firstLine="0"/>
            </w:pPr>
            <w:r>
              <w:rPr>
                <w:rFonts w:ascii="Calibri" w:eastAsia="Calibri" w:hAnsi="Calibri" w:cs="Calibri"/>
                <w:noProof/>
                <w:sz w:val="22"/>
              </w:rPr>
              <mc:AlternateContent>
                <mc:Choice Requires="wpg">
                  <w:drawing>
                    <wp:inline distT="0" distB="0" distL="0" distR="0" wp14:anchorId="496C7E2C" wp14:editId="623139D8">
                      <wp:extent cx="66675" cy="9525"/>
                      <wp:effectExtent l="0" t="0" r="0" b="0"/>
                      <wp:docPr id="142230" name="Group 14223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0900" name="Shape 1509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230" style="width:5.25pt;height:0.75pt;mso-position-horizontal-relative:char;mso-position-vertical-relative:line" coordsize="666,95">
                      <v:shape id="Shape 150901"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DFC8006" w14:textId="77777777" w:rsidR="0073115C" w:rsidRDefault="00000000">
            <w:pPr>
              <w:spacing w:after="0" w:line="259" w:lineRule="auto"/>
              <w:ind w:left="0" w:right="0" w:firstLine="0"/>
            </w:pPr>
            <w:r>
              <w:rPr>
                <w:sz w:val="18"/>
              </w:rPr>
              <w:t>$</w:t>
            </w:r>
          </w:p>
        </w:tc>
        <w:tc>
          <w:tcPr>
            <w:tcW w:w="596" w:type="dxa"/>
            <w:vMerge w:val="restart"/>
            <w:tcBorders>
              <w:top w:val="nil"/>
              <w:left w:val="nil"/>
              <w:bottom w:val="nil"/>
              <w:right w:val="nil"/>
            </w:tcBorders>
          </w:tcPr>
          <w:p w14:paraId="4AC832D5" w14:textId="77777777" w:rsidR="0073115C" w:rsidRDefault="00000000">
            <w:pPr>
              <w:spacing w:after="0" w:line="259" w:lineRule="auto"/>
              <w:ind w:left="105" w:right="0" w:firstLine="0"/>
            </w:pPr>
            <w:r>
              <w:rPr>
                <w:sz w:val="18"/>
              </w:rPr>
              <w:t>(0.1)</w:t>
            </w:r>
          </w:p>
          <w:p w14:paraId="7D52E83F" w14:textId="77777777" w:rsidR="0073115C" w:rsidRDefault="00000000">
            <w:pPr>
              <w:spacing w:after="55" w:line="259" w:lineRule="auto"/>
              <w:ind w:left="-253" w:right="0" w:firstLine="0"/>
            </w:pPr>
            <w:r>
              <w:rPr>
                <w:rFonts w:ascii="Calibri" w:eastAsia="Calibri" w:hAnsi="Calibri" w:cs="Calibri"/>
                <w:noProof/>
                <w:sz w:val="22"/>
              </w:rPr>
              <mc:AlternateContent>
                <mc:Choice Requires="wpg">
                  <w:drawing>
                    <wp:inline distT="0" distB="0" distL="0" distR="0" wp14:anchorId="158507D6" wp14:editId="2B8A5397">
                      <wp:extent cx="466725" cy="9525"/>
                      <wp:effectExtent l="0" t="0" r="0" b="0"/>
                      <wp:docPr id="142238" name="Group 142238"/>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50902" name="Shape 150902"/>
                              <wps:cNvSpPr/>
                              <wps:spPr>
                                <a:xfrm>
                                  <a:off x="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3" name="Shape 150903"/>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238" style="width:36.75pt;height:0.75pt;mso-position-horizontal-relative:char;mso-position-vertical-relative:line" coordsize="4667,95">
                      <v:shape id="Shape 150904" style="position:absolute;width:4476;height:95;left:0;top:0;" coordsize="447675,9525" path="m0,0l447675,0l447675,9525l0,9525l0,0">
                        <v:stroke weight="0pt" endcap="flat" joinstyle="miter" miterlimit="10" on="false" color="#000000" opacity="0"/>
                        <v:fill on="true" color="#000000"/>
                      </v:shape>
                      <v:shape id="Shape 150905" style="position:absolute;width:190;height:95;left:4476;top:0;" coordsize="19050,9525" path="m0,0l19050,0l19050,9525l0,9525l0,0">
                        <v:stroke weight="0pt" endcap="flat" joinstyle="miter" miterlimit="10" on="false" color="#000000" opacity="0"/>
                        <v:fill on="true" color="#000000"/>
                      </v:shape>
                    </v:group>
                  </w:pict>
                </mc:Fallback>
              </mc:AlternateContent>
            </w:r>
          </w:p>
          <w:p w14:paraId="70A4B50A" w14:textId="77777777" w:rsidR="0073115C" w:rsidRDefault="00000000">
            <w:pPr>
              <w:spacing w:after="0" w:line="259" w:lineRule="auto"/>
              <w:ind w:left="0" w:right="0" w:firstLine="0"/>
            </w:pPr>
            <w:r>
              <w:rPr>
                <w:sz w:val="18"/>
              </w:rPr>
              <w:t xml:space="preserve">467.1 </w:t>
            </w:r>
          </w:p>
        </w:tc>
        <w:tc>
          <w:tcPr>
            <w:tcW w:w="875" w:type="dxa"/>
            <w:vMerge w:val="restart"/>
            <w:tcBorders>
              <w:top w:val="nil"/>
              <w:left w:val="nil"/>
              <w:bottom w:val="double" w:sz="6" w:space="0" w:color="000000"/>
              <w:right w:val="nil"/>
            </w:tcBorders>
            <w:vAlign w:val="bottom"/>
          </w:tcPr>
          <w:p w14:paraId="79C24015" w14:textId="77777777" w:rsidR="0073115C" w:rsidRDefault="00000000">
            <w:pPr>
              <w:spacing w:after="55" w:line="259" w:lineRule="auto"/>
              <w:ind w:left="-25" w:right="-270" w:firstLine="0"/>
            </w:pPr>
            <w:r>
              <w:rPr>
                <w:rFonts w:ascii="Calibri" w:eastAsia="Calibri" w:hAnsi="Calibri" w:cs="Calibri"/>
                <w:noProof/>
                <w:sz w:val="22"/>
              </w:rPr>
              <mc:AlternateContent>
                <mc:Choice Requires="wpg">
                  <w:drawing>
                    <wp:inline distT="0" distB="0" distL="0" distR="0" wp14:anchorId="74B5A031" wp14:editId="76CF7DEB">
                      <wp:extent cx="742950" cy="9525"/>
                      <wp:effectExtent l="0" t="0" r="0" b="0"/>
                      <wp:docPr id="142291" name="Group 142291"/>
                      <wp:cNvGraphicFramePr/>
                      <a:graphic xmlns:a="http://schemas.openxmlformats.org/drawingml/2006/main">
                        <a:graphicData uri="http://schemas.microsoft.com/office/word/2010/wordprocessingGroup">
                          <wpg:wgp>
                            <wpg:cNvGrpSpPr/>
                            <wpg:grpSpPr>
                              <a:xfrm>
                                <a:off x="0" y="0"/>
                                <a:ext cx="742950" cy="9525"/>
                                <a:chOff x="0" y="0"/>
                                <a:chExt cx="742950" cy="9525"/>
                              </a:xfrm>
                            </wpg:grpSpPr>
                            <wps:wsp>
                              <wps:cNvPr id="150906" name="Shape 150906"/>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07" name="Shape 150907"/>
                              <wps:cNvSpPr/>
                              <wps:spPr>
                                <a:xfrm>
                                  <a:off x="114300"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291" style="width:58.5pt;height:0.75pt;mso-position-horizontal-relative:char;mso-position-vertical-relative:line" coordsize="7429,95">
                      <v:shape id="Shape 150908" style="position:absolute;width:1143;height:95;left:0;top:0;" coordsize="114300,9525" path="m0,0l114300,0l114300,9525l0,9525l0,0">
                        <v:stroke weight="0pt" endcap="flat" joinstyle="miter" miterlimit="10" on="false" color="#000000" opacity="0"/>
                        <v:fill on="true" color="#000000"/>
                      </v:shape>
                      <v:shape id="Shape 150909" style="position:absolute;width:6286;height:95;left:1143;top:0;" coordsize="628650,9525" path="m0,0l628650,0l628650,9525l0,9525l0,0">
                        <v:stroke weight="0pt" endcap="flat" joinstyle="miter" miterlimit="10" on="false" color="#000000" opacity="0"/>
                        <v:fill on="true" color="#000000"/>
                      </v:shape>
                    </v:group>
                  </w:pict>
                </mc:Fallback>
              </mc:AlternateContent>
            </w:r>
          </w:p>
          <w:p w14:paraId="2C2164C9" w14:textId="77777777" w:rsidR="0073115C" w:rsidRDefault="00000000">
            <w:pPr>
              <w:spacing w:after="0" w:line="259" w:lineRule="auto"/>
              <w:ind w:left="0" w:right="0" w:firstLine="0"/>
            </w:pPr>
            <w:r>
              <w:rPr>
                <w:sz w:val="18"/>
              </w:rPr>
              <w:t>$</w:t>
            </w:r>
          </w:p>
        </w:tc>
        <w:tc>
          <w:tcPr>
            <w:tcW w:w="423" w:type="dxa"/>
            <w:vMerge w:val="restart"/>
            <w:tcBorders>
              <w:top w:val="nil"/>
              <w:left w:val="nil"/>
              <w:bottom w:val="nil"/>
              <w:right w:val="nil"/>
            </w:tcBorders>
          </w:tcPr>
          <w:p w14:paraId="18242FF0" w14:textId="77777777" w:rsidR="0073115C" w:rsidRDefault="00000000">
            <w:pPr>
              <w:spacing w:after="0" w:line="259" w:lineRule="auto"/>
              <w:ind w:left="45" w:right="0" w:firstLine="0"/>
            </w:pPr>
            <w:r>
              <w:rPr>
                <w:sz w:val="18"/>
              </w:rPr>
              <w:t xml:space="preserve">— </w:t>
            </w:r>
          </w:p>
          <w:p w14:paraId="3F4FD784" w14:textId="77777777" w:rsidR="0073115C" w:rsidRDefault="00000000">
            <w:pPr>
              <w:spacing w:after="55" w:line="259" w:lineRule="auto"/>
              <w:ind w:left="270" w:right="0" w:firstLine="0"/>
            </w:pPr>
            <w:r>
              <w:rPr>
                <w:rFonts w:ascii="Calibri" w:eastAsia="Calibri" w:hAnsi="Calibri" w:cs="Calibri"/>
                <w:noProof/>
                <w:sz w:val="22"/>
              </w:rPr>
              <mc:AlternateContent>
                <mc:Choice Requires="wpg">
                  <w:drawing>
                    <wp:inline distT="0" distB="0" distL="0" distR="0" wp14:anchorId="111EA5F9" wp14:editId="5FD1EFD6">
                      <wp:extent cx="19050" cy="9525"/>
                      <wp:effectExtent l="0" t="0" r="0" b="0"/>
                      <wp:docPr id="142299" name="Group 14229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0910" name="Shape 15091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299" style="width:1.5pt;height:0.75pt;mso-position-horizontal-relative:char;mso-position-vertical-relative:line" coordsize="190,95">
                      <v:shape id="Shape 15091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50BA7CF" w14:textId="77777777" w:rsidR="0073115C" w:rsidRDefault="00000000">
            <w:pPr>
              <w:spacing w:after="0" w:line="259" w:lineRule="auto"/>
              <w:ind w:left="0" w:right="0" w:firstLine="0"/>
            </w:pPr>
            <w:r>
              <w:rPr>
                <w:sz w:val="18"/>
              </w:rPr>
              <w:t xml:space="preserve">3.2 </w:t>
            </w:r>
          </w:p>
        </w:tc>
        <w:tc>
          <w:tcPr>
            <w:tcW w:w="598" w:type="dxa"/>
            <w:tcBorders>
              <w:top w:val="nil"/>
              <w:left w:val="nil"/>
              <w:bottom w:val="single" w:sz="6" w:space="0" w:color="000000"/>
              <w:right w:val="nil"/>
            </w:tcBorders>
          </w:tcPr>
          <w:p w14:paraId="5B31ADA1" w14:textId="77777777" w:rsidR="0073115C" w:rsidRDefault="0073115C">
            <w:pPr>
              <w:spacing w:after="160" w:line="259" w:lineRule="auto"/>
              <w:ind w:left="0" w:right="0" w:firstLine="0"/>
            </w:pPr>
          </w:p>
        </w:tc>
        <w:tc>
          <w:tcPr>
            <w:tcW w:w="479" w:type="dxa"/>
            <w:tcBorders>
              <w:top w:val="nil"/>
              <w:left w:val="nil"/>
              <w:bottom w:val="single" w:sz="6" w:space="0" w:color="000000"/>
              <w:right w:val="nil"/>
            </w:tcBorders>
          </w:tcPr>
          <w:p w14:paraId="1BDED607" w14:textId="77777777" w:rsidR="0073115C" w:rsidRDefault="00000000">
            <w:pPr>
              <w:spacing w:after="0" w:line="259" w:lineRule="auto"/>
              <w:ind w:left="105" w:right="0" w:firstLine="0"/>
            </w:pPr>
            <w:r>
              <w:rPr>
                <w:sz w:val="18"/>
              </w:rPr>
              <w:t>(0.1)</w:t>
            </w:r>
          </w:p>
        </w:tc>
      </w:tr>
      <w:tr w:rsidR="0073115C" w14:paraId="3967027D" w14:textId="77777777">
        <w:trPr>
          <w:trHeight w:val="278"/>
        </w:trPr>
        <w:tc>
          <w:tcPr>
            <w:tcW w:w="847" w:type="dxa"/>
            <w:tcBorders>
              <w:top w:val="nil"/>
              <w:left w:val="nil"/>
              <w:bottom w:val="nil"/>
              <w:right w:val="nil"/>
            </w:tcBorders>
          </w:tcPr>
          <w:p w14:paraId="0B6061E5" w14:textId="77777777" w:rsidR="0073115C" w:rsidRDefault="00000000">
            <w:pPr>
              <w:spacing w:after="0" w:line="259" w:lineRule="auto"/>
              <w:ind w:left="339" w:right="0" w:firstLine="0"/>
            </w:pPr>
            <w:r>
              <w:rPr>
                <w:sz w:val="18"/>
              </w:rPr>
              <w:t xml:space="preserve">39.1 </w:t>
            </w:r>
          </w:p>
        </w:tc>
        <w:tc>
          <w:tcPr>
            <w:tcW w:w="0" w:type="auto"/>
            <w:vMerge/>
            <w:tcBorders>
              <w:top w:val="nil"/>
              <w:left w:val="nil"/>
              <w:bottom w:val="double" w:sz="6" w:space="0" w:color="000000"/>
              <w:right w:val="nil"/>
            </w:tcBorders>
          </w:tcPr>
          <w:p w14:paraId="0B98438B"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6B63EB8F" w14:textId="77777777" w:rsidR="0073115C" w:rsidRDefault="0073115C">
            <w:pPr>
              <w:spacing w:after="160" w:line="259" w:lineRule="auto"/>
              <w:ind w:left="0" w:right="0" w:firstLine="0"/>
            </w:pPr>
          </w:p>
        </w:tc>
        <w:tc>
          <w:tcPr>
            <w:tcW w:w="0" w:type="auto"/>
            <w:vMerge/>
            <w:tcBorders>
              <w:top w:val="nil"/>
              <w:left w:val="nil"/>
              <w:bottom w:val="double" w:sz="6" w:space="0" w:color="000000"/>
              <w:right w:val="nil"/>
            </w:tcBorders>
          </w:tcPr>
          <w:p w14:paraId="7350B266"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79D8F128" w14:textId="77777777" w:rsidR="0073115C" w:rsidRDefault="0073115C">
            <w:pPr>
              <w:spacing w:after="160" w:line="259" w:lineRule="auto"/>
              <w:ind w:left="0" w:right="0" w:firstLine="0"/>
            </w:pPr>
          </w:p>
        </w:tc>
        <w:tc>
          <w:tcPr>
            <w:tcW w:w="0" w:type="auto"/>
            <w:vMerge/>
            <w:tcBorders>
              <w:top w:val="nil"/>
              <w:left w:val="nil"/>
              <w:bottom w:val="double" w:sz="6" w:space="0" w:color="000000"/>
              <w:right w:val="nil"/>
            </w:tcBorders>
          </w:tcPr>
          <w:p w14:paraId="12A88059"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655090B3" w14:textId="77777777" w:rsidR="0073115C" w:rsidRDefault="0073115C">
            <w:pPr>
              <w:spacing w:after="160" w:line="259" w:lineRule="auto"/>
              <w:ind w:left="0" w:right="0" w:firstLine="0"/>
            </w:pPr>
          </w:p>
        </w:tc>
        <w:tc>
          <w:tcPr>
            <w:tcW w:w="0" w:type="auto"/>
            <w:vMerge/>
            <w:tcBorders>
              <w:top w:val="nil"/>
              <w:left w:val="nil"/>
              <w:bottom w:val="double" w:sz="6" w:space="0" w:color="000000"/>
              <w:right w:val="nil"/>
            </w:tcBorders>
          </w:tcPr>
          <w:p w14:paraId="5ECC0FF9"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558DA157" w14:textId="77777777" w:rsidR="0073115C" w:rsidRDefault="0073115C">
            <w:pPr>
              <w:spacing w:after="160" w:line="259" w:lineRule="auto"/>
              <w:ind w:left="0" w:right="0" w:firstLine="0"/>
            </w:pPr>
          </w:p>
        </w:tc>
        <w:tc>
          <w:tcPr>
            <w:tcW w:w="0" w:type="auto"/>
            <w:vMerge/>
            <w:tcBorders>
              <w:top w:val="nil"/>
              <w:left w:val="nil"/>
              <w:bottom w:val="double" w:sz="6" w:space="0" w:color="000000"/>
              <w:right w:val="nil"/>
            </w:tcBorders>
          </w:tcPr>
          <w:p w14:paraId="3573774C"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29B47FA5" w14:textId="77777777" w:rsidR="0073115C" w:rsidRDefault="0073115C">
            <w:pPr>
              <w:spacing w:after="160" w:line="259" w:lineRule="auto"/>
              <w:ind w:left="0" w:right="0" w:firstLine="0"/>
            </w:pPr>
          </w:p>
        </w:tc>
        <w:tc>
          <w:tcPr>
            <w:tcW w:w="0" w:type="auto"/>
            <w:vMerge/>
            <w:tcBorders>
              <w:top w:val="nil"/>
              <w:left w:val="nil"/>
              <w:bottom w:val="double" w:sz="6" w:space="0" w:color="000000"/>
              <w:right w:val="nil"/>
            </w:tcBorders>
          </w:tcPr>
          <w:p w14:paraId="0C91990A"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48A8BBAC" w14:textId="77777777" w:rsidR="0073115C" w:rsidRDefault="0073115C">
            <w:pPr>
              <w:spacing w:after="160" w:line="259" w:lineRule="auto"/>
              <w:ind w:left="0" w:right="0" w:firstLine="0"/>
            </w:pPr>
          </w:p>
        </w:tc>
        <w:tc>
          <w:tcPr>
            <w:tcW w:w="598" w:type="dxa"/>
            <w:tcBorders>
              <w:top w:val="single" w:sz="6" w:space="0" w:color="000000"/>
              <w:left w:val="nil"/>
              <w:bottom w:val="double" w:sz="6" w:space="0" w:color="000000"/>
              <w:right w:val="nil"/>
            </w:tcBorders>
          </w:tcPr>
          <w:p w14:paraId="0C348151" w14:textId="77777777" w:rsidR="0073115C" w:rsidRDefault="00000000">
            <w:pPr>
              <w:spacing w:after="0" w:line="259" w:lineRule="auto"/>
              <w:ind w:left="0" w:right="0" w:firstLine="0"/>
            </w:pPr>
            <w:r>
              <w:rPr>
                <w:sz w:val="18"/>
              </w:rPr>
              <w:t>$</w:t>
            </w:r>
          </w:p>
        </w:tc>
        <w:tc>
          <w:tcPr>
            <w:tcW w:w="479" w:type="dxa"/>
            <w:tcBorders>
              <w:top w:val="single" w:sz="6" w:space="0" w:color="000000"/>
              <w:left w:val="nil"/>
              <w:bottom w:val="double" w:sz="6" w:space="0" w:color="000000"/>
              <w:right w:val="nil"/>
            </w:tcBorders>
          </w:tcPr>
          <w:p w14:paraId="5551AD02" w14:textId="77777777" w:rsidR="0073115C" w:rsidRDefault="00000000">
            <w:pPr>
              <w:spacing w:after="0" w:line="259" w:lineRule="auto"/>
              <w:ind w:left="0" w:right="0" w:firstLine="0"/>
              <w:jc w:val="both"/>
            </w:pPr>
            <w:r>
              <w:rPr>
                <w:sz w:val="18"/>
              </w:rPr>
              <w:t xml:space="preserve">470.3 </w:t>
            </w:r>
          </w:p>
        </w:tc>
      </w:tr>
    </w:tbl>
    <w:p w14:paraId="3FD74A4E" w14:textId="77777777" w:rsidR="0073115C" w:rsidRDefault="00000000">
      <w:pPr>
        <w:pStyle w:val="Heading2"/>
        <w:ind w:left="15"/>
      </w:pPr>
      <w:r>
        <w:t>April 3, 2020</w:t>
      </w:r>
    </w:p>
    <w:p w14:paraId="414A6475" w14:textId="77777777" w:rsidR="0073115C" w:rsidRDefault="00000000">
      <w:pPr>
        <w:spacing w:after="4" w:line="268" w:lineRule="auto"/>
        <w:ind w:right="0"/>
      </w:pPr>
      <w:r>
        <w:rPr>
          <w:sz w:val="18"/>
        </w:rPr>
        <w:t>Net loss</w:t>
      </w:r>
    </w:p>
    <w:p w14:paraId="5DFCB957" w14:textId="77777777" w:rsidR="0073115C" w:rsidRDefault="00000000">
      <w:pPr>
        <w:spacing w:after="52" w:line="216" w:lineRule="auto"/>
        <w:ind w:left="200" w:right="0" w:hanging="180"/>
      </w:pPr>
      <w:r>
        <w:rPr>
          <w:sz w:val="18"/>
        </w:rPr>
        <w:t>Common stock issued under employee stock purchase plan</w:t>
      </w:r>
    </w:p>
    <w:p w14:paraId="435F1A78" w14:textId="77777777" w:rsidR="0073115C" w:rsidRDefault="00000000">
      <w:pPr>
        <w:spacing w:after="4" w:line="268" w:lineRule="auto"/>
        <w:ind w:right="0"/>
      </w:pPr>
      <w:r>
        <w:rPr>
          <w:sz w:val="18"/>
        </w:rPr>
        <w:t>Share-based compensation</w:t>
      </w:r>
    </w:p>
    <w:p w14:paraId="32873B98" w14:textId="77777777" w:rsidR="0073115C" w:rsidRDefault="00000000">
      <w:pPr>
        <w:spacing w:after="52" w:line="216" w:lineRule="auto"/>
        <w:ind w:left="200" w:right="0" w:hanging="180"/>
      </w:pPr>
      <w:r>
        <w:rPr>
          <w:sz w:val="18"/>
        </w:rPr>
        <w:t>Unrealized loss on interest rate swap contracts, net of tax</w:t>
      </w:r>
    </w:p>
    <w:p w14:paraId="0906136F" w14:textId="77777777" w:rsidR="0073115C" w:rsidRDefault="00000000">
      <w:pPr>
        <w:spacing w:after="52" w:line="216" w:lineRule="auto"/>
        <w:ind w:left="200" w:right="0" w:hanging="180"/>
      </w:pPr>
      <w:r>
        <w:rPr>
          <w:sz w:val="18"/>
        </w:rPr>
        <w:t>Conversion feature of Convertible Notes, net of issuance costs</w:t>
      </w:r>
    </w:p>
    <w:p w14:paraId="49243B4D" w14:textId="77777777" w:rsidR="0073115C" w:rsidRDefault="00000000">
      <w:pPr>
        <w:spacing w:after="4" w:line="268" w:lineRule="auto"/>
        <w:ind w:right="0"/>
      </w:pPr>
      <w:r>
        <w:rPr>
          <w:sz w:val="18"/>
        </w:rPr>
        <w:t>Purchase of hedges</w:t>
      </w:r>
    </w:p>
    <w:p w14:paraId="0E03D8BC" w14:textId="77777777" w:rsidR="0073115C" w:rsidRDefault="00000000">
      <w:pPr>
        <w:spacing w:after="4" w:line="268" w:lineRule="auto"/>
        <w:ind w:right="0"/>
      </w:pPr>
      <w:r>
        <w:rPr>
          <w:sz w:val="18"/>
        </w:rPr>
        <w:t>Issuance of warrants</w:t>
      </w:r>
    </w:p>
    <w:p w14:paraId="449E5D05" w14:textId="77777777" w:rsidR="0073115C" w:rsidRDefault="00000000">
      <w:pPr>
        <w:spacing w:after="4" w:line="268" w:lineRule="auto"/>
        <w:ind w:right="0"/>
      </w:pPr>
      <w:r>
        <w:rPr>
          <w:sz w:val="18"/>
        </w:rPr>
        <w:t>Currency translation adjustments</w:t>
      </w:r>
    </w:p>
    <w:p w14:paraId="0A634F8D" w14:textId="77777777" w:rsidR="0073115C" w:rsidRDefault="00000000">
      <w:pPr>
        <w:spacing w:after="55" w:line="268" w:lineRule="auto"/>
        <w:ind w:right="0"/>
      </w:pPr>
      <w:r>
        <w:rPr>
          <w:sz w:val="18"/>
        </w:rPr>
        <w:t>Shares issued to settle deferred consideration Other</w:t>
      </w:r>
    </w:p>
    <w:p w14:paraId="1EEF99AF" w14:textId="77777777" w:rsidR="0073115C" w:rsidRDefault="00000000">
      <w:pPr>
        <w:pStyle w:val="Heading2"/>
        <w:spacing w:after="668"/>
        <w:ind w:left="15"/>
      </w:pPr>
      <w:r>
        <w:t>July 3, 2020</w:t>
      </w:r>
    </w:p>
    <w:p w14:paraId="68E790A9" w14:textId="77777777" w:rsidR="0073115C" w:rsidRDefault="00000000">
      <w:pPr>
        <w:spacing w:after="829"/>
        <w:ind w:left="1927" w:right="0"/>
      </w:pPr>
      <w:r>
        <w:rPr>
          <w:i/>
        </w:rPr>
        <w:t>See accompanying notes to the unaudited condensed consolidated financial statements.</w:t>
      </w:r>
    </w:p>
    <w:p w14:paraId="16A5852E" w14:textId="77777777" w:rsidR="0073115C" w:rsidRDefault="00000000">
      <w:pPr>
        <w:spacing w:after="7" w:line="254" w:lineRule="auto"/>
        <w:ind w:left="330" w:right="309"/>
        <w:jc w:val="center"/>
      </w:pPr>
      <w:r>
        <w:t>6</w:t>
      </w:r>
    </w:p>
    <w:p w14:paraId="66F2EAC2" w14:textId="77777777" w:rsidR="0073115C" w:rsidRDefault="00000000">
      <w:pPr>
        <w:spacing w:after="0" w:line="259" w:lineRule="auto"/>
        <w:ind w:left="-20" w:right="-31" w:firstLine="0"/>
      </w:pPr>
      <w:r>
        <w:rPr>
          <w:rFonts w:ascii="Calibri" w:eastAsia="Calibri" w:hAnsi="Calibri" w:cs="Calibri"/>
          <w:noProof/>
          <w:sz w:val="22"/>
        </w:rPr>
        <mc:AlternateContent>
          <mc:Choice Requires="wpg">
            <w:drawing>
              <wp:inline distT="0" distB="0" distL="0" distR="0" wp14:anchorId="13EACF4B" wp14:editId="321F2EF6">
                <wp:extent cx="6896100" cy="19050"/>
                <wp:effectExtent l="0" t="0" r="0" b="0"/>
                <wp:docPr id="142383" name="Group 1423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0912" name="Shape 1509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0913" name="Shape 1509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6" name="Shape 27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27" name="Shape 27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42383" style="width:543pt;height:1.5pt;mso-position-horizontal-relative:char;mso-position-vertical-relative:line" coordsize="68961,190">
                <v:shape id="Shape 150914" style="position:absolute;width:68961;height:95;left:0;top:0;" coordsize="6896100,9525" path="m0,0l6896100,0l6896100,9525l0,9525l0,0">
                  <v:stroke weight="0pt" endcap="flat" joinstyle="miter" miterlimit="10" on="false" color="#000000" opacity="0"/>
                  <v:fill on="true" color="#9a9a9a"/>
                </v:shape>
                <v:shape id="Shape 150915" style="position:absolute;width:68961;height:95;left:0;top:95;" coordsize="6896100,9525" path="m0,0l6896100,0l6896100,9525l0,9525l0,0">
                  <v:stroke weight="0pt" endcap="flat" joinstyle="miter" miterlimit="10" on="false" color="#000000" opacity="0"/>
                  <v:fill on="true" color="#eeeeee"/>
                </v:shape>
                <v:shape id="Shape 2726" style="position:absolute;width:95;height:190;left:68865;top:0;" coordsize="9525,19050" path="m9525,0l9525,19050l0,19050l0,9525l9525,0x">
                  <v:stroke weight="0pt" endcap="flat" joinstyle="miter" miterlimit="10" on="false" color="#000000" opacity="0"/>
                  <v:fill on="true" color="#eeeeee"/>
                </v:shape>
                <v:shape id="Shape 272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0250566" w14:textId="77777777" w:rsidR="0073115C" w:rsidRDefault="0073115C">
      <w:pPr>
        <w:sectPr w:rsidR="0073115C">
          <w:headerReference w:type="even" r:id="rId17"/>
          <w:headerReference w:type="default" r:id="rId18"/>
          <w:headerReference w:type="first" r:id="rId19"/>
          <w:pgSz w:w="12240" w:h="15840"/>
          <w:pgMar w:top="1026" w:right="711" w:bottom="1012" w:left="720" w:header="720" w:footer="720" w:gutter="0"/>
          <w:cols w:space="720"/>
        </w:sectPr>
      </w:pPr>
    </w:p>
    <w:p w14:paraId="774CC343" w14:textId="77777777" w:rsidR="0073115C" w:rsidRDefault="00000000">
      <w:pPr>
        <w:spacing w:after="2"/>
        <w:ind w:left="1197" w:right="1187"/>
        <w:jc w:val="center"/>
      </w:pPr>
      <w:r>
        <w:rPr>
          <w:b/>
        </w:rPr>
        <w:lastRenderedPageBreak/>
        <w:t>VAREX IMAGING CORPORATION</w:t>
      </w:r>
    </w:p>
    <w:p w14:paraId="56EBDDCB" w14:textId="77777777" w:rsidR="0073115C" w:rsidRDefault="00000000">
      <w:pPr>
        <w:spacing w:after="2"/>
        <w:ind w:left="1197" w:right="1187"/>
        <w:jc w:val="center"/>
      </w:pPr>
      <w:r>
        <w:rPr>
          <w:b/>
        </w:rPr>
        <w:t>CONDENSED CONSOLIDATED STATEMENTS OF STOCKHOLDERS' EQUITY</w:t>
      </w:r>
    </w:p>
    <w:p w14:paraId="31A8A9B6" w14:textId="77777777" w:rsidR="0073115C" w:rsidRDefault="00000000">
      <w:pPr>
        <w:spacing w:after="2"/>
        <w:ind w:left="1197" w:right="1187"/>
        <w:jc w:val="center"/>
      </w:pPr>
      <w:r>
        <w:rPr>
          <w:b/>
        </w:rPr>
        <w:t>(Unaudited)</w:t>
      </w:r>
    </w:p>
    <w:p w14:paraId="2E837359" w14:textId="77777777" w:rsidR="0073115C" w:rsidRDefault="00000000">
      <w:pPr>
        <w:spacing w:after="0" w:line="265" w:lineRule="auto"/>
        <w:ind w:left="4275" w:right="1922"/>
        <w:jc w:val="center"/>
      </w:pPr>
      <w:r>
        <w:rPr>
          <w:b/>
          <w:sz w:val="18"/>
        </w:rPr>
        <w:t>Nine Months Ended July 2, 2021</w:t>
      </w:r>
    </w:p>
    <w:p w14:paraId="03ECFB12" w14:textId="77777777" w:rsidR="0073115C" w:rsidRDefault="00000000">
      <w:pPr>
        <w:spacing w:after="0" w:line="265" w:lineRule="auto"/>
        <w:ind w:left="2365" w:right="0"/>
      </w:pPr>
      <w:r>
        <w:rPr>
          <w:rFonts w:ascii="Calibri" w:eastAsia="Calibri" w:hAnsi="Calibri" w:cs="Calibri"/>
          <w:noProof/>
          <w:sz w:val="22"/>
        </w:rPr>
        <mc:AlternateContent>
          <mc:Choice Requires="wpg">
            <w:drawing>
              <wp:inline distT="0" distB="0" distL="0" distR="0" wp14:anchorId="71596E7A" wp14:editId="0EF039BB">
                <wp:extent cx="5391150" cy="266700"/>
                <wp:effectExtent l="0" t="0" r="0" b="0"/>
                <wp:docPr id="141113" name="Group 141113"/>
                <wp:cNvGraphicFramePr/>
                <a:graphic xmlns:a="http://schemas.openxmlformats.org/drawingml/2006/main">
                  <a:graphicData uri="http://schemas.microsoft.com/office/word/2010/wordprocessingGroup">
                    <wpg:wgp>
                      <wpg:cNvGrpSpPr/>
                      <wpg:grpSpPr>
                        <a:xfrm>
                          <a:off x="0" y="0"/>
                          <a:ext cx="5391150" cy="266700"/>
                          <a:chOff x="0" y="0"/>
                          <a:chExt cx="5391150" cy="266700"/>
                        </a:xfrm>
                      </wpg:grpSpPr>
                      <wps:wsp>
                        <wps:cNvPr id="150916" name="Shape 1509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7" name="Shape 150917"/>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8" name="Shape 150918"/>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19" name="Shape 150919"/>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0" name="Shape 150920"/>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1" name="Shape 150921"/>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2" name="Shape 150922"/>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3" name="Shape 150923"/>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4" name="Shape 150924"/>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5" name="Shape 150925"/>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6" name="Shape 150926"/>
                        <wps:cNvSpPr/>
                        <wps:spPr>
                          <a:xfrm>
                            <a:off x="10763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7" name="Shape 150927"/>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8" name="Shape 150928"/>
                        <wps:cNvSpPr/>
                        <wps:spPr>
                          <a:xfrm>
                            <a:off x="1123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29" name="Shape 150929"/>
                        <wps:cNvSpPr/>
                        <wps:spPr>
                          <a:xfrm>
                            <a:off x="1209675"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0" name="Shape 150930"/>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1" name="Shape 150931"/>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2" name="Shape 150932"/>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3" name="Shape 150933"/>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4" name="Shape 150934"/>
                        <wps:cNvSpPr/>
                        <wps:spPr>
                          <a:xfrm>
                            <a:off x="17621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5" name="Shape 150935"/>
                        <wps:cNvSpPr/>
                        <wps:spPr>
                          <a:xfrm>
                            <a:off x="18764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6" name="Shape 150936"/>
                        <wps:cNvSpPr/>
                        <wps:spPr>
                          <a:xfrm>
                            <a:off x="2543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7" name="Shape 150937"/>
                        <wps:cNvSpPr/>
                        <wps:spPr>
                          <a:xfrm>
                            <a:off x="2562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8" name="Shape 150938"/>
                        <wps:cNvSpPr/>
                        <wps:spPr>
                          <a:xfrm>
                            <a:off x="2581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39" name="Shape 150939"/>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0" name="Shape 150940"/>
                        <wps:cNvSpPr/>
                        <wps:spPr>
                          <a:xfrm>
                            <a:off x="2628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1" name="Shape 150941"/>
                        <wps:cNvSpPr/>
                        <wps:spPr>
                          <a:xfrm>
                            <a:off x="271462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2" name="Shape 150942"/>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3" name="Shape 150943"/>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4" name="Shape 150944"/>
                        <wps:cNvSpPr/>
                        <wps:spPr>
                          <a:xfrm>
                            <a:off x="3209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5" name="Shape 150945"/>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6" name="Shape 150946"/>
                        <wps:cNvSpPr/>
                        <wps:spPr>
                          <a:xfrm>
                            <a:off x="3257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7" name="Shape 150947"/>
                        <wps:cNvSpPr/>
                        <wps:spPr>
                          <a:xfrm>
                            <a:off x="33242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8" name="Shape 150948"/>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49" name="Shape 150949"/>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0" name="Shape 150950"/>
                        <wps:cNvSpPr/>
                        <wps:spPr>
                          <a:xfrm>
                            <a:off x="38100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1" name="Shape 150951"/>
                        <wps:cNvSpPr/>
                        <wps:spPr>
                          <a:xfrm>
                            <a:off x="3848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2" name="Shape 150952"/>
                        <wps:cNvSpPr/>
                        <wps:spPr>
                          <a:xfrm>
                            <a:off x="3867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3" name="Shape 150953"/>
                        <wps:cNvSpPr/>
                        <wps:spPr>
                          <a:xfrm>
                            <a:off x="397192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4" name="Shape 150954"/>
                        <wps:cNvSpPr/>
                        <wps:spPr>
                          <a:xfrm>
                            <a:off x="4600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5" name="Shape 150955"/>
                        <wps:cNvSpPr/>
                        <wps:spPr>
                          <a:xfrm>
                            <a:off x="461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6" name="Shape 150956"/>
                        <wps:cNvSpPr/>
                        <wps:spPr>
                          <a:xfrm>
                            <a:off x="463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7" name="Shape 150957"/>
                        <wps:cNvSpPr/>
                        <wps:spPr>
                          <a:xfrm>
                            <a:off x="466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8" name="Shape 150958"/>
                        <wps:cNvSpPr/>
                        <wps:spPr>
                          <a:xfrm>
                            <a:off x="46863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59" name="Shape 150959"/>
                        <wps:cNvSpPr/>
                        <wps:spPr>
                          <a:xfrm>
                            <a:off x="47815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0" name="Shape 150960"/>
                        <wps:cNvSpPr/>
                        <wps:spPr>
                          <a:xfrm>
                            <a:off x="5372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1" name="Shape 150961"/>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2" name="Shape 150962"/>
                        <wps:cNvSpPr/>
                        <wps:spPr>
                          <a:xfrm>
                            <a:off x="66675" y="2571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3" name="Shape 150963"/>
                        <wps:cNvSpPr/>
                        <wps:spPr>
                          <a:xfrm>
                            <a:off x="44767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4" name="Shape 150964"/>
                        <wps:cNvSpPr/>
                        <wps:spPr>
                          <a:xfrm>
                            <a:off x="4667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5" name="Shape 150965"/>
                        <wps:cNvSpPr/>
                        <wps:spPr>
                          <a:xfrm>
                            <a:off x="485775" y="2571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6" name="Shape 150966"/>
                        <wps:cNvSpPr/>
                        <wps:spPr>
                          <a:xfrm>
                            <a:off x="514350"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7" name="Shape 150967"/>
                        <wps:cNvSpPr/>
                        <wps:spPr>
                          <a:xfrm>
                            <a:off x="5334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8" name="Shape 150968"/>
                        <wps:cNvSpPr/>
                        <wps:spPr>
                          <a:xfrm>
                            <a:off x="619125" y="25717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69" name="Shape 150969"/>
                        <wps:cNvSpPr/>
                        <wps:spPr>
                          <a:xfrm>
                            <a:off x="10382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8" name="Rectangle 4198"/>
                        <wps:cNvSpPr/>
                        <wps:spPr>
                          <a:xfrm>
                            <a:off x="194518" y="150316"/>
                            <a:ext cx="889057" cy="120670"/>
                          </a:xfrm>
                          <a:prstGeom prst="rect">
                            <a:avLst/>
                          </a:prstGeom>
                          <a:ln>
                            <a:noFill/>
                          </a:ln>
                        </wps:spPr>
                        <wps:txbx>
                          <w:txbxContent>
                            <w:p w14:paraId="37D24DBF" w14:textId="77777777" w:rsidR="0073115C"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4202" name="Rectangle 4202"/>
                        <wps:cNvSpPr/>
                        <wps:spPr>
                          <a:xfrm>
                            <a:off x="1876723" y="36016"/>
                            <a:ext cx="765157" cy="120670"/>
                          </a:xfrm>
                          <a:prstGeom prst="rect">
                            <a:avLst/>
                          </a:prstGeom>
                          <a:ln>
                            <a:noFill/>
                          </a:ln>
                        </wps:spPr>
                        <wps:txbx>
                          <w:txbxContent>
                            <w:p w14:paraId="2C0841C0" w14:textId="77777777" w:rsidR="0073115C"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4203" name="Rectangle 4203"/>
                        <wps:cNvSpPr/>
                        <wps:spPr>
                          <a:xfrm>
                            <a:off x="2034629" y="140791"/>
                            <a:ext cx="344994" cy="120670"/>
                          </a:xfrm>
                          <a:prstGeom prst="rect">
                            <a:avLst/>
                          </a:prstGeom>
                          <a:ln>
                            <a:noFill/>
                          </a:ln>
                        </wps:spPr>
                        <wps:txbx>
                          <w:txbxContent>
                            <w:p w14:paraId="4F8267F8" w14:textId="77777777" w:rsidR="0073115C" w:rsidRDefault="00000000">
                              <w:pPr>
                                <w:spacing w:after="160" w:line="259" w:lineRule="auto"/>
                                <w:ind w:left="0" w:right="0" w:firstLine="0"/>
                              </w:pPr>
                              <w:r>
                                <w:rPr>
                                  <w:b/>
                                  <w:sz w:val="16"/>
                                </w:rPr>
                                <w:t>Other</w:t>
                              </w:r>
                            </w:p>
                          </w:txbxContent>
                        </wps:txbx>
                        <wps:bodyPr horzOverflow="overflow" vert="horz" lIns="0" tIns="0" rIns="0" bIns="0" rtlCol="0">
                          <a:noAutofit/>
                        </wps:bodyPr>
                      </wps:wsp>
                      <wps:wsp>
                        <wps:cNvPr id="4212" name="Rectangle 4212"/>
                        <wps:cNvSpPr/>
                        <wps:spPr>
                          <a:xfrm>
                            <a:off x="4929634" y="140791"/>
                            <a:ext cx="295210" cy="120670"/>
                          </a:xfrm>
                          <a:prstGeom prst="rect">
                            <a:avLst/>
                          </a:prstGeom>
                          <a:ln>
                            <a:noFill/>
                          </a:ln>
                        </wps:spPr>
                        <wps:txbx>
                          <w:txbxContent>
                            <w:p w14:paraId="744183BF" w14:textId="77777777" w:rsidR="0073115C" w:rsidRDefault="00000000">
                              <w:pPr>
                                <w:spacing w:after="160" w:line="259" w:lineRule="auto"/>
                                <w:ind w:left="0" w:right="0" w:firstLine="0"/>
                              </w:pPr>
                              <w:r>
                                <w:rPr>
                                  <w:b/>
                                  <w:sz w:val="16"/>
                                </w:rPr>
                                <w:t>Total</w:t>
                              </w:r>
                            </w:p>
                          </w:txbxContent>
                        </wps:txbx>
                        <wps:bodyPr horzOverflow="overflow" vert="horz" lIns="0" tIns="0" rIns="0" bIns="0" rtlCol="0">
                          <a:noAutofit/>
                        </wps:bodyPr>
                      </wps:wsp>
                    </wpg:wgp>
                  </a:graphicData>
                </a:graphic>
              </wp:inline>
            </w:drawing>
          </mc:Choice>
          <mc:Fallback>
            <w:pict>
              <v:group w14:anchorId="71596E7A" id="Group 141113" o:spid="_x0000_s1358" style="width:424.5pt;height:21pt;mso-position-horizontal-relative:char;mso-position-vertical-relative:line" coordsize="5391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">
                <v:shape id="Shape 150916" o:spid="_x0000_s1359"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" path="m,l66675,r,9525l,9525,,e" fillcolor="black" stroked="f" strokeweight="0">
                  <v:stroke miterlimit="83231f" joinstyle="miter"/>
                  <v:path arrowok="t" textboxrect="0,0,66675,9525"/>
                </v:shape>
                <v:shape id="Shape 150917" o:spid="_x0000_s1360" style="position:absolute;left:666;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" path="m,l381000,r,9525l,9525,,e" fillcolor="black" stroked="f" strokeweight="0">
                  <v:stroke miterlimit="83231f" joinstyle="miter"/>
                  <v:path arrowok="t" textboxrect="0,0,381000,9525"/>
                </v:shape>
                <v:shape id="Shape 150918" o:spid="_x0000_s1361" style="position:absolute;left:447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" path="m,l19050,r,9525l,9525,,e" fillcolor="black" stroked="f" strokeweight="0">
                  <v:stroke miterlimit="83231f" joinstyle="miter"/>
                  <v:path arrowok="t" textboxrect="0,0,19050,9525"/>
                </v:shape>
                <v:shape id="Shape 150919" o:spid="_x0000_s1362" style="position:absolute;left:466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" path="m,l19050,r,9525l,9525,,e" fillcolor="black" stroked="f" strokeweight="0">
                  <v:stroke miterlimit="83231f" joinstyle="miter"/>
                  <v:path arrowok="t" textboxrect="0,0,19050,9525"/>
                </v:shape>
                <v:shape id="Shape 150920" o:spid="_x0000_s1363" style="position:absolute;left:4857;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" path="m,l28575,r,9525l,9525,,e" fillcolor="black" stroked="f" strokeweight="0">
                  <v:stroke miterlimit="83231f" joinstyle="miter"/>
                  <v:path arrowok="t" textboxrect="0,0,28575,9525"/>
                </v:shape>
                <v:shape id="Shape 150921" o:spid="_x0000_s1364" style="position:absolute;left:514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" path="m,l19050,r,9525l,9525,,e" fillcolor="black" stroked="f" strokeweight="0">
                  <v:stroke miterlimit="83231f" joinstyle="miter"/>
                  <v:path arrowok="t" textboxrect="0,0,19050,9525"/>
                </v:shape>
                <v:shape id="Shape 150922" o:spid="_x0000_s1365" style="position:absolute;left:5334;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" path="m,l85725,r,9525l,9525,,e" fillcolor="black" stroked="f" strokeweight="0">
                  <v:stroke miterlimit="83231f" joinstyle="miter"/>
                  <v:path arrowok="t" textboxrect="0,0,85725,9525"/>
                </v:shape>
                <v:shape id="Shape 150923" o:spid="_x0000_s1366" style="position:absolute;left:6191;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" path="m,l419100,r,9525l,9525,,e" fillcolor="black" stroked="f" strokeweight="0">
                  <v:stroke miterlimit="83231f" joinstyle="miter"/>
                  <v:path arrowok="t" textboxrect="0,0,419100,9525"/>
                </v:shape>
                <v:shape id="Shape 150924" o:spid="_x0000_s1367" style="position:absolute;left:1038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" path="m,l19050,r,9525l,9525,,e" fillcolor="black" stroked="f" strokeweight="0">
                  <v:stroke miterlimit="83231f" joinstyle="miter"/>
                  <v:path arrowok="t" textboxrect="0,0,19050,9525"/>
                </v:shape>
                <v:shape id="Shape 150925" o:spid="_x0000_s1368" style="position:absolute;left:1057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" path="m,l19050,r,9525l,9525,,e" fillcolor="black" stroked="f" strokeweight="0">
                  <v:stroke miterlimit="83231f" joinstyle="miter"/>
                  <v:path arrowok="t" textboxrect="0,0,19050,9525"/>
                </v:shape>
                <v:shape id="Shape 150926" o:spid="_x0000_s1369" style="position:absolute;left:10763;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" path="m,l28575,r,9525l,9525,,e" fillcolor="black" stroked="f" strokeweight="0">
                  <v:stroke miterlimit="83231f" joinstyle="miter"/>
                  <v:path arrowok="t" textboxrect="0,0,28575,9525"/>
                </v:shape>
                <v:shape id="Shape 150927" o:spid="_x0000_s1370" style="position:absolute;left:1104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" path="m,l19050,r,9525l,9525,,e" fillcolor="black" stroked="f" strokeweight="0">
                  <v:stroke miterlimit="83231f" joinstyle="miter"/>
                  <v:path arrowok="t" textboxrect="0,0,19050,9525"/>
                </v:shape>
                <v:shape id="Shape 150928" o:spid="_x0000_s1371" style="position:absolute;left:11239;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" path="m,l85725,r,9525l,9525,,e" fillcolor="black" stroked="f" strokeweight="0">
                  <v:stroke miterlimit="83231f" joinstyle="miter"/>
                  <v:path arrowok="t" textboxrect="0,0,85725,9525"/>
                </v:shape>
                <v:shape id="Shape 150929" o:spid="_x0000_s1372" style="position:absolute;left:12096;width:4668;height:95;visibility:visible;mso-wrap-style:square;v-text-anchor:top" coordsize="466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" path="m,l466725,r,9525l,9525,,e" fillcolor="black" stroked="f" strokeweight="0">
                  <v:stroke miterlimit="83231f" joinstyle="miter"/>
                  <v:path arrowok="t" textboxrect="0,0,466725,9525"/>
                </v:shape>
                <v:shape id="Shape 150930" o:spid="_x0000_s1373" style="position:absolute;left:1676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" path="m,l19050,r,9525l,9525,,e" fillcolor="black" stroked="f" strokeweight="0">
                  <v:stroke miterlimit="83231f" joinstyle="miter"/>
                  <v:path arrowok="t" textboxrect="0,0,19050,9525"/>
                </v:shape>
                <v:shape id="Shape 150931" o:spid="_x0000_s1374" style="position:absolute;left:1695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" path="m,l19050,r,9525l,9525,,e" fillcolor="black" stroked="f" strokeweight="0">
                  <v:stroke miterlimit="83231f" joinstyle="miter"/>
                  <v:path arrowok="t" textboxrect="0,0,19050,9525"/>
                </v:shape>
                <v:shape id="Shape 150932" o:spid="_x0000_s1375" style="position:absolute;left:17145;width:285;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" path="m,l28575,r,9525l,9525,,e" fillcolor="black" stroked="f" strokeweight="0">
                  <v:stroke miterlimit="83231f" joinstyle="miter"/>
                  <v:path arrowok="t" textboxrect="0,0,28575,9525"/>
                </v:shape>
                <v:shape id="Shape 150933" o:spid="_x0000_s1376" style="position:absolute;left:17430;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" path="m,l19050,r,9525l,9525,,e" fillcolor="black" stroked="f" strokeweight="0">
                  <v:stroke miterlimit="83231f" joinstyle="miter"/>
                  <v:path arrowok="t" textboxrect="0,0,19050,9525"/>
                </v:shape>
                <v:shape id="Shape 150934" o:spid="_x0000_s1377" style="position:absolute;left:17621;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" path="m,l114300,r,9525l,9525,,e" fillcolor="black" stroked="f" strokeweight="0">
                  <v:stroke miterlimit="83231f" joinstyle="miter"/>
                  <v:path arrowok="t" textboxrect="0,0,114300,9525"/>
                </v:shape>
                <v:shape id="Shape 150935" o:spid="_x0000_s1378" style="position:absolute;left:18764;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" path="m,l666750,r,9525l,9525,,e" fillcolor="black" stroked="f" strokeweight="0">
                  <v:stroke miterlimit="83231f" joinstyle="miter"/>
                  <v:path arrowok="t" textboxrect="0,0,666750,9525"/>
                </v:shape>
                <v:shape id="Shape 150936" o:spid="_x0000_s1379" style="position:absolute;left:2543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" path="m,l19050,r,9525l,9525,,e" fillcolor="black" stroked="f" strokeweight="0">
                  <v:stroke miterlimit="83231f" joinstyle="miter"/>
                  <v:path arrowok="t" textboxrect="0,0,19050,9525"/>
                </v:shape>
                <v:shape id="Shape 150937" o:spid="_x0000_s1380" style="position:absolute;left:2562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" path="m,l19050,r,9525l,9525,,e" fillcolor="black" stroked="f" strokeweight="0">
                  <v:stroke miterlimit="83231f" joinstyle="miter"/>
                  <v:path arrowok="t" textboxrect="0,0,19050,9525"/>
                </v:shape>
                <v:shape id="Shape 150938" o:spid="_x0000_s1381" style="position:absolute;left:25812;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" path="m,l28575,r,9525l,9525,,e" fillcolor="black" stroked="f" strokeweight="0">
                  <v:stroke miterlimit="83231f" joinstyle="miter"/>
                  <v:path arrowok="t" textboxrect="0,0,28575,9525"/>
                </v:shape>
                <v:shape id="Shape 150939" o:spid="_x0000_s1382" style="position:absolute;left:2609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" path="m,l19050,r,9525l,9525,,e" fillcolor="black" stroked="f" strokeweight="0">
                  <v:stroke miterlimit="83231f" joinstyle="miter"/>
                  <v:path arrowok="t" textboxrect="0,0,19050,9525"/>
                </v:shape>
                <v:shape id="Shape 150940" o:spid="_x0000_s1383" style="position:absolute;left:26289;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" path="m,l85725,r,9525l,9525,,e" fillcolor="black" stroked="f" strokeweight="0">
                  <v:stroke miterlimit="83231f" joinstyle="miter"/>
                  <v:path arrowok="t" textboxrect="0,0,85725,9525"/>
                </v:shape>
                <v:shape id="Shape 150941" o:spid="_x0000_s1384" style="position:absolute;left:27146;width:4572;height:95;visibility:visible;mso-wrap-style:square;v-text-anchor:top" coordsize="457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" path="m,l457200,r,9525l,9525,,e" fillcolor="black" stroked="f" strokeweight="0">
                  <v:stroke miterlimit="83231f" joinstyle="miter"/>
                  <v:path arrowok="t" textboxrect="0,0,457200,9525"/>
                </v:shape>
                <v:shape id="Shape 150942" o:spid="_x0000_s1385" style="position:absolute;left:3171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" path="m,l19050,r,9525l,9525,,e" fillcolor="black" stroked="f" strokeweight="0">
                  <v:stroke miterlimit="83231f" joinstyle="miter"/>
                  <v:path arrowok="t" textboxrect="0,0,19050,9525"/>
                </v:shape>
                <v:shape id="Shape 150943" o:spid="_x0000_s1386" style="position:absolute;left:3190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" path="m,l19050,r,9525l,9525,,e" fillcolor="black" stroked="f" strokeweight="0">
                  <v:stroke miterlimit="83231f" joinstyle="miter"/>
                  <v:path arrowok="t" textboxrect="0,0,19050,9525"/>
                </v:shape>
                <v:shape id="Shape 150944" o:spid="_x0000_s1387" style="position:absolute;left:32099;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" path="m,l28575,r,9525l,9525,,e" fillcolor="black" stroked="f" strokeweight="0">
                  <v:stroke miterlimit="83231f" joinstyle="miter"/>
                  <v:path arrowok="t" textboxrect="0,0,28575,9525"/>
                </v:shape>
                <v:shape id="Shape 150945" o:spid="_x0000_s1388" style="position:absolute;left:3238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" path="m,l19050,r,9525l,9525,,e" fillcolor="black" stroked="f" strokeweight="0">
                  <v:stroke miterlimit="83231f" joinstyle="miter"/>
                  <v:path arrowok="t" textboxrect="0,0,19050,9525"/>
                </v:shape>
                <v:shape id="Shape 150946" o:spid="_x0000_s1389" style="position:absolute;left:3257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" path="m,l66675,r,9525l,9525,,e" fillcolor="black" stroked="f" strokeweight="0">
                  <v:stroke miterlimit="83231f" joinstyle="miter"/>
                  <v:path arrowok="t" textboxrect="0,0,66675,9525"/>
                </v:shape>
                <v:shape id="Shape 150947" o:spid="_x0000_s1390" style="position:absolute;left:33242;width:4477;height:95;visibility:visible;mso-wrap-style:square;v-text-anchor:top" coordsize="447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" path="m,l447675,r,9525l,9525,,e" fillcolor="black" stroked="f" strokeweight="0">
                  <v:stroke miterlimit="83231f" joinstyle="miter"/>
                  <v:path arrowok="t" textboxrect="0,0,447675,9525"/>
                </v:shape>
                <v:shape id="Shape 150948" o:spid="_x0000_s1391" style="position:absolute;left:377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" path="m,l19050,r,9525l,9525,,e" fillcolor="black" stroked="f" strokeweight="0">
                  <v:stroke miterlimit="83231f" joinstyle="miter"/>
                  <v:path arrowok="t" textboxrect="0,0,19050,9525"/>
                </v:shape>
                <v:shape id="Shape 150949" o:spid="_x0000_s1392" style="position:absolute;left:3790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" path="m,l19050,r,9525l,9525,,e" fillcolor="black" stroked="f" strokeweight="0">
                  <v:stroke miterlimit="83231f" joinstyle="miter"/>
                  <v:path arrowok="t" textboxrect="0,0,19050,9525"/>
                </v:shape>
                <v:shape id="Shape 150950" o:spid="_x0000_s1393" style="position:absolute;left:38100;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" path="m,l38100,r,9525l,9525,,e" fillcolor="black" stroked="f" strokeweight="0">
                  <v:stroke miterlimit="83231f" joinstyle="miter"/>
                  <v:path arrowok="t" textboxrect="0,0,38100,9525"/>
                </v:shape>
                <v:shape id="Shape 150951" o:spid="_x0000_s1394" style="position:absolute;left:3848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" path="m,l19050,r,9525l,9525,,e" fillcolor="black" stroked="f" strokeweight="0">
                  <v:stroke miterlimit="83231f" joinstyle="miter"/>
                  <v:path arrowok="t" textboxrect="0,0,19050,9525"/>
                </v:shape>
                <v:shape id="Shape 150952" o:spid="_x0000_s1395" style="position:absolute;left:38671;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" path="m,l104775,r,9525l,9525,,e" fillcolor="black" stroked="f" strokeweight="0">
                  <v:stroke miterlimit="83231f" joinstyle="miter"/>
                  <v:path arrowok="t" textboxrect="0,0,104775,9525"/>
                </v:shape>
                <v:shape id="Shape 150953" o:spid="_x0000_s1396" style="position:absolute;left:39719;width:6286;height:95;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" path="m,l628650,r,9525l,9525,,e" fillcolor="black" stroked="f" strokeweight="0">
                  <v:stroke miterlimit="83231f" joinstyle="miter"/>
                  <v:path arrowok="t" textboxrect="0,0,628650,9525"/>
                </v:shape>
                <v:shape id="Shape 150954" o:spid="_x0000_s1397" style="position:absolute;left:460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" path="m,l19050,r,9525l,9525,,e" fillcolor="black" stroked="f" strokeweight="0">
                  <v:stroke miterlimit="83231f" joinstyle="miter"/>
                  <v:path arrowok="t" textboxrect="0,0,19050,9525"/>
                </v:shape>
                <v:shape id="Shape 150955" o:spid="_x0000_s1398" style="position:absolute;left:4619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" path="m,l19050,r,9525l,9525,,e" fillcolor="black" stroked="f" strokeweight="0">
                  <v:stroke miterlimit="83231f" joinstyle="miter"/>
                  <v:path arrowok="t" textboxrect="0,0,19050,9525"/>
                </v:shape>
                <v:shape id="Shape 150956" o:spid="_x0000_s1399" style="position:absolute;left:46386;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" path="m,l28575,r,9525l,9525,,e" fillcolor="black" stroked="f" strokeweight="0">
                  <v:stroke miterlimit="83231f" joinstyle="miter"/>
                  <v:path arrowok="t" textboxrect="0,0,28575,9525"/>
                </v:shape>
                <v:shape id="Shape 150957" o:spid="_x0000_s1400" style="position:absolute;left:4667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" path="m,l19050,r,9525l,9525,,e" fillcolor="black" stroked="f" strokeweight="0">
                  <v:stroke miterlimit="83231f" joinstyle="miter"/>
                  <v:path arrowok="t" textboxrect="0,0,19050,9525"/>
                </v:shape>
                <v:shape id="Shape 150958" o:spid="_x0000_s1401" style="position:absolute;left:46863;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" path="m,l95250,r,9525l,9525,,e" fillcolor="black" stroked="f" strokeweight="0">
                  <v:stroke miterlimit="83231f" joinstyle="miter"/>
                  <v:path arrowok="t" textboxrect="0,0,95250,9525"/>
                </v:shape>
                <v:shape id="Shape 150959" o:spid="_x0000_s1402" style="position:absolute;left:47815;width:5906;height:95;visibility:visible;mso-wrap-style:square;v-text-anchor:top" coordsize="5905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" path="m,l590550,r,9525l,9525,,e" fillcolor="black" stroked="f" strokeweight="0">
                  <v:stroke miterlimit="83231f" joinstyle="miter"/>
                  <v:path arrowok="t" textboxrect="0,0,590550,9525"/>
                </v:shape>
                <v:shape id="Shape 150960" o:spid="_x0000_s1403" style="position:absolute;left:5372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" path="m,l19050,r,9525l,9525,,e" fillcolor="black" stroked="f" strokeweight="0">
                  <v:stroke miterlimit="83231f" joinstyle="miter"/>
                  <v:path arrowok="t" textboxrect="0,0,19050,9525"/>
                </v:shape>
                <v:shape id="Shape 150961" o:spid="_x0000_s1404" style="position:absolute;top:2571;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" path="m,l66675,r,9525l,9525,,e" fillcolor="black" stroked="f" strokeweight="0">
                  <v:stroke miterlimit="83231f" joinstyle="miter"/>
                  <v:path arrowok="t" textboxrect="0,0,66675,9525"/>
                </v:shape>
                <v:shape id="Shape 150962" o:spid="_x0000_s1405" style="position:absolute;left:666;top:2571;width:3810;height:96;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" path="m,l381000,r,9525l,9525,,e" fillcolor="black" stroked="f" strokeweight="0">
                  <v:stroke miterlimit="83231f" joinstyle="miter"/>
                  <v:path arrowok="t" textboxrect="0,0,381000,9525"/>
                </v:shape>
                <v:shape id="Shape 150963" o:spid="_x0000_s1406" style="position:absolute;left:4476;top:2571;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" path="m,l19050,r,9525l,9525,,e" fillcolor="black" stroked="f" strokeweight="0">
                  <v:stroke miterlimit="83231f" joinstyle="miter"/>
                  <v:path arrowok="t" textboxrect="0,0,19050,9525"/>
                </v:shape>
                <v:shape id="Shape 150964" o:spid="_x0000_s1407" style="position:absolute;left:4667;top:2571;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" path="m,l19050,r,9525l,9525,,e" fillcolor="black" stroked="f" strokeweight="0">
                  <v:stroke miterlimit="83231f" joinstyle="miter"/>
                  <v:path arrowok="t" textboxrect="0,0,19050,9525"/>
                </v:shape>
                <v:shape id="Shape 150965" o:spid="_x0000_s1408" style="position:absolute;left:4857;top:2571;width:286;height:96;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" path="m,l28575,r,9525l,9525,,e" fillcolor="black" stroked="f" strokeweight="0">
                  <v:stroke miterlimit="83231f" joinstyle="miter"/>
                  <v:path arrowok="t" textboxrect="0,0,28575,9525"/>
                </v:shape>
                <v:shape id="Shape 150966" o:spid="_x0000_s1409" style="position:absolute;left:5143;top:2571;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" path="m,l19050,r,9525l,9525,,e" fillcolor="black" stroked="f" strokeweight="0">
                  <v:stroke miterlimit="83231f" joinstyle="miter"/>
                  <v:path arrowok="t" textboxrect="0,0,19050,9525"/>
                </v:shape>
                <v:shape id="Shape 150967" o:spid="_x0000_s1410" style="position:absolute;left:5334;top:2571;width:857;height:96;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" path="m,l85725,r,9525l,9525,,e" fillcolor="black" stroked="f" strokeweight="0">
                  <v:stroke miterlimit="83231f" joinstyle="miter"/>
                  <v:path arrowok="t" textboxrect="0,0,85725,9525"/>
                </v:shape>
                <v:shape id="Shape 150968" o:spid="_x0000_s1411" style="position:absolute;left:6191;top:2571;width:4191;height:96;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" path="m,l419100,r,9525l,9525,,e" fillcolor="black" stroked="f" strokeweight="0">
                  <v:stroke miterlimit="83231f" joinstyle="miter"/>
                  <v:path arrowok="t" textboxrect="0,0,419100,9525"/>
                </v:shape>
                <v:shape id="Shape 150969" o:spid="_x0000_s1412" style="position:absolute;left:10382;top:2571;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" path="m,l19050,r,9525l,9525,,e" fillcolor="black" stroked="f" strokeweight="0">
                  <v:stroke miterlimit="83231f" joinstyle="miter"/>
                  <v:path arrowok="t" textboxrect="0,0,19050,9525"/>
                </v:shape>
                <v:rect id="Rectangle 4198" o:spid="_x0000_s1413" style="position:absolute;left:1945;top:1503;width:8890;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LumwwAAAN0AAAAPAAAAZHJzL2Rvd25yZXYueG1sRE/LisIw&#10;FN0P+A/hDrgbU0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oi7psMAAADdAAAADwAA&#10;AAAAAAAAAAAAAAAHAgAAZHJzL2Rvd25yZXYueG1sUEsFBgAAAAADAAMAtwAAAPcCAAAAAA==&#10;" filled="f" stroked="f">
                  <v:textbox inset="0,0,0,0">
                    <w:txbxContent>
                      <w:p w14:paraId="37D24DBF" w14:textId="77777777" w:rsidR="0073115C" w:rsidRDefault="00000000">
                        <w:pPr>
                          <w:spacing w:after="160" w:line="259" w:lineRule="auto"/>
                          <w:ind w:left="0" w:right="0" w:firstLine="0"/>
                        </w:pPr>
                        <w:r>
                          <w:rPr>
                            <w:b/>
                            <w:sz w:val="16"/>
                          </w:rPr>
                          <w:t>Common Stock</w:t>
                        </w:r>
                      </w:p>
                    </w:txbxContent>
                  </v:textbox>
                </v:rect>
                <v:rect id="Rectangle 4202" o:spid="_x0000_s1414" style="position:absolute;left:18767;top:360;width:7651;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i3xQAAAN0AAAAPAAAAZHJzL2Rvd25yZXYueG1sRI9Pi8Iw&#10;FMTvgt8hPGFvmlpk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QT3i3xQAAAN0AAAAP&#10;AAAAAAAAAAAAAAAAAAcCAABkcnMvZG93bnJldi54bWxQSwUGAAAAAAMAAwC3AAAA+QIAAAAA&#10;" filled="f" stroked="f">
                  <v:textbox inset="0,0,0,0">
                    <w:txbxContent>
                      <w:p w14:paraId="2C0841C0" w14:textId="77777777" w:rsidR="0073115C" w:rsidRDefault="00000000">
                        <w:pPr>
                          <w:spacing w:after="160" w:line="259" w:lineRule="auto"/>
                          <w:ind w:left="0" w:right="0" w:firstLine="0"/>
                        </w:pPr>
                        <w:r>
                          <w:rPr>
                            <w:b/>
                            <w:sz w:val="16"/>
                          </w:rPr>
                          <w:t>Accumulated</w:t>
                        </w:r>
                      </w:p>
                    </w:txbxContent>
                  </v:textbox>
                </v:rect>
                <v:rect id="Rectangle 4203" o:spid="_x0000_s1415" style="position:absolute;left:20346;top:1407;width:3450;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" filled="f" stroked="f">
                  <v:textbox inset="0,0,0,0">
                    <w:txbxContent>
                      <w:p w14:paraId="4F8267F8" w14:textId="77777777" w:rsidR="0073115C" w:rsidRDefault="00000000">
                        <w:pPr>
                          <w:spacing w:after="160" w:line="259" w:lineRule="auto"/>
                          <w:ind w:left="0" w:right="0" w:firstLine="0"/>
                        </w:pPr>
                        <w:r>
                          <w:rPr>
                            <w:b/>
                            <w:sz w:val="16"/>
                          </w:rPr>
                          <w:t>Other</w:t>
                        </w:r>
                      </w:p>
                    </w:txbxContent>
                  </v:textbox>
                </v:rect>
                <v:rect id="Rectangle 4212" o:spid="_x0000_s1416" style="position:absolute;left:49296;top:1407;width:2952;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5q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Vlu5qxQAAAN0AAAAP&#10;AAAAAAAAAAAAAAAAAAcCAABkcnMvZG93bnJldi54bWxQSwUGAAAAAAMAAwC3AAAA+QIAAAAA&#10;" filled="f" stroked="f">
                  <v:textbox inset="0,0,0,0">
                    <w:txbxContent>
                      <w:p w14:paraId="744183BF" w14:textId="77777777" w:rsidR="0073115C" w:rsidRDefault="00000000">
                        <w:pPr>
                          <w:spacing w:after="160" w:line="259" w:lineRule="auto"/>
                          <w:ind w:left="0" w:right="0" w:firstLine="0"/>
                        </w:pPr>
                        <w:r>
                          <w:rPr>
                            <w:b/>
                            <w:sz w:val="16"/>
                          </w:rPr>
                          <w:t>Total</w:t>
                        </w:r>
                      </w:p>
                    </w:txbxContent>
                  </v:textbox>
                </v:rect>
                <w10:anchorlock/>
              </v:group>
            </w:pict>
          </mc:Fallback>
        </mc:AlternateContent>
      </w:r>
      <w:r>
        <w:rPr>
          <w:b/>
          <w:sz w:val="16"/>
        </w:rPr>
        <w:t>Additional</w:t>
      </w:r>
    </w:p>
    <w:p w14:paraId="35689DEF" w14:textId="77777777" w:rsidR="0073115C" w:rsidRDefault="00000000">
      <w:pPr>
        <w:tabs>
          <w:tab w:val="center" w:pos="4576"/>
          <w:tab w:val="center" w:pos="5763"/>
          <w:tab w:val="center" w:pos="6939"/>
          <w:tab w:val="center" w:pos="7908"/>
          <w:tab w:val="center" w:pos="9036"/>
          <w:tab w:val="right" w:pos="10860"/>
        </w:tabs>
        <w:spacing w:after="0" w:line="259" w:lineRule="auto"/>
        <w:ind w:left="0" w:right="0" w:firstLine="0"/>
      </w:pPr>
      <w:r>
        <w:rPr>
          <w:rFonts w:ascii="Calibri" w:eastAsia="Calibri" w:hAnsi="Calibri" w:cs="Calibri"/>
          <w:sz w:val="22"/>
        </w:rPr>
        <w:tab/>
      </w:r>
      <w:r>
        <w:rPr>
          <w:b/>
          <w:sz w:val="16"/>
        </w:rPr>
        <w:t>Paid-in</w:t>
      </w:r>
      <w:r>
        <w:rPr>
          <w:b/>
          <w:sz w:val="16"/>
        </w:rPr>
        <w:tab/>
        <w:t>Comprehensive</w:t>
      </w:r>
      <w:r>
        <w:rPr>
          <w:b/>
          <w:sz w:val="16"/>
        </w:rPr>
        <w:tab/>
        <w:t>Retained</w:t>
      </w:r>
      <w:r>
        <w:rPr>
          <w:b/>
          <w:sz w:val="16"/>
        </w:rPr>
        <w:tab/>
        <w:t>Total Varex</w:t>
      </w:r>
      <w:r>
        <w:rPr>
          <w:b/>
          <w:sz w:val="16"/>
        </w:rPr>
        <w:tab/>
        <w:t>Noncontrolling</w:t>
      </w:r>
      <w:r>
        <w:rPr>
          <w:b/>
          <w:sz w:val="16"/>
        </w:rPr>
        <w:tab/>
        <w:t>Stockholders'</w:t>
      </w:r>
    </w:p>
    <w:p w14:paraId="097F9CBD" w14:textId="77777777" w:rsidR="0073115C" w:rsidRDefault="00000000">
      <w:pPr>
        <w:tabs>
          <w:tab w:val="center" w:pos="2723"/>
          <w:tab w:val="center" w:pos="3607"/>
          <w:tab w:val="center" w:pos="4576"/>
          <w:tab w:val="center" w:pos="5763"/>
          <w:tab w:val="center" w:pos="6939"/>
          <w:tab w:val="center" w:pos="7908"/>
          <w:tab w:val="center" w:pos="9036"/>
          <w:tab w:val="center" w:pos="10293"/>
        </w:tabs>
        <w:spacing w:after="70" w:line="265" w:lineRule="auto"/>
        <w:ind w:left="0" w:right="0" w:firstLine="0"/>
      </w:pPr>
      <w:r>
        <w:rPr>
          <w:sz w:val="16"/>
        </w:rPr>
        <w:t>(In millions)</w:t>
      </w:r>
      <w:r>
        <w:rPr>
          <w:sz w:val="16"/>
        </w:rPr>
        <w:tab/>
      </w:r>
      <w:r>
        <w:rPr>
          <w:b/>
          <w:sz w:val="16"/>
        </w:rPr>
        <w:t>Shares</w:t>
      </w:r>
      <w:r>
        <w:rPr>
          <w:b/>
          <w:sz w:val="16"/>
        </w:rPr>
        <w:tab/>
        <w:t>Amount</w:t>
      </w:r>
      <w:r>
        <w:rPr>
          <w:b/>
          <w:sz w:val="16"/>
        </w:rPr>
        <w:tab/>
        <w:t>Capital</w:t>
      </w:r>
      <w:r>
        <w:rPr>
          <w:b/>
          <w:sz w:val="16"/>
        </w:rPr>
        <w:tab/>
        <w:t>Loss</w:t>
      </w:r>
      <w:r>
        <w:rPr>
          <w:b/>
          <w:sz w:val="16"/>
        </w:rPr>
        <w:tab/>
        <w:t>Earnings</w:t>
      </w:r>
      <w:r>
        <w:rPr>
          <w:b/>
          <w:sz w:val="16"/>
        </w:rPr>
        <w:tab/>
        <w:t>Equity</w:t>
      </w:r>
      <w:r>
        <w:rPr>
          <w:b/>
          <w:sz w:val="16"/>
        </w:rPr>
        <w:tab/>
        <w:t>Interests</w:t>
      </w:r>
      <w:r>
        <w:rPr>
          <w:b/>
          <w:sz w:val="16"/>
        </w:rPr>
        <w:tab/>
        <w:t>Equity</w:t>
      </w:r>
    </w:p>
    <w:tbl>
      <w:tblPr>
        <w:tblStyle w:val="TableGrid"/>
        <w:tblpPr w:vertAnchor="text" w:tblpX="2355" w:tblpY="-66"/>
        <w:tblOverlap w:val="never"/>
        <w:tblW w:w="8490" w:type="dxa"/>
        <w:tblInd w:w="0" w:type="dxa"/>
        <w:tblCellMar>
          <w:top w:w="38" w:type="dxa"/>
          <w:left w:w="0" w:type="dxa"/>
          <w:bottom w:w="29" w:type="dxa"/>
          <w:right w:w="0" w:type="dxa"/>
        </w:tblCellMar>
        <w:tblLook w:val="04A0" w:firstRow="1" w:lastRow="0" w:firstColumn="1" w:lastColumn="0" w:noHBand="0" w:noVBand="1"/>
      </w:tblPr>
      <w:tblGrid>
        <w:gridCol w:w="796"/>
        <w:gridCol w:w="773"/>
        <w:gridCol w:w="378"/>
        <w:gridCol w:w="280"/>
        <w:gridCol w:w="557"/>
        <w:gridCol w:w="1205"/>
        <w:gridCol w:w="456"/>
        <w:gridCol w:w="317"/>
        <w:gridCol w:w="468"/>
        <w:gridCol w:w="239"/>
        <w:gridCol w:w="553"/>
        <w:gridCol w:w="1142"/>
        <w:gridCol w:w="469"/>
        <w:gridCol w:w="386"/>
        <w:gridCol w:w="471"/>
      </w:tblGrid>
      <w:tr w:rsidR="0073115C" w14:paraId="3DD0D9A4" w14:textId="77777777">
        <w:trPr>
          <w:trHeight w:val="265"/>
        </w:trPr>
        <w:tc>
          <w:tcPr>
            <w:tcW w:w="862" w:type="dxa"/>
            <w:tcBorders>
              <w:top w:val="nil"/>
              <w:left w:val="nil"/>
              <w:bottom w:val="nil"/>
              <w:right w:val="nil"/>
            </w:tcBorders>
          </w:tcPr>
          <w:p w14:paraId="7FACBA00" w14:textId="77777777" w:rsidR="0073115C" w:rsidRDefault="00000000">
            <w:pPr>
              <w:spacing w:after="0" w:line="259" w:lineRule="auto"/>
              <w:ind w:left="342" w:right="0" w:firstLine="0"/>
            </w:pPr>
            <w:r>
              <w:rPr>
                <w:sz w:val="18"/>
              </w:rPr>
              <w:t xml:space="preserve">39.1 </w:t>
            </w:r>
          </w:p>
        </w:tc>
        <w:tc>
          <w:tcPr>
            <w:tcW w:w="498" w:type="dxa"/>
            <w:tcBorders>
              <w:top w:val="single" w:sz="6" w:space="0" w:color="000000"/>
              <w:left w:val="nil"/>
              <w:bottom w:val="nil"/>
              <w:right w:val="nil"/>
            </w:tcBorders>
          </w:tcPr>
          <w:p w14:paraId="20688CCF" w14:textId="77777777" w:rsidR="0073115C" w:rsidRDefault="00000000">
            <w:pPr>
              <w:spacing w:after="0" w:line="259" w:lineRule="auto"/>
              <w:ind w:left="0" w:right="0" w:firstLine="0"/>
            </w:pPr>
            <w:r>
              <w:rPr>
                <w:sz w:val="18"/>
              </w:rPr>
              <w:t>$</w:t>
            </w:r>
          </w:p>
        </w:tc>
        <w:tc>
          <w:tcPr>
            <w:tcW w:w="431" w:type="dxa"/>
            <w:tcBorders>
              <w:top w:val="nil"/>
              <w:left w:val="nil"/>
              <w:bottom w:val="nil"/>
              <w:right w:val="nil"/>
            </w:tcBorders>
          </w:tcPr>
          <w:p w14:paraId="65EEAFF2" w14:textId="77777777" w:rsidR="0073115C" w:rsidRDefault="00000000">
            <w:pPr>
              <w:spacing w:after="0" w:line="259" w:lineRule="auto"/>
              <w:ind w:left="0" w:right="0" w:firstLine="0"/>
            </w:pPr>
            <w:r>
              <w:rPr>
                <w:sz w:val="18"/>
              </w:rPr>
              <w:t xml:space="preserve">0.4 </w:t>
            </w:r>
          </w:p>
        </w:tc>
        <w:tc>
          <w:tcPr>
            <w:tcW w:w="398" w:type="dxa"/>
            <w:tcBorders>
              <w:top w:val="single" w:sz="6" w:space="0" w:color="000000"/>
              <w:left w:val="nil"/>
              <w:bottom w:val="nil"/>
              <w:right w:val="nil"/>
            </w:tcBorders>
          </w:tcPr>
          <w:p w14:paraId="10E0D373" w14:textId="77777777" w:rsidR="0073115C" w:rsidRDefault="00000000">
            <w:pPr>
              <w:spacing w:after="0" w:line="259" w:lineRule="auto"/>
              <w:ind w:left="0" w:right="0" w:firstLine="0"/>
            </w:pPr>
            <w:r>
              <w:rPr>
                <w:sz w:val="18"/>
              </w:rPr>
              <w:t>$</w:t>
            </w:r>
          </w:p>
        </w:tc>
        <w:tc>
          <w:tcPr>
            <w:tcW w:w="611" w:type="dxa"/>
            <w:tcBorders>
              <w:top w:val="nil"/>
              <w:left w:val="nil"/>
              <w:bottom w:val="nil"/>
              <w:right w:val="nil"/>
            </w:tcBorders>
          </w:tcPr>
          <w:p w14:paraId="1C1C91E9" w14:textId="77777777" w:rsidR="0073115C" w:rsidRDefault="00000000">
            <w:pPr>
              <w:spacing w:after="0" w:line="259" w:lineRule="auto"/>
              <w:ind w:left="0" w:right="0" w:firstLine="0"/>
            </w:pPr>
            <w:r>
              <w:rPr>
                <w:sz w:val="18"/>
              </w:rPr>
              <w:t xml:space="preserve">434.4 </w:t>
            </w:r>
          </w:p>
        </w:tc>
        <w:tc>
          <w:tcPr>
            <w:tcW w:w="855" w:type="dxa"/>
            <w:tcBorders>
              <w:top w:val="single" w:sz="6" w:space="0" w:color="000000"/>
              <w:left w:val="nil"/>
              <w:bottom w:val="nil"/>
              <w:right w:val="nil"/>
            </w:tcBorders>
          </w:tcPr>
          <w:p w14:paraId="0F1654CA" w14:textId="77777777" w:rsidR="0073115C" w:rsidRDefault="00000000">
            <w:pPr>
              <w:spacing w:after="0" w:line="259" w:lineRule="auto"/>
              <w:ind w:left="0" w:right="0" w:firstLine="0"/>
            </w:pPr>
            <w:r>
              <w:rPr>
                <w:sz w:val="18"/>
              </w:rPr>
              <w:t>$</w:t>
            </w:r>
          </w:p>
        </w:tc>
        <w:tc>
          <w:tcPr>
            <w:tcW w:w="510" w:type="dxa"/>
            <w:tcBorders>
              <w:top w:val="nil"/>
              <w:left w:val="nil"/>
              <w:bottom w:val="nil"/>
              <w:right w:val="nil"/>
            </w:tcBorders>
          </w:tcPr>
          <w:p w14:paraId="66BF8540" w14:textId="77777777" w:rsidR="0073115C" w:rsidRDefault="00000000">
            <w:pPr>
              <w:spacing w:after="0" w:line="259" w:lineRule="auto"/>
              <w:ind w:left="75" w:right="0" w:firstLine="0"/>
            </w:pPr>
            <w:r>
              <w:rPr>
                <w:sz w:val="18"/>
              </w:rPr>
              <w:t xml:space="preserve">0.8 </w:t>
            </w:r>
          </w:p>
        </w:tc>
        <w:tc>
          <w:tcPr>
            <w:tcW w:w="465" w:type="dxa"/>
            <w:tcBorders>
              <w:top w:val="single" w:sz="6" w:space="0" w:color="000000"/>
              <w:left w:val="nil"/>
              <w:bottom w:val="nil"/>
              <w:right w:val="nil"/>
            </w:tcBorders>
          </w:tcPr>
          <w:p w14:paraId="5C67C71C" w14:textId="77777777" w:rsidR="0073115C" w:rsidRDefault="00000000">
            <w:pPr>
              <w:spacing w:after="0" w:line="259" w:lineRule="auto"/>
              <w:ind w:left="0" w:right="0" w:firstLine="0"/>
            </w:pPr>
            <w:r>
              <w:rPr>
                <w:sz w:val="18"/>
              </w:rPr>
              <w:t>$</w:t>
            </w:r>
          </w:p>
        </w:tc>
        <w:tc>
          <w:tcPr>
            <w:tcW w:w="521" w:type="dxa"/>
            <w:tcBorders>
              <w:top w:val="nil"/>
              <w:left w:val="nil"/>
              <w:bottom w:val="nil"/>
              <w:right w:val="nil"/>
            </w:tcBorders>
          </w:tcPr>
          <w:p w14:paraId="144E555E" w14:textId="77777777" w:rsidR="0073115C" w:rsidRDefault="00000000">
            <w:pPr>
              <w:spacing w:after="0" w:line="259" w:lineRule="auto"/>
              <w:ind w:left="0" w:right="0" w:firstLine="0"/>
            </w:pPr>
            <w:r>
              <w:rPr>
                <w:sz w:val="18"/>
              </w:rPr>
              <w:t xml:space="preserve">16.1 </w:t>
            </w:r>
          </w:p>
        </w:tc>
        <w:tc>
          <w:tcPr>
            <w:tcW w:w="345" w:type="dxa"/>
            <w:tcBorders>
              <w:top w:val="single" w:sz="6" w:space="0" w:color="000000"/>
              <w:left w:val="nil"/>
              <w:bottom w:val="nil"/>
              <w:right w:val="nil"/>
            </w:tcBorders>
          </w:tcPr>
          <w:p w14:paraId="1C2DA29C" w14:textId="77777777" w:rsidR="0073115C" w:rsidRDefault="00000000">
            <w:pPr>
              <w:spacing w:after="0" w:line="259" w:lineRule="auto"/>
              <w:ind w:left="0" w:right="0" w:firstLine="0"/>
            </w:pPr>
            <w:r>
              <w:rPr>
                <w:sz w:val="18"/>
              </w:rPr>
              <w:t>$</w:t>
            </w:r>
          </w:p>
        </w:tc>
        <w:tc>
          <w:tcPr>
            <w:tcW w:w="609" w:type="dxa"/>
            <w:tcBorders>
              <w:top w:val="nil"/>
              <w:left w:val="nil"/>
              <w:bottom w:val="nil"/>
              <w:right w:val="nil"/>
            </w:tcBorders>
          </w:tcPr>
          <w:p w14:paraId="1DC3FBA3" w14:textId="77777777" w:rsidR="0073115C" w:rsidRDefault="00000000">
            <w:pPr>
              <w:spacing w:after="0" w:line="259" w:lineRule="auto"/>
              <w:ind w:left="0" w:right="0" w:firstLine="0"/>
            </w:pPr>
            <w:r>
              <w:rPr>
                <w:sz w:val="18"/>
              </w:rPr>
              <w:t xml:space="preserve">451.7 </w:t>
            </w:r>
          </w:p>
        </w:tc>
        <w:tc>
          <w:tcPr>
            <w:tcW w:w="778" w:type="dxa"/>
            <w:tcBorders>
              <w:top w:val="single" w:sz="6" w:space="0" w:color="000000"/>
              <w:left w:val="nil"/>
              <w:bottom w:val="nil"/>
              <w:right w:val="nil"/>
            </w:tcBorders>
          </w:tcPr>
          <w:p w14:paraId="02996234" w14:textId="77777777" w:rsidR="0073115C" w:rsidRDefault="00000000">
            <w:pPr>
              <w:spacing w:after="0" w:line="259" w:lineRule="auto"/>
              <w:ind w:left="0" w:right="0" w:firstLine="0"/>
            </w:pPr>
            <w:r>
              <w:rPr>
                <w:sz w:val="18"/>
              </w:rPr>
              <w:t>$</w:t>
            </w:r>
          </w:p>
        </w:tc>
        <w:tc>
          <w:tcPr>
            <w:tcW w:w="524" w:type="dxa"/>
            <w:tcBorders>
              <w:top w:val="nil"/>
              <w:left w:val="nil"/>
              <w:bottom w:val="nil"/>
              <w:right w:val="nil"/>
            </w:tcBorders>
          </w:tcPr>
          <w:p w14:paraId="51590B07" w14:textId="77777777" w:rsidR="0073115C" w:rsidRDefault="00000000">
            <w:pPr>
              <w:spacing w:after="0" w:line="259" w:lineRule="auto"/>
              <w:ind w:left="0" w:right="0" w:firstLine="0"/>
            </w:pPr>
            <w:r>
              <w:rPr>
                <w:sz w:val="18"/>
              </w:rPr>
              <w:t xml:space="preserve">14.1 </w:t>
            </w:r>
          </w:p>
        </w:tc>
        <w:tc>
          <w:tcPr>
            <w:tcW w:w="598" w:type="dxa"/>
            <w:tcBorders>
              <w:top w:val="single" w:sz="6" w:space="0" w:color="000000"/>
              <w:left w:val="nil"/>
              <w:bottom w:val="nil"/>
              <w:right w:val="nil"/>
            </w:tcBorders>
          </w:tcPr>
          <w:p w14:paraId="6008F6D7" w14:textId="77777777" w:rsidR="0073115C" w:rsidRDefault="00000000">
            <w:pPr>
              <w:spacing w:after="0" w:line="259" w:lineRule="auto"/>
              <w:ind w:left="0" w:right="0" w:firstLine="0"/>
            </w:pPr>
            <w:r>
              <w:rPr>
                <w:sz w:val="18"/>
              </w:rPr>
              <w:t>$</w:t>
            </w:r>
          </w:p>
        </w:tc>
        <w:tc>
          <w:tcPr>
            <w:tcW w:w="486" w:type="dxa"/>
            <w:tcBorders>
              <w:top w:val="single" w:sz="6" w:space="0" w:color="000000"/>
              <w:left w:val="nil"/>
              <w:bottom w:val="nil"/>
              <w:right w:val="nil"/>
            </w:tcBorders>
          </w:tcPr>
          <w:p w14:paraId="52F28B25" w14:textId="77777777" w:rsidR="0073115C" w:rsidRDefault="00000000">
            <w:pPr>
              <w:spacing w:after="0" w:line="259" w:lineRule="auto"/>
              <w:ind w:left="0" w:right="0" w:firstLine="0"/>
              <w:jc w:val="both"/>
            </w:pPr>
            <w:r>
              <w:rPr>
                <w:sz w:val="18"/>
              </w:rPr>
              <w:t xml:space="preserve">465.8 </w:t>
            </w:r>
          </w:p>
        </w:tc>
      </w:tr>
      <w:tr w:rsidR="0073115C" w14:paraId="21BBCA1A" w14:textId="77777777">
        <w:trPr>
          <w:trHeight w:val="330"/>
        </w:trPr>
        <w:tc>
          <w:tcPr>
            <w:tcW w:w="862" w:type="dxa"/>
            <w:tcBorders>
              <w:top w:val="nil"/>
              <w:left w:val="nil"/>
              <w:bottom w:val="nil"/>
              <w:right w:val="nil"/>
            </w:tcBorders>
          </w:tcPr>
          <w:p w14:paraId="103A4232" w14:textId="77777777" w:rsidR="0073115C" w:rsidRDefault="00000000">
            <w:pPr>
              <w:spacing w:after="0" w:line="259" w:lineRule="auto"/>
              <w:ind w:left="477" w:right="0" w:firstLine="0"/>
            </w:pPr>
            <w:r>
              <w:rPr>
                <w:sz w:val="18"/>
              </w:rPr>
              <w:t xml:space="preserve">— </w:t>
            </w:r>
          </w:p>
        </w:tc>
        <w:tc>
          <w:tcPr>
            <w:tcW w:w="498" w:type="dxa"/>
            <w:tcBorders>
              <w:top w:val="nil"/>
              <w:left w:val="nil"/>
              <w:bottom w:val="nil"/>
              <w:right w:val="nil"/>
            </w:tcBorders>
          </w:tcPr>
          <w:p w14:paraId="260A34EF" w14:textId="77777777" w:rsidR="0073115C" w:rsidRDefault="0073115C">
            <w:pPr>
              <w:spacing w:after="160" w:line="259" w:lineRule="auto"/>
              <w:ind w:left="0" w:right="0" w:firstLine="0"/>
            </w:pPr>
          </w:p>
        </w:tc>
        <w:tc>
          <w:tcPr>
            <w:tcW w:w="431" w:type="dxa"/>
            <w:tcBorders>
              <w:top w:val="nil"/>
              <w:left w:val="nil"/>
              <w:bottom w:val="nil"/>
              <w:right w:val="nil"/>
            </w:tcBorders>
          </w:tcPr>
          <w:p w14:paraId="709D7436"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63802F14" w14:textId="77777777" w:rsidR="0073115C" w:rsidRDefault="0073115C">
            <w:pPr>
              <w:spacing w:after="160" w:line="259" w:lineRule="auto"/>
              <w:ind w:left="0" w:right="0" w:firstLine="0"/>
            </w:pPr>
          </w:p>
        </w:tc>
        <w:tc>
          <w:tcPr>
            <w:tcW w:w="611" w:type="dxa"/>
            <w:tcBorders>
              <w:top w:val="nil"/>
              <w:left w:val="nil"/>
              <w:bottom w:val="nil"/>
              <w:right w:val="nil"/>
            </w:tcBorders>
          </w:tcPr>
          <w:p w14:paraId="479B0F05" w14:textId="77777777" w:rsidR="0073115C" w:rsidRDefault="00000000">
            <w:pPr>
              <w:spacing w:after="0" w:line="259" w:lineRule="auto"/>
              <w:ind w:left="19" w:right="0" w:firstLine="0"/>
              <w:jc w:val="center"/>
            </w:pPr>
            <w:r>
              <w:rPr>
                <w:sz w:val="18"/>
              </w:rPr>
              <w:t xml:space="preserve">— </w:t>
            </w:r>
          </w:p>
        </w:tc>
        <w:tc>
          <w:tcPr>
            <w:tcW w:w="855" w:type="dxa"/>
            <w:tcBorders>
              <w:top w:val="nil"/>
              <w:left w:val="nil"/>
              <w:bottom w:val="nil"/>
              <w:right w:val="nil"/>
            </w:tcBorders>
          </w:tcPr>
          <w:p w14:paraId="229C1D37" w14:textId="77777777" w:rsidR="0073115C" w:rsidRDefault="0073115C">
            <w:pPr>
              <w:spacing w:after="160" w:line="259" w:lineRule="auto"/>
              <w:ind w:left="0" w:right="0" w:firstLine="0"/>
            </w:pPr>
          </w:p>
        </w:tc>
        <w:tc>
          <w:tcPr>
            <w:tcW w:w="510" w:type="dxa"/>
            <w:tcBorders>
              <w:top w:val="nil"/>
              <w:left w:val="nil"/>
              <w:bottom w:val="nil"/>
              <w:right w:val="nil"/>
            </w:tcBorders>
          </w:tcPr>
          <w:p w14:paraId="5A199E1F" w14:textId="77777777" w:rsidR="0073115C"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23D3EE9E" w14:textId="77777777" w:rsidR="0073115C" w:rsidRDefault="0073115C">
            <w:pPr>
              <w:spacing w:after="160" w:line="259" w:lineRule="auto"/>
              <w:ind w:left="0" w:right="0" w:firstLine="0"/>
            </w:pPr>
          </w:p>
        </w:tc>
        <w:tc>
          <w:tcPr>
            <w:tcW w:w="521" w:type="dxa"/>
            <w:tcBorders>
              <w:top w:val="nil"/>
              <w:left w:val="nil"/>
              <w:bottom w:val="nil"/>
              <w:right w:val="nil"/>
            </w:tcBorders>
          </w:tcPr>
          <w:p w14:paraId="1475F7B2" w14:textId="77777777" w:rsidR="0073115C" w:rsidRDefault="00000000">
            <w:pPr>
              <w:spacing w:after="0" w:line="259" w:lineRule="auto"/>
              <w:ind w:left="90" w:right="0" w:firstLine="0"/>
            </w:pPr>
            <w:r>
              <w:rPr>
                <w:sz w:val="18"/>
              </w:rPr>
              <w:t xml:space="preserve">8.7 </w:t>
            </w:r>
          </w:p>
        </w:tc>
        <w:tc>
          <w:tcPr>
            <w:tcW w:w="345" w:type="dxa"/>
            <w:tcBorders>
              <w:top w:val="nil"/>
              <w:left w:val="nil"/>
              <w:bottom w:val="nil"/>
              <w:right w:val="nil"/>
            </w:tcBorders>
          </w:tcPr>
          <w:p w14:paraId="0CAC2868" w14:textId="77777777" w:rsidR="0073115C" w:rsidRDefault="0073115C">
            <w:pPr>
              <w:spacing w:after="160" w:line="259" w:lineRule="auto"/>
              <w:ind w:left="0" w:right="0" w:firstLine="0"/>
            </w:pPr>
          </w:p>
        </w:tc>
        <w:tc>
          <w:tcPr>
            <w:tcW w:w="609" w:type="dxa"/>
            <w:tcBorders>
              <w:top w:val="nil"/>
              <w:left w:val="nil"/>
              <w:bottom w:val="nil"/>
              <w:right w:val="nil"/>
            </w:tcBorders>
          </w:tcPr>
          <w:p w14:paraId="4396CEDC" w14:textId="77777777" w:rsidR="0073115C" w:rsidRDefault="00000000">
            <w:pPr>
              <w:spacing w:after="0" w:line="259" w:lineRule="auto"/>
              <w:ind w:left="0" w:right="24" w:firstLine="0"/>
              <w:jc w:val="center"/>
            </w:pPr>
            <w:r>
              <w:rPr>
                <w:sz w:val="18"/>
              </w:rPr>
              <w:t xml:space="preserve">8.7 </w:t>
            </w:r>
          </w:p>
        </w:tc>
        <w:tc>
          <w:tcPr>
            <w:tcW w:w="778" w:type="dxa"/>
            <w:tcBorders>
              <w:top w:val="nil"/>
              <w:left w:val="nil"/>
              <w:bottom w:val="nil"/>
              <w:right w:val="nil"/>
            </w:tcBorders>
          </w:tcPr>
          <w:p w14:paraId="0B8AA6CA" w14:textId="77777777" w:rsidR="0073115C" w:rsidRDefault="0073115C">
            <w:pPr>
              <w:spacing w:after="160" w:line="259" w:lineRule="auto"/>
              <w:ind w:left="0" w:right="0" w:firstLine="0"/>
            </w:pPr>
          </w:p>
        </w:tc>
        <w:tc>
          <w:tcPr>
            <w:tcW w:w="524" w:type="dxa"/>
            <w:tcBorders>
              <w:top w:val="nil"/>
              <w:left w:val="nil"/>
              <w:bottom w:val="nil"/>
              <w:right w:val="nil"/>
            </w:tcBorders>
          </w:tcPr>
          <w:p w14:paraId="612D5731" w14:textId="77777777" w:rsidR="0073115C" w:rsidRDefault="00000000">
            <w:pPr>
              <w:spacing w:after="0" w:line="259" w:lineRule="auto"/>
              <w:ind w:left="90" w:right="0" w:firstLine="0"/>
            </w:pPr>
            <w:r>
              <w:rPr>
                <w:sz w:val="18"/>
              </w:rPr>
              <w:t xml:space="preserve">0.4 </w:t>
            </w:r>
          </w:p>
        </w:tc>
        <w:tc>
          <w:tcPr>
            <w:tcW w:w="598" w:type="dxa"/>
            <w:tcBorders>
              <w:top w:val="nil"/>
              <w:left w:val="nil"/>
              <w:bottom w:val="nil"/>
              <w:right w:val="nil"/>
            </w:tcBorders>
          </w:tcPr>
          <w:p w14:paraId="2376DB67" w14:textId="77777777" w:rsidR="0073115C" w:rsidRDefault="0073115C">
            <w:pPr>
              <w:spacing w:after="160" w:line="259" w:lineRule="auto"/>
              <w:ind w:left="0" w:right="0" w:firstLine="0"/>
            </w:pPr>
          </w:p>
        </w:tc>
        <w:tc>
          <w:tcPr>
            <w:tcW w:w="486" w:type="dxa"/>
            <w:tcBorders>
              <w:top w:val="nil"/>
              <w:left w:val="nil"/>
              <w:bottom w:val="nil"/>
              <w:right w:val="nil"/>
            </w:tcBorders>
          </w:tcPr>
          <w:p w14:paraId="21CBC7C6" w14:textId="77777777" w:rsidR="0073115C" w:rsidRDefault="00000000">
            <w:pPr>
              <w:spacing w:after="0" w:line="259" w:lineRule="auto"/>
              <w:ind w:left="0" w:right="81" w:firstLine="0"/>
              <w:jc w:val="right"/>
            </w:pPr>
            <w:r>
              <w:rPr>
                <w:sz w:val="18"/>
              </w:rPr>
              <w:t xml:space="preserve">9.1 </w:t>
            </w:r>
          </w:p>
        </w:tc>
      </w:tr>
      <w:tr w:rsidR="0073115C" w14:paraId="4181E767" w14:textId="77777777">
        <w:trPr>
          <w:trHeight w:val="420"/>
        </w:trPr>
        <w:tc>
          <w:tcPr>
            <w:tcW w:w="862" w:type="dxa"/>
            <w:tcBorders>
              <w:top w:val="nil"/>
              <w:left w:val="nil"/>
              <w:bottom w:val="nil"/>
              <w:right w:val="nil"/>
            </w:tcBorders>
            <w:vAlign w:val="center"/>
          </w:tcPr>
          <w:p w14:paraId="3C4512C0" w14:textId="77777777" w:rsidR="0073115C" w:rsidRDefault="00000000">
            <w:pPr>
              <w:spacing w:after="0" w:line="259" w:lineRule="auto"/>
              <w:ind w:left="432" w:right="0" w:firstLine="0"/>
            </w:pPr>
            <w:r>
              <w:rPr>
                <w:sz w:val="18"/>
              </w:rPr>
              <w:t xml:space="preserve">0.2 </w:t>
            </w:r>
          </w:p>
        </w:tc>
        <w:tc>
          <w:tcPr>
            <w:tcW w:w="498" w:type="dxa"/>
            <w:tcBorders>
              <w:top w:val="nil"/>
              <w:left w:val="nil"/>
              <w:bottom w:val="nil"/>
              <w:right w:val="nil"/>
            </w:tcBorders>
          </w:tcPr>
          <w:p w14:paraId="40ED1848" w14:textId="77777777" w:rsidR="0073115C" w:rsidRDefault="0073115C">
            <w:pPr>
              <w:spacing w:after="160" w:line="259" w:lineRule="auto"/>
              <w:ind w:left="0" w:right="0" w:firstLine="0"/>
            </w:pPr>
          </w:p>
        </w:tc>
        <w:tc>
          <w:tcPr>
            <w:tcW w:w="431" w:type="dxa"/>
            <w:tcBorders>
              <w:top w:val="nil"/>
              <w:left w:val="nil"/>
              <w:bottom w:val="nil"/>
              <w:right w:val="nil"/>
            </w:tcBorders>
            <w:vAlign w:val="center"/>
          </w:tcPr>
          <w:p w14:paraId="62C95566"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60DE22B0" w14:textId="77777777" w:rsidR="0073115C" w:rsidRDefault="0073115C">
            <w:pPr>
              <w:spacing w:after="160" w:line="259" w:lineRule="auto"/>
              <w:ind w:left="0" w:right="0" w:firstLine="0"/>
            </w:pPr>
          </w:p>
        </w:tc>
        <w:tc>
          <w:tcPr>
            <w:tcW w:w="611" w:type="dxa"/>
            <w:tcBorders>
              <w:top w:val="nil"/>
              <w:left w:val="nil"/>
              <w:bottom w:val="nil"/>
              <w:right w:val="nil"/>
            </w:tcBorders>
            <w:vAlign w:val="center"/>
          </w:tcPr>
          <w:p w14:paraId="44E5A4B6" w14:textId="77777777" w:rsidR="0073115C" w:rsidRDefault="00000000">
            <w:pPr>
              <w:spacing w:after="0" w:line="259" w:lineRule="auto"/>
              <w:ind w:left="19" w:right="0" w:firstLine="0"/>
              <w:jc w:val="center"/>
            </w:pPr>
            <w:r>
              <w:rPr>
                <w:sz w:val="18"/>
              </w:rPr>
              <w:t xml:space="preserve">— </w:t>
            </w:r>
          </w:p>
        </w:tc>
        <w:tc>
          <w:tcPr>
            <w:tcW w:w="855" w:type="dxa"/>
            <w:tcBorders>
              <w:top w:val="nil"/>
              <w:left w:val="nil"/>
              <w:bottom w:val="nil"/>
              <w:right w:val="nil"/>
            </w:tcBorders>
          </w:tcPr>
          <w:p w14:paraId="38ECADBD" w14:textId="77777777" w:rsidR="0073115C" w:rsidRDefault="0073115C">
            <w:pPr>
              <w:spacing w:after="160" w:line="259" w:lineRule="auto"/>
              <w:ind w:left="0" w:right="0" w:firstLine="0"/>
            </w:pPr>
          </w:p>
        </w:tc>
        <w:tc>
          <w:tcPr>
            <w:tcW w:w="510" w:type="dxa"/>
            <w:tcBorders>
              <w:top w:val="nil"/>
              <w:left w:val="nil"/>
              <w:bottom w:val="nil"/>
              <w:right w:val="nil"/>
            </w:tcBorders>
            <w:vAlign w:val="center"/>
          </w:tcPr>
          <w:p w14:paraId="6AD1FA68" w14:textId="77777777" w:rsidR="0073115C"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14806451" w14:textId="77777777" w:rsidR="0073115C" w:rsidRDefault="0073115C">
            <w:pPr>
              <w:spacing w:after="160" w:line="259" w:lineRule="auto"/>
              <w:ind w:left="0" w:right="0" w:firstLine="0"/>
            </w:pPr>
          </w:p>
        </w:tc>
        <w:tc>
          <w:tcPr>
            <w:tcW w:w="521" w:type="dxa"/>
            <w:tcBorders>
              <w:top w:val="nil"/>
              <w:left w:val="nil"/>
              <w:bottom w:val="nil"/>
              <w:right w:val="nil"/>
            </w:tcBorders>
            <w:vAlign w:val="center"/>
          </w:tcPr>
          <w:p w14:paraId="1C9526B5" w14:textId="77777777" w:rsidR="0073115C" w:rsidRDefault="00000000">
            <w:pPr>
              <w:spacing w:after="0" w:line="259" w:lineRule="auto"/>
              <w:ind w:left="135" w:right="0" w:firstLine="0"/>
            </w:pPr>
            <w:r>
              <w:rPr>
                <w:sz w:val="18"/>
              </w:rPr>
              <w:t xml:space="preserve">— </w:t>
            </w:r>
          </w:p>
        </w:tc>
        <w:tc>
          <w:tcPr>
            <w:tcW w:w="345" w:type="dxa"/>
            <w:tcBorders>
              <w:top w:val="nil"/>
              <w:left w:val="nil"/>
              <w:bottom w:val="nil"/>
              <w:right w:val="nil"/>
            </w:tcBorders>
          </w:tcPr>
          <w:p w14:paraId="20FAB8D6" w14:textId="77777777" w:rsidR="0073115C" w:rsidRDefault="0073115C">
            <w:pPr>
              <w:spacing w:after="160" w:line="259" w:lineRule="auto"/>
              <w:ind w:left="0" w:right="0" w:firstLine="0"/>
            </w:pPr>
          </w:p>
        </w:tc>
        <w:tc>
          <w:tcPr>
            <w:tcW w:w="609" w:type="dxa"/>
            <w:tcBorders>
              <w:top w:val="nil"/>
              <w:left w:val="nil"/>
              <w:bottom w:val="nil"/>
              <w:right w:val="nil"/>
            </w:tcBorders>
            <w:vAlign w:val="center"/>
          </w:tcPr>
          <w:p w14:paraId="4D919D5E" w14:textId="77777777" w:rsidR="0073115C" w:rsidRDefault="00000000">
            <w:pPr>
              <w:spacing w:after="0" w:line="259" w:lineRule="auto"/>
              <w:ind w:left="21" w:right="0" w:firstLine="0"/>
              <w:jc w:val="center"/>
            </w:pPr>
            <w:r>
              <w:rPr>
                <w:sz w:val="18"/>
              </w:rPr>
              <w:t xml:space="preserve">— </w:t>
            </w:r>
          </w:p>
        </w:tc>
        <w:tc>
          <w:tcPr>
            <w:tcW w:w="778" w:type="dxa"/>
            <w:tcBorders>
              <w:top w:val="nil"/>
              <w:left w:val="nil"/>
              <w:bottom w:val="nil"/>
              <w:right w:val="nil"/>
            </w:tcBorders>
          </w:tcPr>
          <w:p w14:paraId="664EFEC1" w14:textId="77777777" w:rsidR="0073115C" w:rsidRDefault="0073115C">
            <w:pPr>
              <w:spacing w:after="160" w:line="259" w:lineRule="auto"/>
              <w:ind w:left="0" w:right="0" w:firstLine="0"/>
            </w:pPr>
          </w:p>
        </w:tc>
        <w:tc>
          <w:tcPr>
            <w:tcW w:w="524" w:type="dxa"/>
            <w:tcBorders>
              <w:top w:val="nil"/>
              <w:left w:val="nil"/>
              <w:bottom w:val="nil"/>
              <w:right w:val="nil"/>
            </w:tcBorders>
            <w:vAlign w:val="center"/>
          </w:tcPr>
          <w:p w14:paraId="7F90299F" w14:textId="77777777" w:rsidR="0073115C"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5899AE19" w14:textId="77777777" w:rsidR="0073115C" w:rsidRDefault="0073115C">
            <w:pPr>
              <w:spacing w:after="160" w:line="259" w:lineRule="auto"/>
              <w:ind w:left="0" w:right="0" w:firstLine="0"/>
            </w:pPr>
          </w:p>
        </w:tc>
        <w:tc>
          <w:tcPr>
            <w:tcW w:w="486" w:type="dxa"/>
            <w:tcBorders>
              <w:top w:val="nil"/>
              <w:left w:val="nil"/>
              <w:bottom w:val="nil"/>
              <w:right w:val="nil"/>
            </w:tcBorders>
            <w:vAlign w:val="center"/>
          </w:tcPr>
          <w:p w14:paraId="1AB8E04F" w14:textId="77777777" w:rsidR="0073115C" w:rsidRDefault="00000000">
            <w:pPr>
              <w:spacing w:after="0" w:line="259" w:lineRule="auto"/>
              <w:ind w:left="0" w:right="81" w:firstLine="0"/>
              <w:jc w:val="right"/>
            </w:pPr>
            <w:r>
              <w:rPr>
                <w:sz w:val="18"/>
              </w:rPr>
              <w:t xml:space="preserve">— </w:t>
            </w:r>
          </w:p>
        </w:tc>
      </w:tr>
      <w:tr w:rsidR="0073115C" w14:paraId="0F1655D7" w14:textId="77777777">
        <w:trPr>
          <w:trHeight w:val="510"/>
        </w:trPr>
        <w:tc>
          <w:tcPr>
            <w:tcW w:w="862" w:type="dxa"/>
            <w:tcBorders>
              <w:top w:val="nil"/>
              <w:left w:val="nil"/>
              <w:bottom w:val="nil"/>
              <w:right w:val="nil"/>
            </w:tcBorders>
            <w:vAlign w:val="center"/>
          </w:tcPr>
          <w:p w14:paraId="2F9736CE" w14:textId="77777777" w:rsidR="0073115C" w:rsidRDefault="00000000">
            <w:pPr>
              <w:spacing w:after="0" w:line="259" w:lineRule="auto"/>
              <w:ind w:left="357" w:right="0" w:firstLine="0"/>
            </w:pPr>
            <w:r>
              <w:rPr>
                <w:sz w:val="18"/>
              </w:rPr>
              <w:t>(0.1)</w:t>
            </w:r>
          </w:p>
        </w:tc>
        <w:tc>
          <w:tcPr>
            <w:tcW w:w="498" w:type="dxa"/>
            <w:tcBorders>
              <w:top w:val="nil"/>
              <w:left w:val="nil"/>
              <w:bottom w:val="nil"/>
              <w:right w:val="nil"/>
            </w:tcBorders>
          </w:tcPr>
          <w:p w14:paraId="571E5540" w14:textId="77777777" w:rsidR="0073115C" w:rsidRDefault="0073115C">
            <w:pPr>
              <w:spacing w:after="160" w:line="259" w:lineRule="auto"/>
              <w:ind w:left="0" w:right="0" w:firstLine="0"/>
            </w:pPr>
          </w:p>
        </w:tc>
        <w:tc>
          <w:tcPr>
            <w:tcW w:w="431" w:type="dxa"/>
            <w:tcBorders>
              <w:top w:val="nil"/>
              <w:left w:val="nil"/>
              <w:bottom w:val="nil"/>
              <w:right w:val="nil"/>
            </w:tcBorders>
            <w:vAlign w:val="center"/>
          </w:tcPr>
          <w:p w14:paraId="41B95EFA"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7F7D77C8" w14:textId="77777777" w:rsidR="0073115C" w:rsidRDefault="0073115C">
            <w:pPr>
              <w:spacing w:after="160" w:line="259" w:lineRule="auto"/>
              <w:ind w:left="0" w:right="0" w:firstLine="0"/>
            </w:pPr>
          </w:p>
        </w:tc>
        <w:tc>
          <w:tcPr>
            <w:tcW w:w="611" w:type="dxa"/>
            <w:tcBorders>
              <w:top w:val="nil"/>
              <w:left w:val="nil"/>
              <w:bottom w:val="nil"/>
              <w:right w:val="nil"/>
            </w:tcBorders>
            <w:vAlign w:val="center"/>
          </w:tcPr>
          <w:p w14:paraId="0B692121" w14:textId="77777777" w:rsidR="0073115C" w:rsidRDefault="00000000">
            <w:pPr>
              <w:spacing w:after="0" w:line="259" w:lineRule="auto"/>
              <w:ind w:left="105" w:right="0" w:firstLine="0"/>
            </w:pPr>
            <w:r>
              <w:rPr>
                <w:sz w:val="18"/>
              </w:rPr>
              <w:t>(1.5)</w:t>
            </w:r>
          </w:p>
        </w:tc>
        <w:tc>
          <w:tcPr>
            <w:tcW w:w="855" w:type="dxa"/>
            <w:tcBorders>
              <w:top w:val="nil"/>
              <w:left w:val="nil"/>
              <w:bottom w:val="nil"/>
              <w:right w:val="nil"/>
            </w:tcBorders>
          </w:tcPr>
          <w:p w14:paraId="5B28B100" w14:textId="77777777" w:rsidR="0073115C" w:rsidRDefault="0073115C">
            <w:pPr>
              <w:spacing w:after="160" w:line="259" w:lineRule="auto"/>
              <w:ind w:left="0" w:right="0" w:firstLine="0"/>
            </w:pPr>
          </w:p>
        </w:tc>
        <w:tc>
          <w:tcPr>
            <w:tcW w:w="510" w:type="dxa"/>
            <w:tcBorders>
              <w:top w:val="nil"/>
              <w:left w:val="nil"/>
              <w:bottom w:val="nil"/>
              <w:right w:val="nil"/>
            </w:tcBorders>
            <w:vAlign w:val="center"/>
          </w:tcPr>
          <w:p w14:paraId="431B27D0" w14:textId="77777777" w:rsidR="0073115C"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03D3361A" w14:textId="77777777" w:rsidR="0073115C" w:rsidRDefault="0073115C">
            <w:pPr>
              <w:spacing w:after="160" w:line="259" w:lineRule="auto"/>
              <w:ind w:left="0" w:right="0" w:firstLine="0"/>
            </w:pPr>
          </w:p>
        </w:tc>
        <w:tc>
          <w:tcPr>
            <w:tcW w:w="521" w:type="dxa"/>
            <w:tcBorders>
              <w:top w:val="nil"/>
              <w:left w:val="nil"/>
              <w:bottom w:val="nil"/>
              <w:right w:val="nil"/>
            </w:tcBorders>
            <w:vAlign w:val="center"/>
          </w:tcPr>
          <w:p w14:paraId="58CF2743" w14:textId="77777777" w:rsidR="0073115C" w:rsidRDefault="00000000">
            <w:pPr>
              <w:spacing w:after="0" w:line="259" w:lineRule="auto"/>
              <w:ind w:left="135" w:right="0" w:firstLine="0"/>
            </w:pPr>
            <w:r>
              <w:rPr>
                <w:sz w:val="18"/>
              </w:rPr>
              <w:t xml:space="preserve">— </w:t>
            </w:r>
          </w:p>
        </w:tc>
        <w:tc>
          <w:tcPr>
            <w:tcW w:w="345" w:type="dxa"/>
            <w:tcBorders>
              <w:top w:val="nil"/>
              <w:left w:val="nil"/>
              <w:bottom w:val="nil"/>
              <w:right w:val="nil"/>
            </w:tcBorders>
          </w:tcPr>
          <w:p w14:paraId="1E220870" w14:textId="77777777" w:rsidR="0073115C" w:rsidRDefault="0073115C">
            <w:pPr>
              <w:spacing w:after="160" w:line="259" w:lineRule="auto"/>
              <w:ind w:left="0" w:right="0" w:firstLine="0"/>
            </w:pPr>
          </w:p>
        </w:tc>
        <w:tc>
          <w:tcPr>
            <w:tcW w:w="609" w:type="dxa"/>
            <w:tcBorders>
              <w:top w:val="nil"/>
              <w:left w:val="nil"/>
              <w:bottom w:val="nil"/>
              <w:right w:val="nil"/>
            </w:tcBorders>
            <w:vAlign w:val="center"/>
          </w:tcPr>
          <w:p w14:paraId="1AAA7506" w14:textId="77777777" w:rsidR="0073115C" w:rsidRDefault="00000000">
            <w:pPr>
              <w:spacing w:after="0" w:line="259" w:lineRule="auto"/>
              <w:ind w:left="105" w:right="0" w:firstLine="0"/>
            </w:pPr>
            <w:r>
              <w:rPr>
                <w:sz w:val="18"/>
              </w:rPr>
              <w:t>(1.5)</w:t>
            </w:r>
          </w:p>
        </w:tc>
        <w:tc>
          <w:tcPr>
            <w:tcW w:w="778" w:type="dxa"/>
            <w:tcBorders>
              <w:top w:val="nil"/>
              <w:left w:val="nil"/>
              <w:bottom w:val="nil"/>
              <w:right w:val="nil"/>
            </w:tcBorders>
          </w:tcPr>
          <w:p w14:paraId="185833D6" w14:textId="77777777" w:rsidR="0073115C" w:rsidRDefault="0073115C">
            <w:pPr>
              <w:spacing w:after="160" w:line="259" w:lineRule="auto"/>
              <w:ind w:left="0" w:right="0" w:firstLine="0"/>
            </w:pPr>
          </w:p>
        </w:tc>
        <w:tc>
          <w:tcPr>
            <w:tcW w:w="524" w:type="dxa"/>
            <w:tcBorders>
              <w:top w:val="nil"/>
              <w:left w:val="nil"/>
              <w:bottom w:val="nil"/>
              <w:right w:val="nil"/>
            </w:tcBorders>
            <w:vAlign w:val="center"/>
          </w:tcPr>
          <w:p w14:paraId="0AC94541" w14:textId="77777777" w:rsidR="0073115C"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66727E0A" w14:textId="77777777" w:rsidR="0073115C" w:rsidRDefault="0073115C">
            <w:pPr>
              <w:spacing w:after="160" w:line="259" w:lineRule="auto"/>
              <w:ind w:left="0" w:right="0" w:firstLine="0"/>
            </w:pPr>
          </w:p>
        </w:tc>
        <w:tc>
          <w:tcPr>
            <w:tcW w:w="486" w:type="dxa"/>
            <w:tcBorders>
              <w:top w:val="nil"/>
              <w:left w:val="nil"/>
              <w:bottom w:val="nil"/>
              <w:right w:val="nil"/>
            </w:tcBorders>
            <w:vAlign w:val="center"/>
          </w:tcPr>
          <w:p w14:paraId="515A4503" w14:textId="77777777" w:rsidR="0073115C" w:rsidRDefault="00000000">
            <w:pPr>
              <w:spacing w:after="0" w:line="259" w:lineRule="auto"/>
              <w:ind w:left="105" w:right="0" w:firstLine="0"/>
            </w:pPr>
            <w:r>
              <w:rPr>
                <w:sz w:val="18"/>
              </w:rPr>
              <w:t>(1.5)</w:t>
            </w:r>
          </w:p>
        </w:tc>
      </w:tr>
      <w:tr w:rsidR="0073115C" w14:paraId="6816BFEF" w14:textId="77777777">
        <w:trPr>
          <w:trHeight w:val="420"/>
        </w:trPr>
        <w:tc>
          <w:tcPr>
            <w:tcW w:w="862" w:type="dxa"/>
            <w:tcBorders>
              <w:top w:val="nil"/>
              <w:left w:val="nil"/>
              <w:bottom w:val="nil"/>
              <w:right w:val="nil"/>
            </w:tcBorders>
            <w:vAlign w:val="bottom"/>
          </w:tcPr>
          <w:p w14:paraId="66E7D319" w14:textId="77777777" w:rsidR="0073115C" w:rsidRDefault="00000000">
            <w:pPr>
              <w:spacing w:after="0" w:line="259" w:lineRule="auto"/>
              <w:ind w:left="432" w:right="0" w:firstLine="0"/>
            </w:pPr>
            <w:r>
              <w:rPr>
                <w:sz w:val="18"/>
              </w:rPr>
              <w:t xml:space="preserve">0.2 </w:t>
            </w:r>
          </w:p>
        </w:tc>
        <w:tc>
          <w:tcPr>
            <w:tcW w:w="498" w:type="dxa"/>
            <w:tcBorders>
              <w:top w:val="nil"/>
              <w:left w:val="nil"/>
              <w:bottom w:val="nil"/>
              <w:right w:val="nil"/>
            </w:tcBorders>
          </w:tcPr>
          <w:p w14:paraId="669A568C" w14:textId="77777777" w:rsidR="0073115C" w:rsidRDefault="0073115C">
            <w:pPr>
              <w:spacing w:after="160" w:line="259" w:lineRule="auto"/>
              <w:ind w:left="0" w:right="0" w:firstLine="0"/>
            </w:pPr>
          </w:p>
        </w:tc>
        <w:tc>
          <w:tcPr>
            <w:tcW w:w="431" w:type="dxa"/>
            <w:tcBorders>
              <w:top w:val="nil"/>
              <w:left w:val="nil"/>
              <w:bottom w:val="nil"/>
              <w:right w:val="nil"/>
            </w:tcBorders>
            <w:vAlign w:val="bottom"/>
          </w:tcPr>
          <w:p w14:paraId="49F72B59"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2A46E427" w14:textId="77777777" w:rsidR="0073115C" w:rsidRDefault="0073115C">
            <w:pPr>
              <w:spacing w:after="160" w:line="259" w:lineRule="auto"/>
              <w:ind w:left="0" w:right="0" w:firstLine="0"/>
            </w:pPr>
          </w:p>
        </w:tc>
        <w:tc>
          <w:tcPr>
            <w:tcW w:w="611" w:type="dxa"/>
            <w:tcBorders>
              <w:top w:val="nil"/>
              <w:left w:val="nil"/>
              <w:bottom w:val="nil"/>
              <w:right w:val="nil"/>
            </w:tcBorders>
            <w:vAlign w:val="bottom"/>
          </w:tcPr>
          <w:p w14:paraId="7CAB7871" w14:textId="77777777" w:rsidR="0073115C" w:rsidRDefault="00000000">
            <w:pPr>
              <w:spacing w:after="0" w:line="259" w:lineRule="auto"/>
              <w:ind w:left="0" w:right="26" w:firstLine="0"/>
              <w:jc w:val="center"/>
            </w:pPr>
            <w:r>
              <w:rPr>
                <w:sz w:val="18"/>
              </w:rPr>
              <w:t xml:space="preserve">2.8 </w:t>
            </w:r>
          </w:p>
        </w:tc>
        <w:tc>
          <w:tcPr>
            <w:tcW w:w="855" w:type="dxa"/>
            <w:tcBorders>
              <w:top w:val="nil"/>
              <w:left w:val="nil"/>
              <w:bottom w:val="nil"/>
              <w:right w:val="nil"/>
            </w:tcBorders>
          </w:tcPr>
          <w:p w14:paraId="593883CE" w14:textId="77777777" w:rsidR="0073115C" w:rsidRDefault="0073115C">
            <w:pPr>
              <w:spacing w:after="160" w:line="259" w:lineRule="auto"/>
              <w:ind w:left="0" w:right="0" w:firstLine="0"/>
            </w:pPr>
          </w:p>
        </w:tc>
        <w:tc>
          <w:tcPr>
            <w:tcW w:w="510" w:type="dxa"/>
            <w:tcBorders>
              <w:top w:val="nil"/>
              <w:left w:val="nil"/>
              <w:bottom w:val="nil"/>
              <w:right w:val="nil"/>
            </w:tcBorders>
            <w:vAlign w:val="bottom"/>
          </w:tcPr>
          <w:p w14:paraId="6825604F" w14:textId="77777777" w:rsidR="0073115C"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7CEC94CE" w14:textId="77777777" w:rsidR="0073115C" w:rsidRDefault="0073115C">
            <w:pPr>
              <w:spacing w:after="160" w:line="259" w:lineRule="auto"/>
              <w:ind w:left="0" w:right="0" w:firstLine="0"/>
            </w:pPr>
          </w:p>
        </w:tc>
        <w:tc>
          <w:tcPr>
            <w:tcW w:w="521" w:type="dxa"/>
            <w:tcBorders>
              <w:top w:val="nil"/>
              <w:left w:val="nil"/>
              <w:bottom w:val="nil"/>
              <w:right w:val="nil"/>
            </w:tcBorders>
            <w:vAlign w:val="bottom"/>
          </w:tcPr>
          <w:p w14:paraId="1B15A870" w14:textId="77777777" w:rsidR="0073115C" w:rsidRDefault="00000000">
            <w:pPr>
              <w:spacing w:after="0" w:line="259" w:lineRule="auto"/>
              <w:ind w:left="135" w:right="0" w:firstLine="0"/>
            </w:pPr>
            <w:r>
              <w:rPr>
                <w:sz w:val="18"/>
              </w:rPr>
              <w:t xml:space="preserve">— </w:t>
            </w:r>
          </w:p>
        </w:tc>
        <w:tc>
          <w:tcPr>
            <w:tcW w:w="345" w:type="dxa"/>
            <w:tcBorders>
              <w:top w:val="nil"/>
              <w:left w:val="nil"/>
              <w:bottom w:val="nil"/>
              <w:right w:val="nil"/>
            </w:tcBorders>
          </w:tcPr>
          <w:p w14:paraId="28EB7F12" w14:textId="77777777" w:rsidR="0073115C" w:rsidRDefault="0073115C">
            <w:pPr>
              <w:spacing w:after="160" w:line="259" w:lineRule="auto"/>
              <w:ind w:left="0" w:right="0" w:firstLine="0"/>
            </w:pPr>
          </w:p>
        </w:tc>
        <w:tc>
          <w:tcPr>
            <w:tcW w:w="609" w:type="dxa"/>
            <w:tcBorders>
              <w:top w:val="nil"/>
              <w:left w:val="nil"/>
              <w:bottom w:val="nil"/>
              <w:right w:val="nil"/>
            </w:tcBorders>
            <w:vAlign w:val="bottom"/>
          </w:tcPr>
          <w:p w14:paraId="6D7699B9" w14:textId="77777777" w:rsidR="0073115C" w:rsidRDefault="00000000">
            <w:pPr>
              <w:spacing w:after="0" w:line="259" w:lineRule="auto"/>
              <w:ind w:left="0" w:right="24" w:firstLine="0"/>
              <w:jc w:val="center"/>
            </w:pPr>
            <w:r>
              <w:rPr>
                <w:sz w:val="18"/>
              </w:rPr>
              <w:t xml:space="preserve">2.8 </w:t>
            </w:r>
          </w:p>
        </w:tc>
        <w:tc>
          <w:tcPr>
            <w:tcW w:w="778" w:type="dxa"/>
            <w:tcBorders>
              <w:top w:val="nil"/>
              <w:left w:val="nil"/>
              <w:bottom w:val="nil"/>
              <w:right w:val="nil"/>
            </w:tcBorders>
          </w:tcPr>
          <w:p w14:paraId="79F43348" w14:textId="77777777" w:rsidR="0073115C" w:rsidRDefault="0073115C">
            <w:pPr>
              <w:spacing w:after="160" w:line="259" w:lineRule="auto"/>
              <w:ind w:left="0" w:right="0" w:firstLine="0"/>
            </w:pPr>
          </w:p>
        </w:tc>
        <w:tc>
          <w:tcPr>
            <w:tcW w:w="524" w:type="dxa"/>
            <w:tcBorders>
              <w:top w:val="nil"/>
              <w:left w:val="nil"/>
              <w:bottom w:val="nil"/>
              <w:right w:val="nil"/>
            </w:tcBorders>
            <w:vAlign w:val="bottom"/>
          </w:tcPr>
          <w:p w14:paraId="286052B6" w14:textId="77777777" w:rsidR="0073115C"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1251C5D8" w14:textId="77777777" w:rsidR="0073115C" w:rsidRDefault="0073115C">
            <w:pPr>
              <w:spacing w:after="160" w:line="259" w:lineRule="auto"/>
              <w:ind w:left="0" w:right="0" w:firstLine="0"/>
            </w:pPr>
          </w:p>
        </w:tc>
        <w:tc>
          <w:tcPr>
            <w:tcW w:w="486" w:type="dxa"/>
            <w:tcBorders>
              <w:top w:val="nil"/>
              <w:left w:val="nil"/>
              <w:bottom w:val="nil"/>
              <w:right w:val="nil"/>
            </w:tcBorders>
            <w:vAlign w:val="bottom"/>
          </w:tcPr>
          <w:p w14:paraId="661FAC02" w14:textId="77777777" w:rsidR="0073115C" w:rsidRDefault="00000000">
            <w:pPr>
              <w:spacing w:after="0" w:line="259" w:lineRule="auto"/>
              <w:ind w:left="0" w:right="81" w:firstLine="0"/>
              <w:jc w:val="right"/>
            </w:pPr>
            <w:r>
              <w:rPr>
                <w:sz w:val="18"/>
              </w:rPr>
              <w:t xml:space="preserve">2.8 </w:t>
            </w:r>
          </w:p>
        </w:tc>
      </w:tr>
      <w:tr w:rsidR="0073115C" w14:paraId="2CC78BDE" w14:textId="77777777">
        <w:trPr>
          <w:trHeight w:val="330"/>
        </w:trPr>
        <w:tc>
          <w:tcPr>
            <w:tcW w:w="862" w:type="dxa"/>
            <w:tcBorders>
              <w:top w:val="nil"/>
              <w:left w:val="nil"/>
              <w:bottom w:val="nil"/>
              <w:right w:val="nil"/>
            </w:tcBorders>
          </w:tcPr>
          <w:p w14:paraId="4BCE33A7" w14:textId="77777777" w:rsidR="0073115C" w:rsidRDefault="00000000">
            <w:pPr>
              <w:spacing w:after="0" w:line="259" w:lineRule="auto"/>
              <w:ind w:left="477" w:right="0" w:firstLine="0"/>
            </w:pPr>
            <w:r>
              <w:rPr>
                <w:sz w:val="18"/>
              </w:rPr>
              <w:t xml:space="preserve">— </w:t>
            </w:r>
          </w:p>
        </w:tc>
        <w:tc>
          <w:tcPr>
            <w:tcW w:w="498" w:type="dxa"/>
            <w:tcBorders>
              <w:top w:val="nil"/>
              <w:left w:val="nil"/>
              <w:bottom w:val="nil"/>
              <w:right w:val="nil"/>
            </w:tcBorders>
          </w:tcPr>
          <w:p w14:paraId="40A062DD" w14:textId="77777777" w:rsidR="0073115C" w:rsidRDefault="0073115C">
            <w:pPr>
              <w:spacing w:after="160" w:line="259" w:lineRule="auto"/>
              <w:ind w:left="0" w:right="0" w:firstLine="0"/>
            </w:pPr>
          </w:p>
        </w:tc>
        <w:tc>
          <w:tcPr>
            <w:tcW w:w="431" w:type="dxa"/>
            <w:tcBorders>
              <w:top w:val="nil"/>
              <w:left w:val="nil"/>
              <w:bottom w:val="nil"/>
              <w:right w:val="nil"/>
            </w:tcBorders>
          </w:tcPr>
          <w:p w14:paraId="63FD7FEA"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0F2126BA" w14:textId="77777777" w:rsidR="0073115C" w:rsidRDefault="0073115C">
            <w:pPr>
              <w:spacing w:after="160" w:line="259" w:lineRule="auto"/>
              <w:ind w:left="0" w:right="0" w:firstLine="0"/>
            </w:pPr>
          </w:p>
        </w:tc>
        <w:tc>
          <w:tcPr>
            <w:tcW w:w="611" w:type="dxa"/>
            <w:tcBorders>
              <w:top w:val="nil"/>
              <w:left w:val="nil"/>
              <w:bottom w:val="nil"/>
              <w:right w:val="nil"/>
            </w:tcBorders>
          </w:tcPr>
          <w:p w14:paraId="05D76492" w14:textId="77777777" w:rsidR="0073115C" w:rsidRDefault="00000000">
            <w:pPr>
              <w:spacing w:after="0" w:line="259" w:lineRule="auto"/>
              <w:ind w:left="90" w:right="0" w:firstLine="0"/>
            </w:pPr>
            <w:r>
              <w:rPr>
                <w:sz w:val="18"/>
              </w:rPr>
              <w:t xml:space="preserve">10.6 </w:t>
            </w:r>
          </w:p>
        </w:tc>
        <w:tc>
          <w:tcPr>
            <w:tcW w:w="855" w:type="dxa"/>
            <w:tcBorders>
              <w:top w:val="nil"/>
              <w:left w:val="nil"/>
              <w:bottom w:val="nil"/>
              <w:right w:val="nil"/>
            </w:tcBorders>
          </w:tcPr>
          <w:p w14:paraId="3339F4F4" w14:textId="77777777" w:rsidR="0073115C" w:rsidRDefault="0073115C">
            <w:pPr>
              <w:spacing w:after="160" w:line="259" w:lineRule="auto"/>
              <w:ind w:left="0" w:right="0" w:firstLine="0"/>
            </w:pPr>
          </w:p>
        </w:tc>
        <w:tc>
          <w:tcPr>
            <w:tcW w:w="510" w:type="dxa"/>
            <w:tcBorders>
              <w:top w:val="nil"/>
              <w:left w:val="nil"/>
              <w:bottom w:val="nil"/>
              <w:right w:val="nil"/>
            </w:tcBorders>
          </w:tcPr>
          <w:p w14:paraId="51770C28" w14:textId="77777777" w:rsidR="0073115C" w:rsidRDefault="00000000">
            <w:pPr>
              <w:spacing w:after="0" w:line="259" w:lineRule="auto"/>
              <w:ind w:left="120" w:right="0" w:firstLine="0"/>
            </w:pPr>
            <w:r>
              <w:rPr>
                <w:sz w:val="18"/>
              </w:rPr>
              <w:t xml:space="preserve">— </w:t>
            </w:r>
          </w:p>
        </w:tc>
        <w:tc>
          <w:tcPr>
            <w:tcW w:w="465" w:type="dxa"/>
            <w:tcBorders>
              <w:top w:val="nil"/>
              <w:left w:val="nil"/>
              <w:bottom w:val="nil"/>
              <w:right w:val="nil"/>
            </w:tcBorders>
          </w:tcPr>
          <w:p w14:paraId="5F1A3A5D" w14:textId="77777777" w:rsidR="0073115C" w:rsidRDefault="0073115C">
            <w:pPr>
              <w:spacing w:after="160" w:line="259" w:lineRule="auto"/>
              <w:ind w:left="0" w:right="0" w:firstLine="0"/>
            </w:pPr>
          </w:p>
        </w:tc>
        <w:tc>
          <w:tcPr>
            <w:tcW w:w="521" w:type="dxa"/>
            <w:tcBorders>
              <w:top w:val="nil"/>
              <w:left w:val="nil"/>
              <w:bottom w:val="nil"/>
              <w:right w:val="nil"/>
            </w:tcBorders>
          </w:tcPr>
          <w:p w14:paraId="0C3DE7D7" w14:textId="77777777" w:rsidR="0073115C" w:rsidRDefault="00000000">
            <w:pPr>
              <w:spacing w:after="0" w:line="259" w:lineRule="auto"/>
              <w:ind w:left="135" w:right="0" w:firstLine="0"/>
            </w:pPr>
            <w:r>
              <w:rPr>
                <w:sz w:val="18"/>
              </w:rPr>
              <w:t xml:space="preserve">— </w:t>
            </w:r>
          </w:p>
        </w:tc>
        <w:tc>
          <w:tcPr>
            <w:tcW w:w="345" w:type="dxa"/>
            <w:tcBorders>
              <w:top w:val="nil"/>
              <w:left w:val="nil"/>
              <w:bottom w:val="nil"/>
              <w:right w:val="nil"/>
            </w:tcBorders>
          </w:tcPr>
          <w:p w14:paraId="3DF3E5B8" w14:textId="77777777" w:rsidR="0073115C" w:rsidRDefault="0073115C">
            <w:pPr>
              <w:spacing w:after="160" w:line="259" w:lineRule="auto"/>
              <w:ind w:left="0" w:right="0" w:firstLine="0"/>
            </w:pPr>
          </w:p>
        </w:tc>
        <w:tc>
          <w:tcPr>
            <w:tcW w:w="609" w:type="dxa"/>
            <w:tcBorders>
              <w:top w:val="nil"/>
              <w:left w:val="nil"/>
              <w:bottom w:val="nil"/>
              <w:right w:val="nil"/>
            </w:tcBorders>
          </w:tcPr>
          <w:p w14:paraId="50C089AD" w14:textId="77777777" w:rsidR="0073115C" w:rsidRDefault="00000000">
            <w:pPr>
              <w:spacing w:after="0" w:line="259" w:lineRule="auto"/>
              <w:ind w:left="90" w:right="0" w:firstLine="0"/>
            </w:pPr>
            <w:r>
              <w:rPr>
                <w:sz w:val="18"/>
              </w:rPr>
              <w:t xml:space="preserve">10.6 </w:t>
            </w:r>
          </w:p>
        </w:tc>
        <w:tc>
          <w:tcPr>
            <w:tcW w:w="778" w:type="dxa"/>
            <w:tcBorders>
              <w:top w:val="nil"/>
              <w:left w:val="nil"/>
              <w:bottom w:val="nil"/>
              <w:right w:val="nil"/>
            </w:tcBorders>
          </w:tcPr>
          <w:p w14:paraId="056E96C8" w14:textId="77777777" w:rsidR="0073115C" w:rsidRDefault="0073115C">
            <w:pPr>
              <w:spacing w:after="160" w:line="259" w:lineRule="auto"/>
              <w:ind w:left="0" w:right="0" w:firstLine="0"/>
            </w:pPr>
          </w:p>
        </w:tc>
        <w:tc>
          <w:tcPr>
            <w:tcW w:w="524" w:type="dxa"/>
            <w:tcBorders>
              <w:top w:val="nil"/>
              <w:left w:val="nil"/>
              <w:bottom w:val="nil"/>
              <w:right w:val="nil"/>
            </w:tcBorders>
          </w:tcPr>
          <w:p w14:paraId="7E9B1D77" w14:textId="77777777" w:rsidR="0073115C"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1FC661E2" w14:textId="77777777" w:rsidR="0073115C" w:rsidRDefault="0073115C">
            <w:pPr>
              <w:spacing w:after="160" w:line="259" w:lineRule="auto"/>
              <w:ind w:left="0" w:right="0" w:firstLine="0"/>
            </w:pPr>
          </w:p>
        </w:tc>
        <w:tc>
          <w:tcPr>
            <w:tcW w:w="486" w:type="dxa"/>
            <w:tcBorders>
              <w:top w:val="nil"/>
              <w:left w:val="nil"/>
              <w:bottom w:val="nil"/>
              <w:right w:val="nil"/>
            </w:tcBorders>
          </w:tcPr>
          <w:p w14:paraId="18A5D420" w14:textId="77777777" w:rsidR="0073115C" w:rsidRDefault="00000000">
            <w:pPr>
              <w:spacing w:after="0" w:line="259" w:lineRule="auto"/>
              <w:ind w:left="90" w:right="0" w:firstLine="0"/>
            </w:pPr>
            <w:r>
              <w:rPr>
                <w:sz w:val="18"/>
              </w:rPr>
              <w:t xml:space="preserve">10.6 </w:t>
            </w:r>
          </w:p>
        </w:tc>
      </w:tr>
      <w:tr w:rsidR="0073115C" w14:paraId="16E13263" w14:textId="77777777">
        <w:trPr>
          <w:trHeight w:val="330"/>
        </w:trPr>
        <w:tc>
          <w:tcPr>
            <w:tcW w:w="862" w:type="dxa"/>
            <w:tcBorders>
              <w:top w:val="nil"/>
              <w:left w:val="nil"/>
              <w:bottom w:val="nil"/>
              <w:right w:val="nil"/>
            </w:tcBorders>
          </w:tcPr>
          <w:p w14:paraId="7E4D9EFC" w14:textId="77777777" w:rsidR="0073115C" w:rsidRDefault="00000000">
            <w:pPr>
              <w:spacing w:after="0" w:line="259" w:lineRule="auto"/>
              <w:ind w:left="477" w:right="0" w:firstLine="0"/>
            </w:pPr>
            <w:r>
              <w:rPr>
                <w:sz w:val="18"/>
              </w:rPr>
              <w:t xml:space="preserve">— </w:t>
            </w:r>
          </w:p>
        </w:tc>
        <w:tc>
          <w:tcPr>
            <w:tcW w:w="498" w:type="dxa"/>
            <w:tcBorders>
              <w:top w:val="nil"/>
              <w:left w:val="nil"/>
              <w:bottom w:val="nil"/>
              <w:right w:val="nil"/>
            </w:tcBorders>
          </w:tcPr>
          <w:p w14:paraId="02D91380" w14:textId="77777777" w:rsidR="0073115C" w:rsidRDefault="0073115C">
            <w:pPr>
              <w:spacing w:after="160" w:line="259" w:lineRule="auto"/>
              <w:ind w:left="0" w:right="0" w:firstLine="0"/>
            </w:pPr>
          </w:p>
        </w:tc>
        <w:tc>
          <w:tcPr>
            <w:tcW w:w="431" w:type="dxa"/>
            <w:tcBorders>
              <w:top w:val="nil"/>
              <w:left w:val="nil"/>
              <w:bottom w:val="nil"/>
              <w:right w:val="nil"/>
            </w:tcBorders>
          </w:tcPr>
          <w:p w14:paraId="5CCDC2FB" w14:textId="77777777" w:rsidR="0073115C" w:rsidRDefault="00000000">
            <w:pPr>
              <w:spacing w:after="0" w:line="259" w:lineRule="auto"/>
              <w:ind w:left="45" w:right="0" w:firstLine="0"/>
            </w:pPr>
            <w:r>
              <w:rPr>
                <w:sz w:val="18"/>
              </w:rPr>
              <w:t xml:space="preserve">— </w:t>
            </w:r>
          </w:p>
        </w:tc>
        <w:tc>
          <w:tcPr>
            <w:tcW w:w="398" w:type="dxa"/>
            <w:tcBorders>
              <w:top w:val="nil"/>
              <w:left w:val="nil"/>
              <w:bottom w:val="nil"/>
              <w:right w:val="nil"/>
            </w:tcBorders>
          </w:tcPr>
          <w:p w14:paraId="5CBDFAD7" w14:textId="77777777" w:rsidR="0073115C" w:rsidRDefault="0073115C">
            <w:pPr>
              <w:spacing w:after="160" w:line="259" w:lineRule="auto"/>
              <w:ind w:left="0" w:right="0" w:firstLine="0"/>
            </w:pPr>
          </w:p>
        </w:tc>
        <w:tc>
          <w:tcPr>
            <w:tcW w:w="611" w:type="dxa"/>
            <w:tcBorders>
              <w:top w:val="nil"/>
              <w:left w:val="nil"/>
              <w:bottom w:val="nil"/>
              <w:right w:val="nil"/>
            </w:tcBorders>
          </w:tcPr>
          <w:p w14:paraId="7F4CEAE9" w14:textId="77777777" w:rsidR="0073115C" w:rsidRDefault="00000000">
            <w:pPr>
              <w:spacing w:after="0" w:line="259" w:lineRule="auto"/>
              <w:ind w:left="19" w:right="0" w:firstLine="0"/>
              <w:jc w:val="center"/>
            </w:pPr>
            <w:r>
              <w:rPr>
                <w:sz w:val="18"/>
              </w:rPr>
              <w:t xml:space="preserve">— </w:t>
            </w:r>
          </w:p>
        </w:tc>
        <w:tc>
          <w:tcPr>
            <w:tcW w:w="855" w:type="dxa"/>
            <w:tcBorders>
              <w:top w:val="nil"/>
              <w:left w:val="nil"/>
              <w:bottom w:val="nil"/>
              <w:right w:val="nil"/>
            </w:tcBorders>
          </w:tcPr>
          <w:p w14:paraId="44DCE08F" w14:textId="77777777" w:rsidR="0073115C" w:rsidRDefault="0073115C">
            <w:pPr>
              <w:spacing w:after="160" w:line="259" w:lineRule="auto"/>
              <w:ind w:left="0" w:right="0" w:firstLine="0"/>
            </w:pPr>
          </w:p>
        </w:tc>
        <w:tc>
          <w:tcPr>
            <w:tcW w:w="510" w:type="dxa"/>
            <w:tcBorders>
              <w:top w:val="nil"/>
              <w:left w:val="nil"/>
              <w:bottom w:val="nil"/>
              <w:right w:val="nil"/>
            </w:tcBorders>
          </w:tcPr>
          <w:p w14:paraId="689FA7C9" w14:textId="77777777" w:rsidR="0073115C" w:rsidRDefault="00000000">
            <w:pPr>
              <w:spacing w:after="0" w:line="259" w:lineRule="auto"/>
              <w:ind w:left="0" w:right="0" w:firstLine="0"/>
            </w:pPr>
            <w:r>
              <w:rPr>
                <w:sz w:val="18"/>
              </w:rPr>
              <w:t>(0.6)</w:t>
            </w:r>
          </w:p>
        </w:tc>
        <w:tc>
          <w:tcPr>
            <w:tcW w:w="465" w:type="dxa"/>
            <w:tcBorders>
              <w:top w:val="nil"/>
              <w:left w:val="nil"/>
              <w:bottom w:val="nil"/>
              <w:right w:val="nil"/>
            </w:tcBorders>
          </w:tcPr>
          <w:p w14:paraId="4FF4C20E" w14:textId="77777777" w:rsidR="0073115C" w:rsidRDefault="0073115C">
            <w:pPr>
              <w:spacing w:after="160" w:line="259" w:lineRule="auto"/>
              <w:ind w:left="0" w:right="0" w:firstLine="0"/>
            </w:pPr>
          </w:p>
        </w:tc>
        <w:tc>
          <w:tcPr>
            <w:tcW w:w="521" w:type="dxa"/>
            <w:tcBorders>
              <w:top w:val="nil"/>
              <w:left w:val="nil"/>
              <w:bottom w:val="nil"/>
              <w:right w:val="nil"/>
            </w:tcBorders>
          </w:tcPr>
          <w:p w14:paraId="7BC56C79" w14:textId="77777777" w:rsidR="0073115C" w:rsidRDefault="00000000">
            <w:pPr>
              <w:spacing w:after="0" w:line="259" w:lineRule="auto"/>
              <w:ind w:left="135" w:right="0" w:firstLine="0"/>
            </w:pPr>
            <w:r>
              <w:rPr>
                <w:sz w:val="18"/>
              </w:rPr>
              <w:t xml:space="preserve">— </w:t>
            </w:r>
          </w:p>
        </w:tc>
        <w:tc>
          <w:tcPr>
            <w:tcW w:w="345" w:type="dxa"/>
            <w:tcBorders>
              <w:top w:val="nil"/>
              <w:left w:val="nil"/>
              <w:bottom w:val="nil"/>
              <w:right w:val="nil"/>
            </w:tcBorders>
          </w:tcPr>
          <w:p w14:paraId="5FDF528B" w14:textId="77777777" w:rsidR="0073115C" w:rsidRDefault="0073115C">
            <w:pPr>
              <w:spacing w:after="160" w:line="259" w:lineRule="auto"/>
              <w:ind w:left="0" w:right="0" w:firstLine="0"/>
            </w:pPr>
          </w:p>
        </w:tc>
        <w:tc>
          <w:tcPr>
            <w:tcW w:w="609" w:type="dxa"/>
            <w:tcBorders>
              <w:top w:val="nil"/>
              <w:left w:val="nil"/>
              <w:bottom w:val="nil"/>
              <w:right w:val="nil"/>
            </w:tcBorders>
          </w:tcPr>
          <w:p w14:paraId="156E909D" w14:textId="77777777" w:rsidR="0073115C" w:rsidRDefault="00000000">
            <w:pPr>
              <w:spacing w:after="0" w:line="259" w:lineRule="auto"/>
              <w:ind w:left="105" w:right="0" w:firstLine="0"/>
            </w:pPr>
            <w:r>
              <w:rPr>
                <w:sz w:val="18"/>
              </w:rPr>
              <w:t>(0.6)</w:t>
            </w:r>
          </w:p>
        </w:tc>
        <w:tc>
          <w:tcPr>
            <w:tcW w:w="778" w:type="dxa"/>
            <w:tcBorders>
              <w:top w:val="nil"/>
              <w:left w:val="nil"/>
              <w:bottom w:val="nil"/>
              <w:right w:val="nil"/>
            </w:tcBorders>
          </w:tcPr>
          <w:p w14:paraId="4DAEA303" w14:textId="77777777" w:rsidR="0073115C" w:rsidRDefault="0073115C">
            <w:pPr>
              <w:spacing w:after="160" w:line="259" w:lineRule="auto"/>
              <w:ind w:left="0" w:right="0" w:firstLine="0"/>
            </w:pPr>
          </w:p>
        </w:tc>
        <w:tc>
          <w:tcPr>
            <w:tcW w:w="524" w:type="dxa"/>
            <w:tcBorders>
              <w:top w:val="nil"/>
              <w:left w:val="nil"/>
              <w:bottom w:val="nil"/>
              <w:right w:val="nil"/>
            </w:tcBorders>
          </w:tcPr>
          <w:p w14:paraId="3FB08AF9" w14:textId="77777777" w:rsidR="0073115C" w:rsidRDefault="00000000">
            <w:pPr>
              <w:spacing w:after="0" w:line="259" w:lineRule="auto"/>
              <w:ind w:left="135" w:right="0" w:firstLine="0"/>
            </w:pPr>
            <w:r>
              <w:rPr>
                <w:sz w:val="18"/>
              </w:rPr>
              <w:t xml:space="preserve">— </w:t>
            </w:r>
          </w:p>
        </w:tc>
        <w:tc>
          <w:tcPr>
            <w:tcW w:w="598" w:type="dxa"/>
            <w:tcBorders>
              <w:top w:val="nil"/>
              <w:left w:val="nil"/>
              <w:bottom w:val="nil"/>
              <w:right w:val="nil"/>
            </w:tcBorders>
          </w:tcPr>
          <w:p w14:paraId="72D046F9" w14:textId="77777777" w:rsidR="0073115C" w:rsidRDefault="0073115C">
            <w:pPr>
              <w:spacing w:after="160" w:line="259" w:lineRule="auto"/>
              <w:ind w:left="0" w:right="0" w:firstLine="0"/>
            </w:pPr>
          </w:p>
        </w:tc>
        <w:tc>
          <w:tcPr>
            <w:tcW w:w="486" w:type="dxa"/>
            <w:tcBorders>
              <w:top w:val="nil"/>
              <w:left w:val="nil"/>
              <w:bottom w:val="nil"/>
              <w:right w:val="nil"/>
            </w:tcBorders>
          </w:tcPr>
          <w:p w14:paraId="3B3FBA77" w14:textId="77777777" w:rsidR="0073115C" w:rsidRDefault="00000000">
            <w:pPr>
              <w:spacing w:after="0" w:line="259" w:lineRule="auto"/>
              <w:ind w:left="105" w:right="0" w:firstLine="0"/>
            </w:pPr>
            <w:r>
              <w:rPr>
                <w:sz w:val="18"/>
              </w:rPr>
              <w:t>(0.6)</w:t>
            </w:r>
          </w:p>
        </w:tc>
      </w:tr>
      <w:tr w:rsidR="0073115C" w14:paraId="16B2DE2C" w14:textId="77777777">
        <w:trPr>
          <w:trHeight w:val="230"/>
        </w:trPr>
        <w:tc>
          <w:tcPr>
            <w:tcW w:w="862" w:type="dxa"/>
            <w:tcBorders>
              <w:top w:val="nil"/>
              <w:left w:val="nil"/>
              <w:bottom w:val="nil"/>
              <w:right w:val="nil"/>
            </w:tcBorders>
          </w:tcPr>
          <w:p w14:paraId="5856BA8F" w14:textId="77777777" w:rsidR="0073115C" w:rsidRDefault="00000000">
            <w:pPr>
              <w:spacing w:after="0" w:line="259" w:lineRule="auto"/>
              <w:ind w:left="477" w:right="0" w:firstLine="0"/>
            </w:pPr>
            <w:r>
              <w:rPr>
                <w:sz w:val="18"/>
              </w:rPr>
              <w:t xml:space="preserve">— </w:t>
            </w:r>
          </w:p>
        </w:tc>
        <w:tc>
          <w:tcPr>
            <w:tcW w:w="498" w:type="dxa"/>
            <w:vMerge w:val="restart"/>
            <w:tcBorders>
              <w:top w:val="nil"/>
              <w:left w:val="nil"/>
              <w:bottom w:val="single" w:sz="6" w:space="0" w:color="000000"/>
              <w:right w:val="nil"/>
            </w:tcBorders>
            <w:vAlign w:val="bottom"/>
          </w:tcPr>
          <w:p w14:paraId="123FDB71" w14:textId="77777777" w:rsidR="0073115C" w:rsidRDefault="00000000">
            <w:pPr>
              <w:spacing w:after="55" w:line="259" w:lineRule="auto"/>
              <w:ind w:left="-22" w:right="-275" w:firstLine="0"/>
            </w:pPr>
            <w:r>
              <w:rPr>
                <w:rFonts w:ascii="Calibri" w:eastAsia="Calibri" w:hAnsi="Calibri" w:cs="Calibri"/>
                <w:noProof/>
                <w:sz w:val="22"/>
              </w:rPr>
              <mc:AlternateContent>
                <mc:Choice Requires="wpg">
                  <w:drawing>
                    <wp:inline distT="0" distB="0" distL="0" distR="0" wp14:anchorId="30E374B4" wp14:editId="2100F8F5">
                      <wp:extent cx="504825" cy="9525"/>
                      <wp:effectExtent l="0" t="0" r="0" b="0"/>
                      <wp:docPr id="138810" name="Group 138810"/>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51024" name="Shape 15102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25" name="Shape 151025"/>
                              <wps:cNvSpPr/>
                              <wps:spPr>
                                <a:xfrm>
                                  <a:off x="857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810" style="width:39.75pt;height:0.75pt;mso-position-horizontal-relative:char;mso-position-vertical-relative:line" coordsize="5048,95">
                      <v:shape id="Shape 151026" style="position:absolute;width:857;height:95;left:0;top:0;" coordsize="85725,9525" path="m0,0l85725,0l85725,9525l0,9525l0,0">
                        <v:stroke weight="0pt" endcap="flat" joinstyle="miter" miterlimit="10" on="false" color="#000000" opacity="0"/>
                        <v:fill on="true" color="#000000"/>
                      </v:shape>
                      <v:shape id="Shape 151027" style="position:absolute;width:4191;height:95;left:857;top:0;" coordsize="419100,9525" path="m0,0l419100,0l419100,9525l0,9525l0,0">
                        <v:stroke weight="0pt" endcap="flat" joinstyle="miter" miterlimit="10" on="false" color="#000000" opacity="0"/>
                        <v:fill on="true" color="#000000"/>
                      </v:shape>
                    </v:group>
                  </w:pict>
                </mc:Fallback>
              </mc:AlternateContent>
            </w:r>
          </w:p>
          <w:p w14:paraId="36D22936" w14:textId="77777777" w:rsidR="0073115C" w:rsidRDefault="00000000">
            <w:pPr>
              <w:spacing w:after="0" w:line="259" w:lineRule="auto"/>
              <w:ind w:left="0" w:right="0" w:firstLine="0"/>
            </w:pPr>
            <w:r>
              <w:rPr>
                <w:sz w:val="18"/>
              </w:rPr>
              <w:t>$</w:t>
            </w:r>
          </w:p>
        </w:tc>
        <w:tc>
          <w:tcPr>
            <w:tcW w:w="431" w:type="dxa"/>
            <w:vMerge w:val="restart"/>
            <w:tcBorders>
              <w:top w:val="nil"/>
              <w:left w:val="nil"/>
              <w:bottom w:val="nil"/>
              <w:right w:val="nil"/>
            </w:tcBorders>
          </w:tcPr>
          <w:p w14:paraId="3783C812" w14:textId="77777777" w:rsidR="0073115C" w:rsidRDefault="00000000">
            <w:pPr>
              <w:spacing w:after="0" w:line="259" w:lineRule="auto"/>
              <w:ind w:left="45" w:right="0" w:firstLine="0"/>
            </w:pPr>
            <w:r>
              <w:rPr>
                <w:sz w:val="18"/>
              </w:rPr>
              <w:t xml:space="preserve">— </w:t>
            </w:r>
          </w:p>
          <w:p w14:paraId="559F3101" w14:textId="77777777" w:rsidR="0073115C" w:rsidRDefault="00000000">
            <w:pPr>
              <w:spacing w:after="55" w:line="259" w:lineRule="auto"/>
              <w:ind w:left="275" w:right="0" w:firstLine="0"/>
            </w:pPr>
            <w:r>
              <w:rPr>
                <w:rFonts w:ascii="Calibri" w:eastAsia="Calibri" w:hAnsi="Calibri" w:cs="Calibri"/>
                <w:noProof/>
                <w:sz w:val="22"/>
              </w:rPr>
              <mc:AlternateContent>
                <mc:Choice Requires="wpg">
                  <w:drawing>
                    <wp:inline distT="0" distB="0" distL="0" distR="0" wp14:anchorId="3D5B8122" wp14:editId="7A75BCAE">
                      <wp:extent cx="19050" cy="9525"/>
                      <wp:effectExtent l="0" t="0" r="0" b="0"/>
                      <wp:docPr id="138836" name="Group 13883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1028" name="Shape 15102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836" style="width:1.5pt;height:0.75pt;mso-position-horizontal-relative:char;mso-position-vertical-relative:line" coordsize="190,95">
                      <v:shape id="Shape 15102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727E4BB" w14:textId="77777777" w:rsidR="0073115C" w:rsidRDefault="00000000">
            <w:pPr>
              <w:spacing w:after="0" w:line="259" w:lineRule="auto"/>
              <w:ind w:left="0" w:right="0" w:firstLine="0"/>
            </w:pPr>
            <w:r>
              <w:rPr>
                <w:sz w:val="18"/>
              </w:rPr>
              <w:t xml:space="preserve">0.4 </w:t>
            </w:r>
          </w:p>
        </w:tc>
        <w:tc>
          <w:tcPr>
            <w:tcW w:w="398" w:type="dxa"/>
            <w:vMerge w:val="restart"/>
            <w:tcBorders>
              <w:top w:val="nil"/>
              <w:left w:val="nil"/>
              <w:bottom w:val="single" w:sz="6" w:space="0" w:color="000000"/>
              <w:right w:val="nil"/>
            </w:tcBorders>
            <w:vAlign w:val="bottom"/>
          </w:tcPr>
          <w:p w14:paraId="307EACF5" w14:textId="77777777" w:rsidR="0073115C" w:rsidRDefault="00000000">
            <w:pPr>
              <w:spacing w:after="55" w:line="259" w:lineRule="auto"/>
              <w:ind w:left="-21" w:right="0" w:firstLine="0"/>
            </w:pPr>
            <w:r>
              <w:rPr>
                <w:rFonts w:ascii="Calibri" w:eastAsia="Calibri" w:hAnsi="Calibri" w:cs="Calibri"/>
                <w:noProof/>
                <w:sz w:val="22"/>
              </w:rPr>
              <mc:AlternateContent>
                <mc:Choice Requires="wpg">
                  <w:drawing>
                    <wp:inline distT="0" distB="0" distL="0" distR="0" wp14:anchorId="11D45C6B" wp14:editId="1AEA3C6E">
                      <wp:extent cx="85725" cy="9525"/>
                      <wp:effectExtent l="0" t="0" r="0" b="0"/>
                      <wp:docPr id="138874" name="Group 13887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1030" name="Shape 1510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874" style="width:6.75pt;height:0.75pt;mso-position-horizontal-relative:char;mso-position-vertical-relative:line" coordsize="857,95">
                      <v:shape id="Shape 151031"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6BDF060" w14:textId="77777777" w:rsidR="0073115C" w:rsidRDefault="00000000">
            <w:pPr>
              <w:spacing w:after="0" w:line="259" w:lineRule="auto"/>
              <w:ind w:left="0" w:right="0" w:firstLine="0"/>
            </w:pPr>
            <w:r>
              <w:rPr>
                <w:sz w:val="18"/>
              </w:rPr>
              <w:t>$</w:t>
            </w:r>
          </w:p>
        </w:tc>
        <w:tc>
          <w:tcPr>
            <w:tcW w:w="611" w:type="dxa"/>
            <w:vMerge w:val="restart"/>
            <w:tcBorders>
              <w:top w:val="nil"/>
              <w:left w:val="nil"/>
              <w:bottom w:val="nil"/>
              <w:right w:val="nil"/>
            </w:tcBorders>
          </w:tcPr>
          <w:p w14:paraId="3FBB3D49" w14:textId="77777777" w:rsidR="0073115C" w:rsidRDefault="00000000">
            <w:pPr>
              <w:spacing w:after="0" w:line="259" w:lineRule="auto"/>
              <w:ind w:left="105" w:right="0" w:firstLine="0"/>
            </w:pPr>
            <w:r>
              <w:rPr>
                <w:sz w:val="18"/>
              </w:rPr>
              <w:t>(0.2)</w:t>
            </w:r>
          </w:p>
          <w:p w14:paraId="0D2AEC05" w14:textId="77777777" w:rsidR="0073115C" w:rsidRDefault="00000000">
            <w:pPr>
              <w:spacing w:after="55" w:line="259" w:lineRule="auto"/>
              <w:ind w:left="-284" w:right="0" w:firstLine="0"/>
            </w:pPr>
            <w:r>
              <w:rPr>
                <w:rFonts w:ascii="Calibri" w:eastAsia="Calibri" w:hAnsi="Calibri" w:cs="Calibri"/>
                <w:noProof/>
                <w:sz w:val="22"/>
              </w:rPr>
              <mc:AlternateContent>
                <mc:Choice Requires="wpg">
                  <w:drawing>
                    <wp:inline distT="0" distB="0" distL="0" distR="0" wp14:anchorId="271D0D59" wp14:editId="2095CA74">
                      <wp:extent cx="485775" cy="9525"/>
                      <wp:effectExtent l="0" t="0" r="0" b="0"/>
                      <wp:docPr id="138897" name="Group 138897"/>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51032" name="Shape 151032"/>
                              <wps:cNvSpPr/>
                              <wps:spPr>
                                <a:xfrm>
                                  <a:off x="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3" name="Shape 151033"/>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897" style="width:38.25pt;height:0.75pt;mso-position-horizontal-relative:char;mso-position-vertical-relative:line" coordsize="4857,95">
                      <v:shape id="Shape 151034" style="position:absolute;width:4667;height:95;left:0;top:0;" coordsize="466725,9525" path="m0,0l466725,0l466725,9525l0,9525l0,0">
                        <v:stroke weight="0pt" endcap="flat" joinstyle="miter" miterlimit="10" on="false" color="#000000" opacity="0"/>
                        <v:fill on="true" color="#000000"/>
                      </v:shape>
                      <v:shape id="Shape 151035" style="position:absolute;width:190;height:95;left:4667;top:0;" coordsize="19050,9525" path="m0,0l19050,0l19050,9525l0,9525l0,0">
                        <v:stroke weight="0pt" endcap="flat" joinstyle="miter" miterlimit="10" on="false" color="#000000" opacity="0"/>
                        <v:fill on="true" color="#000000"/>
                      </v:shape>
                    </v:group>
                  </w:pict>
                </mc:Fallback>
              </mc:AlternateContent>
            </w:r>
          </w:p>
          <w:p w14:paraId="42AD2EC5" w14:textId="77777777" w:rsidR="0073115C" w:rsidRDefault="00000000">
            <w:pPr>
              <w:spacing w:after="0" w:line="259" w:lineRule="auto"/>
              <w:ind w:left="0" w:right="0" w:firstLine="0"/>
            </w:pPr>
            <w:r>
              <w:rPr>
                <w:sz w:val="18"/>
              </w:rPr>
              <w:t xml:space="preserve">446.1 </w:t>
            </w:r>
          </w:p>
        </w:tc>
        <w:tc>
          <w:tcPr>
            <w:tcW w:w="855" w:type="dxa"/>
            <w:vMerge w:val="restart"/>
            <w:tcBorders>
              <w:top w:val="nil"/>
              <w:left w:val="nil"/>
              <w:bottom w:val="single" w:sz="6" w:space="0" w:color="000000"/>
              <w:right w:val="nil"/>
            </w:tcBorders>
            <w:vAlign w:val="bottom"/>
          </w:tcPr>
          <w:p w14:paraId="08E802D4" w14:textId="77777777" w:rsidR="0073115C" w:rsidRDefault="00000000">
            <w:pPr>
              <w:spacing w:after="55" w:line="259" w:lineRule="auto"/>
              <w:ind w:left="-25" w:right="-350" w:firstLine="0"/>
            </w:pPr>
            <w:r>
              <w:rPr>
                <w:rFonts w:ascii="Calibri" w:eastAsia="Calibri" w:hAnsi="Calibri" w:cs="Calibri"/>
                <w:noProof/>
                <w:sz w:val="22"/>
              </w:rPr>
              <mc:AlternateContent>
                <mc:Choice Requires="wpg">
                  <w:drawing>
                    <wp:inline distT="0" distB="0" distL="0" distR="0" wp14:anchorId="2D8483AE" wp14:editId="4FBC8540">
                      <wp:extent cx="781050" cy="9525"/>
                      <wp:effectExtent l="0" t="0" r="0" b="0"/>
                      <wp:docPr id="138932" name="Group 138932"/>
                      <wp:cNvGraphicFramePr/>
                      <a:graphic xmlns:a="http://schemas.openxmlformats.org/drawingml/2006/main">
                        <a:graphicData uri="http://schemas.microsoft.com/office/word/2010/wordprocessingGroup">
                          <wpg:wgp>
                            <wpg:cNvGrpSpPr/>
                            <wpg:grpSpPr>
                              <a:xfrm>
                                <a:off x="0" y="0"/>
                                <a:ext cx="781050" cy="9525"/>
                                <a:chOff x="0" y="0"/>
                                <a:chExt cx="781050" cy="9525"/>
                              </a:xfrm>
                            </wpg:grpSpPr>
                            <wps:wsp>
                              <wps:cNvPr id="151036" name="Shape 151036"/>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37" name="Shape 151037"/>
                              <wps:cNvSpPr/>
                              <wps:spPr>
                                <a:xfrm>
                                  <a:off x="114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932" style="width:61.5pt;height:0.75pt;mso-position-horizontal-relative:char;mso-position-vertical-relative:line" coordsize="7810,95">
                      <v:shape id="Shape 151038" style="position:absolute;width:1143;height:95;left:0;top:0;" coordsize="114300,9525" path="m0,0l114300,0l114300,9525l0,9525l0,0">
                        <v:stroke weight="0pt" endcap="flat" joinstyle="miter" miterlimit="10" on="false" color="#000000" opacity="0"/>
                        <v:fill on="true" color="#000000"/>
                      </v:shape>
                      <v:shape id="Shape 151039" style="position:absolute;width:6667;height:95;left:1143;top:0;" coordsize="666750,9525" path="m0,0l666750,0l666750,9525l0,9525l0,0">
                        <v:stroke weight="0pt" endcap="flat" joinstyle="miter" miterlimit="10" on="false" color="#000000" opacity="0"/>
                        <v:fill on="true" color="#000000"/>
                      </v:shape>
                    </v:group>
                  </w:pict>
                </mc:Fallback>
              </mc:AlternateContent>
            </w:r>
          </w:p>
          <w:p w14:paraId="47C12887" w14:textId="77777777" w:rsidR="0073115C" w:rsidRDefault="00000000">
            <w:pPr>
              <w:spacing w:after="0" w:line="259" w:lineRule="auto"/>
              <w:ind w:left="0" w:right="0" w:firstLine="0"/>
            </w:pPr>
            <w:r>
              <w:rPr>
                <w:sz w:val="18"/>
              </w:rPr>
              <w:t>$</w:t>
            </w:r>
          </w:p>
        </w:tc>
        <w:tc>
          <w:tcPr>
            <w:tcW w:w="510" w:type="dxa"/>
            <w:vMerge w:val="restart"/>
            <w:tcBorders>
              <w:top w:val="nil"/>
              <w:left w:val="nil"/>
              <w:bottom w:val="nil"/>
              <w:right w:val="nil"/>
            </w:tcBorders>
          </w:tcPr>
          <w:p w14:paraId="583C8EA5" w14:textId="77777777" w:rsidR="0073115C" w:rsidRDefault="00000000">
            <w:pPr>
              <w:spacing w:after="0" w:line="259" w:lineRule="auto"/>
              <w:ind w:left="120" w:right="0" w:firstLine="0"/>
            </w:pPr>
            <w:r>
              <w:rPr>
                <w:sz w:val="18"/>
              </w:rPr>
              <w:t xml:space="preserve">— </w:t>
            </w:r>
          </w:p>
          <w:p w14:paraId="26393459" w14:textId="77777777" w:rsidR="0073115C" w:rsidRDefault="00000000">
            <w:pPr>
              <w:spacing w:after="55" w:line="259" w:lineRule="auto"/>
              <w:ind w:left="350" w:right="0" w:firstLine="0"/>
            </w:pPr>
            <w:r>
              <w:rPr>
                <w:rFonts w:ascii="Calibri" w:eastAsia="Calibri" w:hAnsi="Calibri" w:cs="Calibri"/>
                <w:noProof/>
                <w:sz w:val="22"/>
              </w:rPr>
              <mc:AlternateContent>
                <mc:Choice Requires="wpg">
                  <w:drawing>
                    <wp:inline distT="0" distB="0" distL="0" distR="0" wp14:anchorId="0E50B654" wp14:editId="496F7255">
                      <wp:extent cx="19050" cy="9525"/>
                      <wp:effectExtent l="0" t="0" r="0" b="0"/>
                      <wp:docPr id="138956" name="Group 13895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1040" name="Shape 15104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956" style="width:1.5pt;height:0.75pt;mso-position-horizontal-relative:char;mso-position-vertical-relative:line" coordsize="190,95">
                      <v:shape id="Shape 15104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B99FD17" w14:textId="77777777" w:rsidR="0073115C" w:rsidRDefault="00000000">
            <w:pPr>
              <w:spacing w:after="0" w:line="259" w:lineRule="auto"/>
              <w:ind w:left="75" w:right="0" w:firstLine="0"/>
            </w:pPr>
            <w:r>
              <w:rPr>
                <w:sz w:val="18"/>
              </w:rPr>
              <w:t xml:space="preserve">0.2 </w:t>
            </w:r>
          </w:p>
        </w:tc>
        <w:tc>
          <w:tcPr>
            <w:tcW w:w="465" w:type="dxa"/>
            <w:vMerge w:val="restart"/>
            <w:tcBorders>
              <w:top w:val="nil"/>
              <w:left w:val="nil"/>
              <w:bottom w:val="single" w:sz="6" w:space="0" w:color="000000"/>
              <w:right w:val="nil"/>
            </w:tcBorders>
            <w:vAlign w:val="bottom"/>
          </w:tcPr>
          <w:p w14:paraId="5D8F557D" w14:textId="77777777" w:rsidR="0073115C" w:rsidRDefault="00000000">
            <w:pPr>
              <w:spacing w:after="55" w:line="259" w:lineRule="auto"/>
              <w:ind w:left="-25" w:right="0" w:firstLine="0"/>
            </w:pPr>
            <w:r>
              <w:rPr>
                <w:rFonts w:ascii="Calibri" w:eastAsia="Calibri" w:hAnsi="Calibri" w:cs="Calibri"/>
                <w:noProof/>
                <w:sz w:val="22"/>
              </w:rPr>
              <mc:AlternateContent>
                <mc:Choice Requires="wpg">
                  <w:drawing>
                    <wp:inline distT="0" distB="0" distL="0" distR="0" wp14:anchorId="5381FB19" wp14:editId="3C8ACE37">
                      <wp:extent cx="85725" cy="9525"/>
                      <wp:effectExtent l="0" t="0" r="0" b="0"/>
                      <wp:docPr id="138992" name="Group 13899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1042" name="Shape 15104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992" style="width:6.75pt;height:0.75pt;mso-position-horizontal-relative:char;mso-position-vertical-relative:line" coordsize="857,95">
                      <v:shape id="Shape 15104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ECF793F" w14:textId="77777777" w:rsidR="0073115C" w:rsidRDefault="00000000">
            <w:pPr>
              <w:spacing w:after="0" w:line="259" w:lineRule="auto"/>
              <w:ind w:left="0" w:right="0" w:firstLine="0"/>
            </w:pPr>
            <w:r>
              <w:rPr>
                <w:sz w:val="18"/>
              </w:rPr>
              <w:t>$</w:t>
            </w:r>
          </w:p>
        </w:tc>
        <w:tc>
          <w:tcPr>
            <w:tcW w:w="521" w:type="dxa"/>
            <w:vMerge w:val="restart"/>
            <w:tcBorders>
              <w:top w:val="nil"/>
              <w:left w:val="nil"/>
              <w:bottom w:val="nil"/>
              <w:right w:val="nil"/>
            </w:tcBorders>
          </w:tcPr>
          <w:p w14:paraId="586B41BF" w14:textId="77777777" w:rsidR="0073115C" w:rsidRDefault="00000000">
            <w:pPr>
              <w:spacing w:after="0" w:line="259" w:lineRule="auto"/>
              <w:ind w:left="135" w:right="0" w:firstLine="0"/>
            </w:pPr>
            <w:r>
              <w:rPr>
                <w:sz w:val="18"/>
              </w:rPr>
              <w:t xml:space="preserve">— </w:t>
            </w:r>
          </w:p>
          <w:p w14:paraId="25C630C1" w14:textId="77777777" w:rsidR="0073115C" w:rsidRDefault="00000000">
            <w:pPr>
              <w:spacing w:after="55" w:line="259" w:lineRule="auto"/>
              <w:ind w:left="-355" w:right="0" w:firstLine="0"/>
            </w:pPr>
            <w:r>
              <w:rPr>
                <w:rFonts w:ascii="Calibri" w:eastAsia="Calibri" w:hAnsi="Calibri" w:cs="Calibri"/>
                <w:noProof/>
                <w:sz w:val="22"/>
              </w:rPr>
              <mc:AlternateContent>
                <mc:Choice Requires="wpg">
                  <w:drawing>
                    <wp:inline distT="0" distB="0" distL="0" distR="0" wp14:anchorId="3415EF8B" wp14:editId="48937FFC">
                      <wp:extent cx="476250" cy="9525"/>
                      <wp:effectExtent l="0" t="0" r="0" b="0"/>
                      <wp:docPr id="139014" name="Group 139014"/>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51044" name="Shape 151044"/>
                              <wps:cNvSpPr/>
                              <wps:spPr>
                                <a:xfrm>
                                  <a:off x="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45" name="Shape 151045"/>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014" style="width:37.5pt;height:0.75pt;mso-position-horizontal-relative:char;mso-position-vertical-relative:line" coordsize="4762,95">
                      <v:shape id="Shape 151046" style="position:absolute;width:4572;height:95;left:0;top:0;" coordsize="457200,9525" path="m0,0l457200,0l457200,9525l0,9525l0,0">
                        <v:stroke weight="0pt" endcap="flat" joinstyle="miter" miterlimit="10" on="false" color="#000000" opacity="0"/>
                        <v:fill on="true" color="#000000"/>
                      </v:shape>
                      <v:shape id="Shape 151047" style="position:absolute;width:190;height:95;left:4572;top:0;" coordsize="19050,9525" path="m0,0l19050,0l19050,9525l0,9525l0,0">
                        <v:stroke weight="0pt" endcap="flat" joinstyle="miter" miterlimit="10" on="false" color="#000000" opacity="0"/>
                        <v:fill on="true" color="#000000"/>
                      </v:shape>
                    </v:group>
                  </w:pict>
                </mc:Fallback>
              </mc:AlternateContent>
            </w:r>
          </w:p>
          <w:p w14:paraId="3F4912F6" w14:textId="77777777" w:rsidR="0073115C" w:rsidRDefault="00000000">
            <w:pPr>
              <w:spacing w:after="0" w:line="259" w:lineRule="auto"/>
              <w:ind w:left="0" w:right="0" w:firstLine="0"/>
            </w:pPr>
            <w:r>
              <w:rPr>
                <w:sz w:val="18"/>
              </w:rPr>
              <w:t xml:space="preserve">24.8 </w:t>
            </w:r>
          </w:p>
        </w:tc>
        <w:tc>
          <w:tcPr>
            <w:tcW w:w="345" w:type="dxa"/>
            <w:vMerge w:val="restart"/>
            <w:tcBorders>
              <w:top w:val="nil"/>
              <w:left w:val="nil"/>
              <w:bottom w:val="single" w:sz="6" w:space="0" w:color="000000"/>
              <w:right w:val="nil"/>
            </w:tcBorders>
            <w:vAlign w:val="bottom"/>
          </w:tcPr>
          <w:p w14:paraId="71693FB4" w14:textId="77777777" w:rsidR="0073115C" w:rsidRDefault="00000000">
            <w:pPr>
              <w:spacing w:after="55" w:line="259" w:lineRule="auto"/>
              <w:ind w:left="-21" w:right="0" w:firstLine="0"/>
            </w:pPr>
            <w:r>
              <w:rPr>
                <w:rFonts w:ascii="Calibri" w:eastAsia="Calibri" w:hAnsi="Calibri" w:cs="Calibri"/>
                <w:noProof/>
                <w:sz w:val="22"/>
              </w:rPr>
              <mc:AlternateContent>
                <mc:Choice Requires="wpg">
                  <w:drawing>
                    <wp:inline distT="0" distB="0" distL="0" distR="0" wp14:anchorId="5DA1D43E" wp14:editId="2458255E">
                      <wp:extent cx="66675" cy="9525"/>
                      <wp:effectExtent l="0" t="0" r="0" b="0"/>
                      <wp:docPr id="139037" name="Group 13903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51048" name="Shape 1510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037" style="width:5.25pt;height:0.75pt;mso-position-horizontal-relative:char;mso-position-vertical-relative:line" coordsize="666,95">
                      <v:shape id="Shape 15104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6DBDE283" w14:textId="77777777" w:rsidR="0073115C" w:rsidRDefault="00000000">
            <w:pPr>
              <w:spacing w:after="0" w:line="259" w:lineRule="auto"/>
              <w:ind w:left="0" w:right="0" w:firstLine="0"/>
            </w:pPr>
            <w:r>
              <w:rPr>
                <w:sz w:val="18"/>
              </w:rPr>
              <w:t>$</w:t>
            </w:r>
          </w:p>
        </w:tc>
        <w:tc>
          <w:tcPr>
            <w:tcW w:w="609" w:type="dxa"/>
            <w:vMerge w:val="restart"/>
            <w:tcBorders>
              <w:top w:val="nil"/>
              <w:left w:val="nil"/>
              <w:bottom w:val="nil"/>
              <w:right w:val="nil"/>
            </w:tcBorders>
          </w:tcPr>
          <w:p w14:paraId="28A79AD3" w14:textId="77777777" w:rsidR="0073115C" w:rsidRDefault="00000000">
            <w:pPr>
              <w:spacing w:after="0" w:line="259" w:lineRule="auto"/>
              <w:ind w:left="105" w:right="0" w:firstLine="0"/>
            </w:pPr>
            <w:r>
              <w:rPr>
                <w:sz w:val="18"/>
              </w:rPr>
              <w:t>(0.2)</w:t>
            </w:r>
          </w:p>
          <w:p w14:paraId="40EB6566" w14:textId="77777777" w:rsidR="0073115C" w:rsidRDefault="00000000">
            <w:pPr>
              <w:spacing w:after="55" w:line="259" w:lineRule="auto"/>
              <w:ind w:left="-261" w:right="0" w:firstLine="0"/>
            </w:pPr>
            <w:r>
              <w:rPr>
                <w:rFonts w:ascii="Calibri" w:eastAsia="Calibri" w:hAnsi="Calibri" w:cs="Calibri"/>
                <w:noProof/>
                <w:sz w:val="22"/>
              </w:rPr>
              <mc:AlternateContent>
                <mc:Choice Requires="wpg">
                  <w:drawing>
                    <wp:inline distT="0" distB="0" distL="0" distR="0" wp14:anchorId="649E4EA1" wp14:editId="283B5B45">
                      <wp:extent cx="466725" cy="9525"/>
                      <wp:effectExtent l="0" t="0" r="0" b="0"/>
                      <wp:docPr id="139101" name="Group 139101"/>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51050" name="Shape 151050"/>
                              <wps:cNvSpPr/>
                              <wps:spPr>
                                <a:xfrm>
                                  <a:off x="0"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1" name="Shape 151051"/>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01" style="width:36.75pt;height:0.75pt;mso-position-horizontal-relative:char;mso-position-vertical-relative:line" coordsize="4667,95">
                      <v:shape id="Shape 151052" style="position:absolute;width:4476;height:95;left:0;top:0;" coordsize="447675,9525" path="m0,0l447675,0l447675,9525l0,9525l0,0">
                        <v:stroke weight="0pt" endcap="flat" joinstyle="miter" miterlimit="10" on="false" color="#000000" opacity="0"/>
                        <v:fill on="true" color="#000000"/>
                      </v:shape>
                      <v:shape id="Shape 151053" style="position:absolute;width:190;height:95;left:4476;top:0;" coordsize="19050,9525" path="m0,0l19050,0l19050,9525l0,9525l0,0">
                        <v:stroke weight="0pt" endcap="flat" joinstyle="miter" miterlimit="10" on="false" color="#000000" opacity="0"/>
                        <v:fill on="true" color="#000000"/>
                      </v:shape>
                    </v:group>
                  </w:pict>
                </mc:Fallback>
              </mc:AlternateContent>
            </w:r>
          </w:p>
          <w:p w14:paraId="219DBE3E" w14:textId="77777777" w:rsidR="0073115C" w:rsidRDefault="00000000">
            <w:pPr>
              <w:spacing w:after="0" w:line="259" w:lineRule="auto"/>
              <w:ind w:left="0" w:right="0" w:firstLine="0"/>
            </w:pPr>
            <w:r>
              <w:rPr>
                <w:sz w:val="18"/>
              </w:rPr>
              <w:t xml:space="preserve">471.5 </w:t>
            </w:r>
          </w:p>
        </w:tc>
        <w:tc>
          <w:tcPr>
            <w:tcW w:w="778" w:type="dxa"/>
            <w:vMerge w:val="restart"/>
            <w:tcBorders>
              <w:top w:val="nil"/>
              <w:left w:val="nil"/>
              <w:bottom w:val="single" w:sz="6" w:space="0" w:color="000000"/>
              <w:right w:val="nil"/>
            </w:tcBorders>
            <w:vAlign w:val="bottom"/>
          </w:tcPr>
          <w:p w14:paraId="3B980F3D" w14:textId="77777777" w:rsidR="0073115C" w:rsidRDefault="00000000">
            <w:pPr>
              <w:spacing w:after="55" w:line="259" w:lineRule="auto"/>
              <w:ind w:left="-14" w:right="-363" w:firstLine="0"/>
            </w:pPr>
            <w:r>
              <w:rPr>
                <w:rFonts w:ascii="Calibri" w:eastAsia="Calibri" w:hAnsi="Calibri" w:cs="Calibri"/>
                <w:noProof/>
                <w:sz w:val="22"/>
              </w:rPr>
              <mc:AlternateContent>
                <mc:Choice Requires="wpg">
                  <w:drawing>
                    <wp:inline distT="0" distB="0" distL="0" distR="0" wp14:anchorId="0829254F" wp14:editId="2D8906DD">
                      <wp:extent cx="733425" cy="9525"/>
                      <wp:effectExtent l="0" t="0" r="0" b="0"/>
                      <wp:docPr id="139126" name="Group 139126"/>
                      <wp:cNvGraphicFramePr/>
                      <a:graphic xmlns:a="http://schemas.openxmlformats.org/drawingml/2006/main">
                        <a:graphicData uri="http://schemas.microsoft.com/office/word/2010/wordprocessingGroup">
                          <wpg:wgp>
                            <wpg:cNvGrpSpPr/>
                            <wpg:grpSpPr>
                              <a:xfrm>
                                <a:off x="0" y="0"/>
                                <a:ext cx="733425" cy="9525"/>
                                <a:chOff x="0" y="0"/>
                                <a:chExt cx="733425" cy="9525"/>
                              </a:xfrm>
                            </wpg:grpSpPr>
                            <wps:wsp>
                              <wps:cNvPr id="151054" name="Shape 151054"/>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55" name="Shape 151055"/>
                              <wps:cNvSpPr/>
                              <wps:spPr>
                                <a:xfrm>
                                  <a:off x="10477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26" style="width:57.75pt;height:0.75pt;mso-position-horizontal-relative:char;mso-position-vertical-relative:line" coordsize="7334,95">
                      <v:shape id="Shape 151056" style="position:absolute;width:1047;height:95;left:0;top:0;" coordsize="104775,9525" path="m0,0l104775,0l104775,9525l0,9525l0,0">
                        <v:stroke weight="0pt" endcap="flat" joinstyle="miter" miterlimit="10" on="false" color="#000000" opacity="0"/>
                        <v:fill on="true" color="#000000"/>
                      </v:shape>
                      <v:shape id="Shape 151057" style="position:absolute;width:6286;height:95;left:1047;top:0;" coordsize="628650,9525" path="m0,0l628650,0l628650,9525l0,9525l0,0">
                        <v:stroke weight="0pt" endcap="flat" joinstyle="miter" miterlimit="10" on="false" color="#000000" opacity="0"/>
                        <v:fill on="true" color="#000000"/>
                      </v:shape>
                    </v:group>
                  </w:pict>
                </mc:Fallback>
              </mc:AlternateContent>
            </w:r>
          </w:p>
          <w:p w14:paraId="538D7246" w14:textId="77777777" w:rsidR="0073115C" w:rsidRDefault="00000000">
            <w:pPr>
              <w:spacing w:after="0" w:line="259" w:lineRule="auto"/>
              <w:ind w:left="0" w:right="0" w:firstLine="0"/>
            </w:pPr>
            <w:r>
              <w:rPr>
                <w:sz w:val="18"/>
              </w:rPr>
              <w:t>$</w:t>
            </w:r>
          </w:p>
        </w:tc>
        <w:tc>
          <w:tcPr>
            <w:tcW w:w="524" w:type="dxa"/>
            <w:vMerge w:val="restart"/>
            <w:tcBorders>
              <w:top w:val="nil"/>
              <w:left w:val="nil"/>
              <w:bottom w:val="nil"/>
              <w:right w:val="nil"/>
            </w:tcBorders>
          </w:tcPr>
          <w:p w14:paraId="7465BC78" w14:textId="77777777" w:rsidR="0073115C" w:rsidRDefault="00000000">
            <w:pPr>
              <w:spacing w:after="0" w:line="259" w:lineRule="auto"/>
              <w:ind w:left="15" w:right="0" w:firstLine="0"/>
            </w:pPr>
            <w:r>
              <w:rPr>
                <w:sz w:val="18"/>
              </w:rPr>
              <w:t>(1.3)</w:t>
            </w:r>
          </w:p>
          <w:p w14:paraId="7DFC4E03" w14:textId="77777777" w:rsidR="0073115C" w:rsidRDefault="00000000">
            <w:pPr>
              <w:spacing w:after="55" w:line="259" w:lineRule="auto"/>
              <w:ind w:left="363" w:right="0" w:firstLine="0"/>
            </w:pPr>
            <w:r>
              <w:rPr>
                <w:rFonts w:ascii="Calibri" w:eastAsia="Calibri" w:hAnsi="Calibri" w:cs="Calibri"/>
                <w:noProof/>
                <w:sz w:val="22"/>
              </w:rPr>
              <mc:AlternateContent>
                <mc:Choice Requires="wpg">
                  <w:drawing>
                    <wp:inline distT="0" distB="0" distL="0" distR="0" wp14:anchorId="7CD92AD7" wp14:editId="324D8327">
                      <wp:extent cx="19050" cy="9525"/>
                      <wp:effectExtent l="0" t="0" r="0" b="0"/>
                      <wp:docPr id="139141" name="Group 13914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1058" name="Shape 15105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9141" style="width:1.5pt;height:0.75pt;mso-position-horizontal-relative:char;mso-position-vertical-relative:line" coordsize="190,95">
                      <v:shape id="Shape 15105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349C432" w14:textId="77777777" w:rsidR="0073115C" w:rsidRDefault="00000000">
            <w:pPr>
              <w:spacing w:after="0" w:line="259" w:lineRule="auto"/>
              <w:ind w:left="0" w:right="0" w:firstLine="0"/>
            </w:pPr>
            <w:r>
              <w:rPr>
                <w:sz w:val="18"/>
              </w:rPr>
              <w:t xml:space="preserve">13.2 </w:t>
            </w:r>
          </w:p>
        </w:tc>
        <w:tc>
          <w:tcPr>
            <w:tcW w:w="598" w:type="dxa"/>
            <w:tcBorders>
              <w:top w:val="nil"/>
              <w:left w:val="nil"/>
              <w:bottom w:val="single" w:sz="6" w:space="0" w:color="000000"/>
              <w:right w:val="nil"/>
            </w:tcBorders>
          </w:tcPr>
          <w:p w14:paraId="4FF89CC9" w14:textId="77777777" w:rsidR="0073115C" w:rsidRDefault="0073115C">
            <w:pPr>
              <w:spacing w:after="160" w:line="259" w:lineRule="auto"/>
              <w:ind w:left="0" w:right="0" w:firstLine="0"/>
            </w:pPr>
          </w:p>
        </w:tc>
        <w:tc>
          <w:tcPr>
            <w:tcW w:w="486" w:type="dxa"/>
            <w:tcBorders>
              <w:top w:val="nil"/>
              <w:left w:val="nil"/>
              <w:bottom w:val="single" w:sz="6" w:space="0" w:color="000000"/>
              <w:right w:val="nil"/>
            </w:tcBorders>
          </w:tcPr>
          <w:p w14:paraId="0FA3B712" w14:textId="77777777" w:rsidR="0073115C" w:rsidRDefault="00000000">
            <w:pPr>
              <w:spacing w:after="0" w:line="259" w:lineRule="auto"/>
              <w:ind w:left="105" w:right="0" w:firstLine="0"/>
            </w:pPr>
            <w:r>
              <w:rPr>
                <w:sz w:val="18"/>
              </w:rPr>
              <w:t>(1.5)</w:t>
            </w:r>
          </w:p>
        </w:tc>
      </w:tr>
      <w:tr w:rsidR="0073115C" w14:paraId="5B165E0E" w14:textId="77777777">
        <w:trPr>
          <w:trHeight w:val="255"/>
        </w:trPr>
        <w:tc>
          <w:tcPr>
            <w:tcW w:w="862" w:type="dxa"/>
            <w:tcBorders>
              <w:top w:val="nil"/>
              <w:left w:val="nil"/>
              <w:bottom w:val="nil"/>
              <w:right w:val="nil"/>
            </w:tcBorders>
          </w:tcPr>
          <w:p w14:paraId="6701ED0A" w14:textId="77777777" w:rsidR="0073115C" w:rsidRDefault="00000000">
            <w:pPr>
              <w:spacing w:after="0" w:line="259" w:lineRule="auto"/>
              <w:ind w:left="342" w:right="0" w:firstLine="0"/>
            </w:pPr>
            <w:r>
              <w:rPr>
                <w:sz w:val="18"/>
              </w:rPr>
              <w:t xml:space="preserve">39.4 </w:t>
            </w:r>
          </w:p>
        </w:tc>
        <w:tc>
          <w:tcPr>
            <w:tcW w:w="0" w:type="auto"/>
            <w:vMerge/>
            <w:tcBorders>
              <w:top w:val="nil"/>
              <w:left w:val="nil"/>
              <w:bottom w:val="single" w:sz="6" w:space="0" w:color="000000"/>
              <w:right w:val="nil"/>
            </w:tcBorders>
          </w:tcPr>
          <w:p w14:paraId="4FEF752B"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306ED8F9"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2786A6F2"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73BF4743"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0C1DBBC5"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6BB933BB"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3B026B7E"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66E2A39A"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1FAB3B31"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070A7E07" w14:textId="77777777" w:rsidR="0073115C" w:rsidRDefault="0073115C">
            <w:pPr>
              <w:spacing w:after="160" w:line="259" w:lineRule="auto"/>
              <w:ind w:left="0" w:right="0" w:firstLine="0"/>
            </w:pPr>
          </w:p>
        </w:tc>
        <w:tc>
          <w:tcPr>
            <w:tcW w:w="0" w:type="auto"/>
            <w:vMerge/>
            <w:tcBorders>
              <w:top w:val="nil"/>
              <w:left w:val="nil"/>
              <w:bottom w:val="single" w:sz="6" w:space="0" w:color="000000"/>
              <w:right w:val="nil"/>
            </w:tcBorders>
          </w:tcPr>
          <w:p w14:paraId="38918100"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410EA827" w14:textId="77777777" w:rsidR="0073115C" w:rsidRDefault="0073115C">
            <w:pPr>
              <w:spacing w:after="160" w:line="259" w:lineRule="auto"/>
              <w:ind w:left="0" w:right="0" w:firstLine="0"/>
            </w:pPr>
          </w:p>
        </w:tc>
        <w:tc>
          <w:tcPr>
            <w:tcW w:w="598" w:type="dxa"/>
            <w:tcBorders>
              <w:top w:val="single" w:sz="6" w:space="0" w:color="000000"/>
              <w:left w:val="nil"/>
              <w:bottom w:val="single" w:sz="6" w:space="0" w:color="000000"/>
              <w:right w:val="nil"/>
            </w:tcBorders>
          </w:tcPr>
          <w:p w14:paraId="6A55C11F" w14:textId="77777777" w:rsidR="0073115C" w:rsidRDefault="00000000">
            <w:pPr>
              <w:spacing w:after="0" w:line="259" w:lineRule="auto"/>
              <w:ind w:left="0" w:right="0" w:firstLine="0"/>
            </w:pPr>
            <w:r>
              <w:rPr>
                <w:sz w:val="18"/>
              </w:rPr>
              <w:t>$</w:t>
            </w:r>
          </w:p>
        </w:tc>
        <w:tc>
          <w:tcPr>
            <w:tcW w:w="486" w:type="dxa"/>
            <w:tcBorders>
              <w:top w:val="single" w:sz="6" w:space="0" w:color="000000"/>
              <w:left w:val="nil"/>
              <w:bottom w:val="single" w:sz="6" w:space="0" w:color="000000"/>
              <w:right w:val="nil"/>
            </w:tcBorders>
          </w:tcPr>
          <w:p w14:paraId="76DEC41C" w14:textId="77777777" w:rsidR="0073115C" w:rsidRDefault="00000000">
            <w:pPr>
              <w:spacing w:after="0" w:line="259" w:lineRule="auto"/>
              <w:ind w:left="0" w:right="0" w:firstLine="0"/>
              <w:jc w:val="both"/>
            </w:pPr>
            <w:r>
              <w:rPr>
                <w:sz w:val="18"/>
              </w:rPr>
              <w:t xml:space="preserve">484.7 </w:t>
            </w:r>
          </w:p>
        </w:tc>
      </w:tr>
    </w:tbl>
    <w:p w14:paraId="042330E8" w14:textId="77777777" w:rsidR="0073115C" w:rsidRDefault="00000000">
      <w:pPr>
        <w:pStyle w:val="Heading2"/>
        <w:ind w:left="15"/>
      </w:pPr>
      <w:r>
        <w:t>October 2, 2020</w:t>
      </w:r>
    </w:p>
    <w:p w14:paraId="5517E462" w14:textId="77777777" w:rsidR="0073115C" w:rsidRDefault="00000000">
      <w:pPr>
        <w:spacing w:after="4" w:line="268" w:lineRule="auto"/>
        <w:ind w:right="0"/>
      </w:pPr>
      <w:r>
        <w:rPr>
          <w:sz w:val="18"/>
        </w:rPr>
        <w:t>Net income</w:t>
      </w:r>
    </w:p>
    <w:p w14:paraId="10A174F9" w14:textId="77777777" w:rsidR="0073115C" w:rsidRDefault="00000000">
      <w:pPr>
        <w:spacing w:after="4" w:line="268" w:lineRule="auto"/>
        <w:ind w:right="0"/>
      </w:pPr>
      <w:r>
        <w:rPr>
          <w:sz w:val="18"/>
        </w:rPr>
        <w:t>Common stock issued upon</w:t>
      </w:r>
    </w:p>
    <w:p w14:paraId="1D11211E" w14:textId="77777777" w:rsidR="0073115C" w:rsidRDefault="00000000">
      <w:pPr>
        <w:spacing w:after="4" w:line="268" w:lineRule="auto"/>
        <w:ind w:left="225" w:right="0"/>
      </w:pPr>
      <w:r>
        <w:rPr>
          <w:sz w:val="18"/>
        </w:rPr>
        <w:t>vesting of restricted shares</w:t>
      </w:r>
    </w:p>
    <w:p w14:paraId="35303944" w14:textId="77777777" w:rsidR="0073115C" w:rsidRDefault="00000000">
      <w:pPr>
        <w:spacing w:after="52" w:line="216" w:lineRule="auto"/>
        <w:ind w:left="200" w:right="0" w:hanging="180"/>
      </w:pPr>
      <w:r>
        <w:rPr>
          <w:sz w:val="18"/>
        </w:rPr>
        <w:t>Shares withheld on vesting of restricted stock</w:t>
      </w:r>
    </w:p>
    <w:p w14:paraId="1611B67B" w14:textId="77777777" w:rsidR="0073115C" w:rsidRDefault="00000000">
      <w:pPr>
        <w:spacing w:after="52" w:line="216" w:lineRule="auto"/>
        <w:ind w:left="200" w:right="0" w:hanging="180"/>
      </w:pPr>
      <w:r>
        <w:rPr>
          <w:sz w:val="18"/>
        </w:rPr>
        <w:t>Common stock issued under employee stock purchase plan</w:t>
      </w:r>
    </w:p>
    <w:p w14:paraId="409238D1" w14:textId="77777777" w:rsidR="0073115C" w:rsidRDefault="00000000">
      <w:pPr>
        <w:spacing w:after="4" w:line="268" w:lineRule="auto"/>
        <w:ind w:right="0"/>
      </w:pPr>
      <w:r>
        <w:rPr>
          <w:sz w:val="18"/>
        </w:rPr>
        <w:t>Share-based compensation</w:t>
      </w:r>
    </w:p>
    <w:p w14:paraId="449A833E" w14:textId="77777777" w:rsidR="0073115C" w:rsidRDefault="00000000">
      <w:pPr>
        <w:spacing w:after="55" w:line="268" w:lineRule="auto"/>
        <w:ind w:right="0"/>
      </w:pPr>
      <w:r>
        <w:rPr>
          <w:sz w:val="18"/>
        </w:rPr>
        <w:t>Currency translation adjustments Other</w:t>
      </w:r>
    </w:p>
    <w:p w14:paraId="76A9A8C7" w14:textId="77777777" w:rsidR="0073115C" w:rsidRDefault="00000000">
      <w:pPr>
        <w:pStyle w:val="Heading2"/>
        <w:ind w:left="15"/>
      </w:pPr>
      <w:r>
        <w:t>July 2, 2021</w:t>
      </w:r>
    </w:p>
    <w:p w14:paraId="65BCD087" w14:textId="77777777" w:rsidR="0073115C" w:rsidRDefault="00000000">
      <w:pPr>
        <w:spacing w:after="718" w:line="259" w:lineRule="auto"/>
        <w:ind w:left="2355" w:right="0" w:firstLine="0"/>
      </w:pPr>
      <w:r>
        <w:rPr>
          <w:rFonts w:ascii="Calibri" w:eastAsia="Calibri" w:hAnsi="Calibri" w:cs="Calibri"/>
          <w:noProof/>
          <w:sz w:val="22"/>
        </w:rPr>
        <mc:AlternateContent>
          <mc:Choice Requires="wpg">
            <w:drawing>
              <wp:inline distT="0" distB="0" distL="0" distR="0" wp14:anchorId="62AD2B2F" wp14:editId="285E96DF">
                <wp:extent cx="5391150" cy="9525"/>
                <wp:effectExtent l="0" t="0" r="0" b="0"/>
                <wp:docPr id="141115" name="Group 141115"/>
                <wp:cNvGraphicFramePr/>
                <a:graphic xmlns:a="http://schemas.openxmlformats.org/drawingml/2006/main">
                  <a:graphicData uri="http://schemas.microsoft.com/office/word/2010/wordprocessingGroup">
                    <wpg:wgp>
                      <wpg:cNvGrpSpPr/>
                      <wpg:grpSpPr>
                        <a:xfrm>
                          <a:off x="0" y="0"/>
                          <a:ext cx="5391150" cy="9525"/>
                          <a:chOff x="0" y="0"/>
                          <a:chExt cx="5391150" cy="9525"/>
                        </a:xfrm>
                      </wpg:grpSpPr>
                      <wps:wsp>
                        <wps:cNvPr id="151060" name="Shape 1510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1" name="Shape 151061"/>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2" name="Shape 151062"/>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3" name="Shape 151063"/>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4" name="Shape 151064"/>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5" name="Shape 151065"/>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6" name="Shape 151066"/>
                        <wps:cNvSpPr/>
                        <wps:spPr>
                          <a:xfrm>
                            <a:off x="1123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7" name="Shape 151067"/>
                        <wps:cNvSpPr/>
                        <wps:spPr>
                          <a:xfrm>
                            <a:off x="1209675"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8" name="Shape 151068"/>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69" name="Shape 151069"/>
                        <wps:cNvSpPr/>
                        <wps:spPr>
                          <a:xfrm>
                            <a:off x="17621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0" name="Shape 151070"/>
                        <wps:cNvSpPr/>
                        <wps:spPr>
                          <a:xfrm>
                            <a:off x="18764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1" name="Shape 151071"/>
                        <wps:cNvSpPr/>
                        <wps:spPr>
                          <a:xfrm>
                            <a:off x="2543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2" name="Shape 151072"/>
                        <wps:cNvSpPr/>
                        <wps:spPr>
                          <a:xfrm>
                            <a:off x="2628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3" name="Shape 151073"/>
                        <wps:cNvSpPr/>
                        <wps:spPr>
                          <a:xfrm>
                            <a:off x="2714625"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4" name="Shape 151074"/>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5" name="Shape 151075"/>
                        <wps:cNvSpPr/>
                        <wps:spPr>
                          <a:xfrm>
                            <a:off x="3257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6" name="Shape 151076"/>
                        <wps:cNvSpPr/>
                        <wps:spPr>
                          <a:xfrm>
                            <a:off x="33242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7" name="Shape 151077"/>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8" name="Shape 151078"/>
                        <wps:cNvSpPr/>
                        <wps:spPr>
                          <a:xfrm>
                            <a:off x="3867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79" name="Shape 151079"/>
                        <wps:cNvSpPr/>
                        <wps:spPr>
                          <a:xfrm>
                            <a:off x="397192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0" name="Shape 151080"/>
                        <wps:cNvSpPr/>
                        <wps:spPr>
                          <a:xfrm>
                            <a:off x="4600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1" name="Shape 151081"/>
                        <wps:cNvSpPr/>
                        <wps:spPr>
                          <a:xfrm>
                            <a:off x="46863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2" name="Shape 151082"/>
                        <wps:cNvSpPr/>
                        <wps:spPr>
                          <a:xfrm>
                            <a:off x="47815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083" name="Shape 151083"/>
                        <wps:cNvSpPr/>
                        <wps:spPr>
                          <a:xfrm>
                            <a:off x="5372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1115" style="width:424.5pt;height:0.75pt;mso-position-horizontal-relative:char;mso-position-vertical-relative:line" coordsize="53911,95">
                <v:shape id="Shape 151084" style="position:absolute;width:666;height:95;left:0;top:0;" coordsize="66675,9525" path="m0,0l66675,0l66675,9525l0,9525l0,0">
                  <v:stroke weight="0pt" endcap="flat" joinstyle="miter" miterlimit="10" on="false" color="#000000" opacity="0"/>
                  <v:fill on="true" color="#000000"/>
                </v:shape>
                <v:shape id="Shape 151085" style="position:absolute;width:3810;height:95;left:666;top:0;" coordsize="381000,9525" path="m0,0l381000,0l381000,9525l0,9525l0,0">
                  <v:stroke weight="0pt" endcap="flat" joinstyle="miter" miterlimit="10" on="false" color="#000000" opacity="0"/>
                  <v:fill on="true" color="#000000"/>
                </v:shape>
                <v:shape id="Shape 151086" style="position:absolute;width:190;height:95;left:4476;top:0;" coordsize="19050,9525" path="m0,0l19050,0l19050,9525l0,9525l0,0">
                  <v:stroke weight="0pt" endcap="flat" joinstyle="miter" miterlimit="10" on="false" color="#000000" opacity="0"/>
                  <v:fill on="true" color="#000000"/>
                </v:shape>
                <v:shape id="Shape 151087" style="position:absolute;width:857;height:95;left:5334;top:0;" coordsize="85725,9525" path="m0,0l85725,0l85725,9525l0,9525l0,0">
                  <v:stroke weight="0pt" endcap="flat" joinstyle="miter" miterlimit="10" on="false" color="#000000" opacity="0"/>
                  <v:fill on="true" color="#000000"/>
                </v:shape>
                <v:shape id="Shape 151088" style="position:absolute;width:4191;height:95;left:6191;top:0;" coordsize="419100,9525" path="m0,0l419100,0l419100,9525l0,9525l0,0">
                  <v:stroke weight="0pt" endcap="flat" joinstyle="miter" miterlimit="10" on="false" color="#000000" opacity="0"/>
                  <v:fill on="true" color="#000000"/>
                </v:shape>
                <v:shape id="Shape 151089" style="position:absolute;width:190;height:95;left:10382;top:0;" coordsize="19050,9525" path="m0,0l19050,0l19050,9525l0,9525l0,0">
                  <v:stroke weight="0pt" endcap="flat" joinstyle="miter" miterlimit="10" on="false" color="#000000" opacity="0"/>
                  <v:fill on="true" color="#000000"/>
                </v:shape>
                <v:shape id="Shape 151090" style="position:absolute;width:857;height:95;left:11239;top:0;" coordsize="85725,9525" path="m0,0l85725,0l85725,9525l0,9525l0,0">
                  <v:stroke weight="0pt" endcap="flat" joinstyle="miter" miterlimit="10" on="false" color="#000000" opacity="0"/>
                  <v:fill on="true" color="#000000"/>
                </v:shape>
                <v:shape id="Shape 151091" style="position:absolute;width:4667;height:95;left:12096;top:0;" coordsize="466725,9525" path="m0,0l466725,0l466725,9525l0,9525l0,0">
                  <v:stroke weight="0pt" endcap="flat" joinstyle="miter" miterlimit="10" on="false" color="#000000" opacity="0"/>
                  <v:fill on="true" color="#000000"/>
                </v:shape>
                <v:shape id="Shape 151092" style="position:absolute;width:190;height:95;left:16764;top:0;" coordsize="19050,9525" path="m0,0l19050,0l19050,9525l0,9525l0,0">
                  <v:stroke weight="0pt" endcap="flat" joinstyle="miter" miterlimit="10" on="false" color="#000000" opacity="0"/>
                  <v:fill on="true" color="#000000"/>
                </v:shape>
                <v:shape id="Shape 151093" style="position:absolute;width:1143;height:95;left:17621;top:0;" coordsize="114300,9525" path="m0,0l114300,0l114300,9525l0,9525l0,0">
                  <v:stroke weight="0pt" endcap="flat" joinstyle="miter" miterlimit="10" on="false" color="#000000" opacity="0"/>
                  <v:fill on="true" color="#000000"/>
                </v:shape>
                <v:shape id="Shape 151094" style="position:absolute;width:6667;height:95;left:18764;top:0;" coordsize="666750,9525" path="m0,0l666750,0l666750,9525l0,9525l0,0">
                  <v:stroke weight="0pt" endcap="flat" joinstyle="miter" miterlimit="10" on="false" color="#000000" opacity="0"/>
                  <v:fill on="true" color="#000000"/>
                </v:shape>
                <v:shape id="Shape 151095" style="position:absolute;width:190;height:95;left:25431;top:0;" coordsize="19050,9525" path="m0,0l19050,0l19050,9525l0,9525l0,0">
                  <v:stroke weight="0pt" endcap="flat" joinstyle="miter" miterlimit="10" on="false" color="#000000" opacity="0"/>
                  <v:fill on="true" color="#000000"/>
                </v:shape>
                <v:shape id="Shape 151096" style="position:absolute;width:857;height:95;left:26289;top:0;" coordsize="85725,9525" path="m0,0l85725,0l85725,9525l0,9525l0,0">
                  <v:stroke weight="0pt" endcap="flat" joinstyle="miter" miterlimit="10" on="false" color="#000000" opacity="0"/>
                  <v:fill on="true" color="#000000"/>
                </v:shape>
                <v:shape id="Shape 151097" style="position:absolute;width:4572;height:95;left:27146;top:0;" coordsize="457200,9525" path="m0,0l457200,0l457200,9525l0,9525l0,0">
                  <v:stroke weight="0pt" endcap="flat" joinstyle="miter" miterlimit="10" on="false" color="#000000" opacity="0"/>
                  <v:fill on="true" color="#000000"/>
                </v:shape>
                <v:shape id="Shape 151098" style="position:absolute;width:190;height:95;left:31718;top:0;" coordsize="19050,9525" path="m0,0l19050,0l19050,9525l0,9525l0,0">
                  <v:stroke weight="0pt" endcap="flat" joinstyle="miter" miterlimit="10" on="false" color="#000000" opacity="0"/>
                  <v:fill on="true" color="#000000"/>
                </v:shape>
                <v:shape id="Shape 151099" style="position:absolute;width:666;height:95;left:32575;top:0;" coordsize="66675,9525" path="m0,0l66675,0l66675,9525l0,9525l0,0">
                  <v:stroke weight="0pt" endcap="flat" joinstyle="miter" miterlimit="10" on="false" color="#000000" opacity="0"/>
                  <v:fill on="true" color="#000000"/>
                </v:shape>
                <v:shape id="Shape 151100" style="position:absolute;width:4476;height:95;left:33242;top:0;" coordsize="447675,9525" path="m0,0l447675,0l447675,9525l0,9525l0,0">
                  <v:stroke weight="0pt" endcap="flat" joinstyle="miter" miterlimit="10" on="false" color="#000000" opacity="0"/>
                  <v:fill on="true" color="#000000"/>
                </v:shape>
                <v:shape id="Shape 151101" style="position:absolute;width:190;height:95;left:37719;top:0;" coordsize="19050,9525" path="m0,0l19050,0l19050,9525l0,9525l0,0">
                  <v:stroke weight="0pt" endcap="flat" joinstyle="miter" miterlimit="10" on="false" color="#000000" opacity="0"/>
                  <v:fill on="true" color="#000000"/>
                </v:shape>
                <v:shape id="Shape 151102" style="position:absolute;width:1047;height:95;left:38671;top:0;" coordsize="104775,9525" path="m0,0l104775,0l104775,9525l0,9525l0,0">
                  <v:stroke weight="0pt" endcap="flat" joinstyle="miter" miterlimit="10" on="false" color="#000000" opacity="0"/>
                  <v:fill on="true" color="#000000"/>
                </v:shape>
                <v:shape id="Shape 151103" style="position:absolute;width:6286;height:95;left:39719;top:0;" coordsize="628650,9525" path="m0,0l628650,0l628650,9525l0,9525l0,0">
                  <v:stroke weight="0pt" endcap="flat" joinstyle="miter" miterlimit="10" on="false" color="#000000" opacity="0"/>
                  <v:fill on="true" color="#000000"/>
                </v:shape>
                <v:shape id="Shape 151104" style="position:absolute;width:190;height:95;left:46005;top:0;" coordsize="19050,9525" path="m0,0l19050,0l19050,9525l0,9525l0,0">
                  <v:stroke weight="0pt" endcap="flat" joinstyle="miter" miterlimit="10" on="false" color="#000000" opacity="0"/>
                  <v:fill on="true" color="#000000"/>
                </v:shape>
                <v:shape id="Shape 151105" style="position:absolute;width:952;height:95;left:46863;top:0;" coordsize="95250,9525" path="m0,0l95250,0l95250,9525l0,9525l0,0">
                  <v:stroke weight="0pt" endcap="flat" joinstyle="miter" miterlimit="10" on="false" color="#000000" opacity="0"/>
                  <v:fill on="true" color="#000000"/>
                </v:shape>
                <v:shape id="Shape 151106" style="position:absolute;width:5905;height:95;left:47815;top:0;" coordsize="590550,9525" path="m0,0l590550,0l590550,9525l0,9525l0,0">
                  <v:stroke weight="0pt" endcap="flat" joinstyle="miter" miterlimit="10" on="false" color="#000000" opacity="0"/>
                  <v:fill on="true" color="#000000"/>
                </v:shape>
                <v:shape id="Shape 151107" style="position:absolute;width:190;height:95;left:53721;top:0;" coordsize="19050,9525" path="m0,0l19050,0l19050,9525l0,9525l0,0">
                  <v:stroke weight="0pt" endcap="flat" joinstyle="miter" miterlimit="10" on="false" color="#000000" opacity="0"/>
                  <v:fill on="true" color="#000000"/>
                </v:shape>
              </v:group>
            </w:pict>
          </mc:Fallback>
        </mc:AlternateContent>
      </w:r>
    </w:p>
    <w:p w14:paraId="1798BD29" w14:textId="77777777" w:rsidR="0073115C" w:rsidRDefault="00000000">
      <w:pPr>
        <w:spacing w:after="347" w:line="265" w:lineRule="auto"/>
        <w:ind w:left="4275" w:right="1923"/>
        <w:jc w:val="center"/>
      </w:pPr>
      <w:r>
        <w:rPr>
          <w:b/>
          <w:sz w:val="18"/>
        </w:rPr>
        <w:t>Nine Months Ended July 3, 2020</w:t>
      </w:r>
    </w:p>
    <w:p w14:paraId="599D99DF" w14:textId="77777777" w:rsidR="0073115C" w:rsidRDefault="00000000">
      <w:pPr>
        <w:tabs>
          <w:tab w:val="center" w:pos="5760"/>
          <w:tab w:val="center" w:pos="6932"/>
          <w:tab w:val="center" w:pos="7901"/>
          <w:tab w:val="center" w:pos="9033"/>
        </w:tabs>
        <w:spacing w:after="0" w:line="265" w:lineRule="auto"/>
        <w:ind w:left="0" w:right="0" w:firstLine="0"/>
      </w:pPr>
      <w:r>
        <w:rPr>
          <w:rFonts w:ascii="Calibri" w:eastAsia="Calibri" w:hAnsi="Calibri" w:cs="Calibri"/>
          <w:sz w:val="22"/>
        </w:rPr>
        <w:tab/>
      </w:r>
      <w:r>
        <w:rPr>
          <w:b/>
          <w:sz w:val="16"/>
        </w:rPr>
        <w:t>Comprehensive</w:t>
      </w:r>
      <w:r>
        <w:rPr>
          <w:b/>
          <w:sz w:val="16"/>
        </w:rPr>
        <w:tab/>
        <w:t>Retained</w:t>
      </w:r>
      <w:r>
        <w:rPr>
          <w:b/>
          <w:sz w:val="16"/>
        </w:rPr>
        <w:tab/>
        <w:t>Total Varex</w:t>
      </w:r>
      <w:r>
        <w:rPr>
          <w:b/>
          <w:sz w:val="16"/>
        </w:rPr>
        <w:tab/>
        <w:t>Noncontrolling</w:t>
      </w:r>
    </w:p>
    <w:p w14:paraId="0E24E0E6" w14:textId="77777777" w:rsidR="0073115C" w:rsidRDefault="00000000">
      <w:pPr>
        <w:tabs>
          <w:tab w:val="center" w:pos="2722"/>
          <w:tab w:val="center" w:pos="3606"/>
          <w:tab w:val="center" w:pos="5760"/>
          <w:tab w:val="center" w:pos="6932"/>
          <w:tab w:val="center" w:pos="7901"/>
          <w:tab w:val="center" w:pos="9033"/>
          <w:tab w:val="center" w:pos="10293"/>
        </w:tabs>
        <w:spacing w:after="32"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4FCEB8F6" wp14:editId="489A87F0">
                <wp:simplePos x="0" y="0"/>
                <wp:positionH relativeFrom="column">
                  <wp:posOffset>1495425</wp:posOffset>
                </wp:positionH>
                <wp:positionV relativeFrom="paragraph">
                  <wp:posOffset>-342102</wp:posOffset>
                </wp:positionV>
                <wp:extent cx="5391150" cy="431546"/>
                <wp:effectExtent l="0" t="0" r="0" b="0"/>
                <wp:wrapNone/>
                <wp:docPr id="141116" name="Group 141116"/>
                <wp:cNvGraphicFramePr/>
                <a:graphic xmlns:a="http://schemas.openxmlformats.org/drawingml/2006/main">
                  <a:graphicData uri="http://schemas.microsoft.com/office/word/2010/wordprocessingGroup">
                    <wpg:wgp>
                      <wpg:cNvGrpSpPr/>
                      <wpg:grpSpPr>
                        <a:xfrm>
                          <a:off x="0" y="0"/>
                          <a:ext cx="5391150" cy="431546"/>
                          <a:chOff x="0" y="0"/>
                          <a:chExt cx="5391150" cy="431546"/>
                        </a:xfrm>
                      </wpg:grpSpPr>
                      <wps:wsp>
                        <wps:cNvPr id="151108" name="Shape 15110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09" name="Shape 151109"/>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0" name="Shape 151110"/>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1" name="Shape 151111"/>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2" name="Shape 151112"/>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3" name="Shape 151113"/>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4" name="Shape 151114"/>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5" name="Shape 151115"/>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6" name="Shape 15111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7" name="Shape 151117"/>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8" name="Shape 151118"/>
                        <wps:cNvSpPr/>
                        <wps:spPr>
                          <a:xfrm>
                            <a:off x="10763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19" name="Shape 151119"/>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0" name="Shape 151120"/>
                        <wps:cNvSpPr/>
                        <wps:spPr>
                          <a:xfrm>
                            <a:off x="1123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1" name="Shape 151121"/>
                        <wps:cNvSpPr/>
                        <wps:spPr>
                          <a:xfrm>
                            <a:off x="1209675"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2" name="Shape 151122"/>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3" name="Shape 151123"/>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4" name="Shape 151124"/>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5" name="Shape 151125"/>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6" name="Shape 151126"/>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7" name="Shape 151127"/>
                        <wps:cNvSpPr/>
                        <wps:spPr>
                          <a:xfrm>
                            <a:off x="18669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8" name="Shape 151128"/>
                        <wps:cNvSpPr/>
                        <wps:spPr>
                          <a:xfrm>
                            <a:off x="2533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29" name="Shape 151129"/>
                        <wps:cNvSpPr/>
                        <wps:spPr>
                          <a:xfrm>
                            <a:off x="2562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0" name="Shape 151130"/>
                        <wps:cNvSpPr/>
                        <wps:spPr>
                          <a:xfrm>
                            <a:off x="2581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1" name="Shape 151131"/>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2" name="Shape 151132"/>
                        <wps:cNvSpPr/>
                        <wps:spPr>
                          <a:xfrm>
                            <a:off x="2628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3" name="Shape 151133"/>
                        <wps:cNvSpPr/>
                        <wps:spPr>
                          <a:xfrm>
                            <a:off x="27146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4" name="Shape 151134"/>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5" name="Shape 151135"/>
                        <wps:cNvSpPr/>
                        <wps:spPr>
                          <a:xfrm>
                            <a:off x="3181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6" name="Shape 151136"/>
                        <wps:cNvSpPr/>
                        <wps:spPr>
                          <a:xfrm>
                            <a:off x="3200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7" name="Shape 151137"/>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8" name="Shape 151138"/>
                        <wps:cNvSpPr/>
                        <wps:spPr>
                          <a:xfrm>
                            <a:off x="3257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39" name="Shape 151139"/>
                        <wps:cNvSpPr/>
                        <wps:spPr>
                          <a:xfrm>
                            <a:off x="3324225" y="0"/>
                            <a:ext cx="447675" cy="9525"/>
                          </a:xfrm>
                          <a:custGeom>
                            <a:avLst/>
                            <a:gdLst/>
                            <a:ahLst/>
                            <a:cxnLst/>
                            <a:rect l="0" t="0" r="0" b="0"/>
                            <a:pathLst>
                              <a:path w="447675" h="9525">
                                <a:moveTo>
                                  <a:pt x="0" y="0"/>
                                </a:moveTo>
                                <a:lnTo>
                                  <a:pt x="447675" y="0"/>
                                </a:lnTo>
                                <a:lnTo>
                                  <a:pt x="447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0" name="Shape 151140"/>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1" name="Shape 151141"/>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2" name="Shape 151142"/>
                        <wps:cNvSpPr/>
                        <wps:spPr>
                          <a:xfrm>
                            <a:off x="3810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3" name="Shape 151143"/>
                        <wps:cNvSpPr/>
                        <wps:spPr>
                          <a:xfrm>
                            <a:off x="3838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4" name="Shape 151144"/>
                        <wps:cNvSpPr/>
                        <wps:spPr>
                          <a:xfrm>
                            <a:off x="38576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5" name="Shape 151145"/>
                        <wps:cNvSpPr/>
                        <wps:spPr>
                          <a:xfrm>
                            <a:off x="3971925" y="0"/>
                            <a:ext cx="628650" cy="9525"/>
                          </a:xfrm>
                          <a:custGeom>
                            <a:avLst/>
                            <a:gdLst/>
                            <a:ahLst/>
                            <a:cxnLst/>
                            <a:rect l="0" t="0" r="0" b="0"/>
                            <a:pathLst>
                              <a:path w="628650" h="9525">
                                <a:moveTo>
                                  <a:pt x="0" y="0"/>
                                </a:moveTo>
                                <a:lnTo>
                                  <a:pt x="628650" y="0"/>
                                </a:lnTo>
                                <a:lnTo>
                                  <a:pt x="628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6" name="Shape 151146"/>
                        <wps:cNvSpPr/>
                        <wps:spPr>
                          <a:xfrm>
                            <a:off x="4600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7" name="Shape 151147"/>
                        <wps:cNvSpPr/>
                        <wps:spPr>
                          <a:xfrm>
                            <a:off x="461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8" name="Shape 151148"/>
                        <wps:cNvSpPr/>
                        <wps:spPr>
                          <a:xfrm>
                            <a:off x="463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49" name="Shape 151149"/>
                        <wps:cNvSpPr/>
                        <wps:spPr>
                          <a:xfrm>
                            <a:off x="466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0" name="Shape 151150"/>
                        <wps:cNvSpPr/>
                        <wps:spPr>
                          <a:xfrm>
                            <a:off x="46863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1" name="Shape 151151"/>
                        <wps:cNvSpPr/>
                        <wps:spPr>
                          <a:xfrm>
                            <a:off x="47815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2" name="Shape 151152"/>
                        <wps:cNvSpPr/>
                        <wps:spPr>
                          <a:xfrm>
                            <a:off x="5372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3" name="Shape 151153"/>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4" name="Shape 151154"/>
                        <wps:cNvSpPr/>
                        <wps:spPr>
                          <a:xfrm>
                            <a:off x="66675" y="3048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5" name="Shape 151155"/>
                        <wps:cNvSpPr/>
                        <wps:spPr>
                          <a:xfrm>
                            <a:off x="4476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6" name="Shape 151156"/>
                        <wps:cNvSpPr/>
                        <wps:spPr>
                          <a:xfrm>
                            <a:off x="4667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7" name="Shape 151157"/>
                        <wps:cNvSpPr/>
                        <wps:spPr>
                          <a:xfrm>
                            <a:off x="485775" y="3048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8" name="Shape 151158"/>
                        <wps:cNvSpPr/>
                        <wps:spPr>
                          <a:xfrm>
                            <a:off x="514350"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59" name="Shape 151159"/>
                        <wps:cNvSpPr/>
                        <wps:spPr>
                          <a:xfrm>
                            <a:off x="533400" y="3048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0" name="Shape 151160"/>
                        <wps:cNvSpPr/>
                        <wps:spPr>
                          <a:xfrm>
                            <a:off x="619125" y="30480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61" name="Shape 151161"/>
                        <wps:cNvSpPr/>
                        <wps:spPr>
                          <a:xfrm>
                            <a:off x="10382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18" name="Rectangle 4918"/>
                        <wps:cNvSpPr/>
                        <wps:spPr>
                          <a:xfrm>
                            <a:off x="194072" y="188416"/>
                            <a:ext cx="889057" cy="120670"/>
                          </a:xfrm>
                          <a:prstGeom prst="rect">
                            <a:avLst/>
                          </a:prstGeom>
                          <a:ln>
                            <a:noFill/>
                          </a:ln>
                        </wps:spPr>
                        <wps:txbx>
                          <w:txbxContent>
                            <w:p w14:paraId="052EDCC8" w14:textId="77777777" w:rsidR="0073115C" w:rsidRDefault="00000000">
                              <w:pPr>
                                <w:spacing w:after="160" w:line="259" w:lineRule="auto"/>
                                <w:ind w:left="0" w:right="0" w:firstLine="0"/>
                              </w:pPr>
                              <w:r>
                                <w:rPr>
                                  <w:b/>
                                  <w:sz w:val="16"/>
                                </w:rPr>
                                <w:t>Common Stock</w:t>
                              </w:r>
                            </w:p>
                          </w:txbxContent>
                        </wps:txbx>
                        <wps:bodyPr horzOverflow="overflow" vert="horz" lIns="0" tIns="0" rIns="0" bIns="0" rtlCol="0">
                          <a:noAutofit/>
                        </wps:bodyPr>
                      </wps:wsp>
                      <wps:wsp>
                        <wps:cNvPr id="4919" name="Rectangle 4919"/>
                        <wps:cNvSpPr/>
                        <wps:spPr>
                          <a:xfrm>
                            <a:off x="1178719" y="140791"/>
                            <a:ext cx="615410" cy="120670"/>
                          </a:xfrm>
                          <a:prstGeom prst="rect">
                            <a:avLst/>
                          </a:prstGeom>
                          <a:ln>
                            <a:noFill/>
                          </a:ln>
                        </wps:spPr>
                        <wps:txbx>
                          <w:txbxContent>
                            <w:p w14:paraId="1D374331" w14:textId="77777777" w:rsidR="0073115C" w:rsidRDefault="00000000">
                              <w:pPr>
                                <w:spacing w:after="160" w:line="259" w:lineRule="auto"/>
                                <w:ind w:left="0" w:right="0" w:firstLine="0"/>
                              </w:pPr>
                              <w:r>
                                <w:rPr>
                                  <w:b/>
                                  <w:sz w:val="16"/>
                                </w:rPr>
                                <w:t>Additional</w:t>
                              </w:r>
                            </w:p>
                          </w:txbxContent>
                        </wps:txbx>
                        <wps:bodyPr horzOverflow="overflow" vert="horz" lIns="0" tIns="0" rIns="0" bIns="0" rtlCol="0">
                          <a:noAutofit/>
                        </wps:bodyPr>
                      </wps:wsp>
                      <wps:wsp>
                        <wps:cNvPr id="4920" name="Rectangle 4920"/>
                        <wps:cNvSpPr/>
                        <wps:spPr>
                          <a:xfrm>
                            <a:off x="1252091" y="245566"/>
                            <a:ext cx="420230" cy="120670"/>
                          </a:xfrm>
                          <a:prstGeom prst="rect">
                            <a:avLst/>
                          </a:prstGeom>
                          <a:ln>
                            <a:noFill/>
                          </a:ln>
                        </wps:spPr>
                        <wps:txbx>
                          <w:txbxContent>
                            <w:p w14:paraId="249CD250" w14:textId="77777777" w:rsidR="0073115C" w:rsidRDefault="00000000">
                              <w:pPr>
                                <w:spacing w:after="160" w:line="259" w:lineRule="auto"/>
                                <w:ind w:left="0" w:right="0" w:firstLine="0"/>
                              </w:pPr>
                              <w:r>
                                <w:rPr>
                                  <w:b/>
                                  <w:sz w:val="16"/>
                                </w:rPr>
                                <w:t>Paid-in</w:t>
                              </w:r>
                            </w:p>
                          </w:txbxContent>
                        </wps:txbx>
                        <wps:bodyPr horzOverflow="overflow" vert="horz" lIns="0" tIns="0" rIns="0" bIns="0" rtlCol="0">
                          <a:noAutofit/>
                        </wps:bodyPr>
                      </wps:wsp>
                      <wps:wsp>
                        <wps:cNvPr id="4921" name="Rectangle 4921"/>
                        <wps:cNvSpPr/>
                        <wps:spPr>
                          <a:xfrm>
                            <a:off x="1249263" y="340816"/>
                            <a:ext cx="427681" cy="120670"/>
                          </a:xfrm>
                          <a:prstGeom prst="rect">
                            <a:avLst/>
                          </a:prstGeom>
                          <a:ln>
                            <a:noFill/>
                          </a:ln>
                        </wps:spPr>
                        <wps:txbx>
                          <w:txbxContent>
                            <w:p w14:paraId="5369BA86" w14:textId="77777777" w:rsidR="0073115C" w:rsidRDefault="00000000">
                              <w:pPr>
                                <w:spacing w:after="160" w:line="259" w:lineRule="auto"/>
                                <w:ind w:left="0" w:right="0" w:firstLine="0"/>
                              </w:pPr>
                              <w:r>
                                <w:rPr>
                                  <w:b/>
                                  <w:sz w:val="16"/>
                                </w:rPr>
                                <w:t>Capital</w:t>
                              </w:r>
                            </w:p>
                          </w:txbxContent>
                        </wps:txbx>
                        <wps:bodyPr horzOverflow="overflow" vert="horz" lIns="0" tIns="0" rIns="0" bIns="0" rtlCol="0">
                          <a:noAutofit/>
                        </wps:bodyPr>
                      </wps:wsp>
                      <wps:wsp>
                        <wps:cNvPr id="4922" name="Rectangle 4922"/>
                        <wps:cNvSpPr/>
                        <wps:spPr>
                          <a:xfrm>
                            <a:off x="1874341" y="36016"/>
                            <a:ext cx="765157" cy="120670"/>
                          </a:xfrm>
                          <a:prstGeom prst="rect">
                            <a:avLst/>
                          </a:prstGeom>
                          <a:ln>
                            <a:noFill/>
                          </a:ln>
                        </wps:spPr>
                        <wps:txbx>
                          <w:txbxContent>
                            <w:p w14:paraId="2F8054CB" w14:textId="77777777" w:rsidR="0073115C" w:rsidRDefault="00000000">
                              <w:pPr>
                                <w:spacing w:after="160" w:line="259" w:lineRule="auto"/>
                                <w:ind w:left="0" w:right="0" w:firstLine="0"/>
                              </w:pPr>
                              <w:r>
                                <w:rPr>
                                  <w:b/>
                                  <w:sz w:val="16"/>
                                </w:rPr>
                                <w:t>Accumulated</w:t>
                              </w:r>
                            </w:p>
                          </w:txbxContent>
                        </wps:txbx>
                        <wps:bodyPr horzOverflow="overflow" vert="horz" lIns="0" tIns="0" rIns="0" bIns="0" rtlCol="0">
                          <a:noAutofit/>
                        </wps:bodyPr>
                      </wps:wsp>
                      <wps:wsp>
                        <wps:cNvPr id="4923" name="Rectangle 4923"/>
                        <wps:cNvSpPr/>
                        <wps:spPr>
                          <a:xfrm>
                            <a:off x="2032397" y="140791"/>
                            <a:ext cx="344994" cy="120670"/>
                          </a:xfrm>
                          <a:prstGeom prst="rect">
                            <a:avLst/>
                          </a:prstGeom>
                          <a:ln>
                            <a:noFill/>
                          </a:ln>
                        </wps:spPr>
                        <wps:txbx>
                          <w:txbxContent>
                            <w:p w14:paraId="1C8049ED" w14:textId="77777777" w:rsidR="0073115C" w:rsidRDefault="00000000">
                              <w:pPr>
                                <w:spacing w:after="160" w:line="259" w:lineRule="auto"/>
                                <w:ind w:left="0" w:right="0" w:firstLine="0"/>
                              </w:pPr>
                              <w:r>
                                <w:rPr>
                                  <w:b/>
                                  <w:sz w:val="16"/>
                                </w:rPr>
                                <w:t>Other</w:t>
                              </w:r>
                            </w:p>
                          </w:txbxContent>
                        </wps:txbx>
                        <wps:bodyPr horzOverflow="overflow" vert="horz" lIns="0" tIns="0" rIns="0" bIns="0" rtlCol="0">
                          <a:noAutofit/>
                        </wps:bodyPr>
                      </wps:wsp>
                      <wps:wsp>
                        <wps:cNvPr id="4932" name="Rectangle 4932"/>
                        <wps:cNvSpPr/>
                        <wps:spPr>
                          <a:xfrm>
                            <a:off x="4929783" y="140791"/>
                            <a:ext cx="295210" cy="120670"/>
                          </a:xfrm>
                          <a:prstGeom prst="rect">
                            <a:avLst/>
                          </a:prstGeom>
                          <a:ln>
                            <a:noFill/>
                          </a:ln>
                        </wps:spPr>
                        <wps:txbx>
                          <w:txbxContent>
                            <w:p w14:paraId="3146E6E3" w14:textId="77777777" w:rsidR="0073115C" w:rsidRDefault="00000000">
                              <w:pPr>
                                <w:spacing w:after="160" w:line="259" w:lineRule="auto"/>
                                <w:ind w:left="0" w:right="0" w:firstLine="0"/>
                              </w:pPr>
                              <w:r>
                                <w:rPr>
                                  <w:b/>
                                  <w:sz w:val="16"/>
                                </w:rPr>
                                <w:t>Total</w:t>
                              </w:r>
                            </w:p>
                          </w:txbxContent>
                        </wps:txbx>
                        <wps:bodyPr horzOverflow="overflow" vert="horz" lIns="0" tIns="0" rIns="0" bIns="0" rtlCol="0">
                          <a:noAutofit/>
                        </wps:bodyPr>
                      </wps:wsp>
                      <wps:wsp>
                        <wps:cNvPr id="4933" name="Rectangle 4933"/>
                        <wps:cNvSpPr/>
                        <wps:spPr>
                          <a:xfrm>
                            <a:off x="4744641" y="245566"/>
                            <a:ext cx="787843" cy="120670"/>
                          </a:xfrm>
                          <a:prstGeom prst="rect">
                            <a:avLst/>
                          </a:prstGeom>
                          <a:ln>
                            <a:noFill/>
                          </a:ln>
                        </wps:spPr>
                        <wps:txbx>
                          <w:txbxContent>
                            <w:p w14:paraId="0FA06B23" w14:textId="77777777" w:rsidR="0073115C" w:rsidRDefault="00000000">
                              <w:pPr>
                                <w:spacing w:after="160" w:line="259" w:lineRule="auto"/>
                                <w:ind w:left="0" w:right="0" w:firstLine="0"/>
                              </w:pPr>
                              <w:r>
                                <w:rPr>
                                  <w:b/>
                                  <w:sz w:val="16"/>
                                </w:rPr>
                                <w:t>Stockholders'</w:t>
                              </w:r>
                            </w:p>
                          </w:txbxContent>
                        </wps:txbx>
                        <wps:bodyPr horzOverflow="overflow" vert="horz" lIns="0" tIns="0" rIns="0" bIns="0" rtlCol="0">
                          <a:noAutofit/>
                        </wps:bodyPr>
                      </wps:wsp>
                    </wpg:wgp>
                  </a:graphicData>
                </a:graphic>
              </wp:anchor>
            </w:drawing>
          </mc:Choice>
          <mc:Fallback>
            <w:pict>
              <v:group w14:anchorId="4FCEB8F6" id="Group 141116" o:spid="_x0000_s1417" style="position:absolute;margin-left:117.75pt;margin-top:-26.95pt;width:424.5pt;height:34pt;z-index:-251646976;mso-position-horizontal-relative:text;mso-position-vertical-relative:text" coordsize="5391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">
                <v:shape id="Shape 151108" o:spid="_x0000_s1418"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" path="m,l66675,r,9525l,9525,,e" fillcolor="black" stroked="f" strokeweight="0">
                  <v:stroke miterlimit="83231f" joinstyle="miter"/>
                  <v:path arrowok="t" textboxrect="0,0,66675,9525"/>
                </v:shape>
                <v:shape id="Shape 151109" o:spid="_x0000_s1419" style="position:absolute;left:666;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" path="m,l381000,r,9525l,9525,,e" fillcolor="black" stroked="f" strokeweight="0">
                  <v:stroke miterlimit="83231f" joinstyle="miter"/>
                  <v:path arrowok="t" textboxrect="0,0,381000,9525"/>
                </v:shape>
                <v:shape id="Shape 151110" o:spid="_x0000_s1420" style="position:absolute;left:447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" path="m,l19050,r,9525l,9525,,e" fillcolor="black" stroked="f" strokeweight="0">
                  <v:stroke miterlimit="83231f" joinstyle="miter"/>
                  <v:path arrowok="t" textboxrect="0,0,19050,9525"/>
                </v:shape>
                <v:shape id="Shape 151111" o:spid="_x0000_s1421" style="position:absolute;left:466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" path="m,l19050,r,9525l,9525,,e" fillcolor="black" stroked="f" strokeweight="0">
                  <v:stroke miterlimit="83231f" joinstyle="miter"/>
                  <v:path arrowok="t" textboxrect="0,0,19050,9525"/>
                </v:shape>
                <v:shape id="Shape 151112" o:spid="_x0000_s1422" style="position:absolute;left:4857;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" path="m,l28575,r,9525l,9525,,e" fillcolor="black" stroked="f" strokeweight="0">
                  <v:stroke miterlimit="83231f" joinstyle="miter"/>
                  <v:path arrowok="t" textboxrect="0,0,28575,9525"/>
                </v:shape>
                <v:shape id="Shape 151113" o:spid="_x0000_s1423" style="position:absolute;left:514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" path="m,l19050,r,9525l,9525,,e" fillcolor="black" stroked="f" strokeweight="0">
                  <v:stroke miterlimit="83231f" joinstyle="miter"/>
                  <v:path arrowok="t" textboxrect="0,0,19050,9525"/>
                </v:shape>
                <v:shape id="Shape 151114" o:spid="_x0000_s1424" style="position:absolute;left:5334;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" path="m,l85725,r,9525l,9525,,e" fillcolor="black" stroked="f" strokeweight="0">
                  <v:stroke miterlimit="83231f" joinstyle="miter"/>
                  <v:path arrowok="t" textboxrect="0,0,85725,9525"/>
                </v:shape>
                <v:shape id="Shape 151115" o:spid="_x0000_s1425" style="position:absolute;left:6191;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" path="m,l419100,r,9525l,9525,,e" fillcolor="black" stroked="f" strokeweight="0">
                  <v:stroke miterlimit="83231f" joinstyle="miter"/>
                  <v:path arrowok="t" textboxrect="0,0,419100,9525"/>
                </v:shape>
                <v:shape id="Shape 151116" o:spid="_x0000_s1426" style="position:absolute;left:1038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" path="m,l19050,r,9525l,9525,,e" fillcolor="black" stroked="f" strokeweight="0">
                  <v:stroke miterlimit="83231f" joinstyle="miter"/>
                  <v:path arrowok="t" textboxrect="0,0,19050,9525"/>
                </v:shape>
                <v:shape id="Shape 151117" o:spid="_x0000_s1427" style="position:absolute;left:1057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" path="m,l19050,r,9525l,9525,,e" fillcolor="black" stroked="f" strokeweight="0">
                  <v:stroke miterlimit="83231f" joinstyle="miter"/>
                  <v:path arrowok="t" textboxrect="0,0,19050,9525"/>
                </v:shape>
                <v:shape id="Shape 151118" o:spid="_x0000_s1428" style="position:absolute;left:10763;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" path="m,l28575,r,9525l,9525,,e" fillcolor="black" stroked="f" strokeweight="0">
                  <v:stroke miterlimit="83231f" joinstyle="miter"/>
                  <v:path arrowok="t" textboxrect="0,0,28575,9525"/>
                </v:shape>
                <v:shape id="Shape 151119" o:spid="_x0000_s1429" style="position:absolute;left:1104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" path="m,l19050,r,9525l,9525,,e" fillcolor="black" stroked="f" strokeweight="0">
                  <v:stroke miterlimit="83231f" joinstyle="miter"/>
                  <v:path arrowok="t" textboxrect="0,0,19050,9525"/>
                </v:shape>
                <v:shape id="Shape 151120" o:spid="_x0000_s1430" style="position:absolute;left:11239;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" path="m,l85725,r,9525l,9525,,e" fillcolor="black" stroked="f" strokeweight="0">
                  <v:stroke miterlimit="83231f" joinstyle="miter"/>
                  <v:path arrowok="t" textboxrect="0,0,85725,9525"/>
                </v:shape>
                <v:shape id="Shape 151121" o:spid="_x0000_s1431" style="position:absolute;left:12096;width:4668;height:95;visibility:visible;mso-wrap-style:square;v-text-anchor:top" coordsize="466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" path="m,l466725,r,9525l,9525,,e" fillcolor="black" stroked="f" strokeweight="0">
                  <v:stroke miterlimit="83231f" joinstyle="miter"/>
                  <v:path arrowok="t" textboxrect="0,0,466725,9525"/>
                </v:shape>
                <v:shape id="Shape 151122" o:spid="_x0000_s1432" style="position:absolute;left:1676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" path="m,l19050,r,9525l,9525,,e" fillcolor="black" stroked="f" strokeweight="0">
                  <v:stroke miterlimit="83231f" joinstyle="miter"/>
                  <v:path arrowok="t" textboxrect="0,0,19050,9525"/>
                </v:shape>
                <v:shape id="Shape 151123" o:spid="_x0000_s1433" style="position:absolute;left:1695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" path="m,l19050,r,9525l,9525,,e" fillcolor="black" stroked="f" strokeweight="0">
                  <v:stroke miterlimit="83231f" joinstyle="miter"/>
                  <v:path arrowok="t" textboxrect="0,0,19050,9525"/>
                </v:shape>
                <v:shape id="Shape 151124" o:spid="_x0000_s1434" style="position:absolute;left:17145;width:285;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" path="m,l28575,r,9525l,9525,,e" fillcolor="black" stroked="f" strokeweight="0">
                  <v:stroke miterlimit="83231f" joinstyle="miter"/>
                  <v:path arrowok="t" textboxrect="0,0,28575,9525"/>
                </v:shape>
                <v:shape id="Shape 151125" o:spid="_x0000_s1435" style="position:absolute;left:17430;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" path="m,l19050,r,9525l,9525,,e" fillcolor="black" stroked="f" strokeweight="0">
                  <v:stroke miterlimit="83231f" joinstyle="miter"/>
                  <v:path arrowok="t" textboxrect="0,0,19050,9525"/>
                </v:shape>
                <v:shape id="Shape 151126" o:spid="_x0000_s1436" style="position:absolute;left:17621;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" path="m,l104775,r,9525l,9525,,e" fillcolor="black" stroked="f" strokeweight="0">
                  <v:stroke miterlimit="83231f" joinstyle="miter"/>
                  <v:path arrowok="t" textboxrect="0,0,104775,9525"/>
                </v:shape>
                <v:shape id="Shape 151127" o:spid="_x0000_s1437" style="position:absolute;left:18669;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" path="m,l666750,r,9525l,9525,,e" fillcolor="black" stroked="f" strokeweight="0">
                  <v:stroke miterlimit="83231f" joinstyle="miter"/>
                  <v:path arrowok="t" textboxrect="0,0,666750,9525"/>
                </v:shape>
                <v:shape id="Shape 151128" o:spid="_x0000_s1438" style="position:absolute;left:25336;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" path="m,l28575,r,9525l,9525,,e" fillcolor="black" stroked="f" strokeweight="0">
                  <v:stroke miterlimit="83231f" joinstyle="miter"/>
                  <v:path arrowok="t" textboxrect="0,0,28575,9525"/>
                </v:shape>
                <v:shape id="Shape 151129" o:spid="_x0000_s1439" style="position:absolute;left:2562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" path="m,l19050,r,9525l,9525,,e" fillcolor="black" stroked="f" strokeweight="0">
                  <v:stroke miterlimit="83231f" joinstyle="miter"/>
                  <v:path arrowok="t" textboxrect="0,0,19050,9525"/>
                </v:shape>
                <v:shape id="Shape 151130" o:spid="_x0000_s1440" style="position:absolute;left:25812;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" path="m,l28575,r,9525l,9525,,e" fillcolor="black" stroked="f" strokeweight="0">
                  <v:stroke miterlimit="83231f" joinstyle="miter"/>
                  <v:path arrowok="t" textboxrect="0,0,28575,9525"/>
                </v:shape>
                <v:shape id="Shape 151131" o:spid="_x0000_s1441" style="position:absolute;left:2609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" path="m,l19050,r,9525l,9525,,e" fillcolor="black" stroked="f" strokeweight="0">
                  <v:stroke miterlimit="83231f" joinstyle="miter"/>
                  <v:path arrowok="t" textboxrect="0,0,19050,9525"/>
                </v:shape>
                <v:shape id="Shape 151132" o:spid="_x0000_s1442" style="position:absolute;left:26289;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" path="m,l85725,r,9525l,9525,,e" fillcolor="black" stroked="f" strokeweight="0">
                  <v:stroke miterlimit="83231f" joinstyle="miter"/>
                  <v:path arrowok="t" textboxrect="0,0,85725,9525"/>
                </v:shape>
                <v:shape id="Shape 151133" o:spid="_x0000_s1443" style="position:absolute;left:27146;width:4477;height:95;visibility:visible;mso-wrap-style:square;v-text-anchor:top" coordsize="447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" path="m,l447675,r,9525l,9525,,e" fillcolor="black" stroked="f" strokeweight="0">
                  <v:stroke miterlimit="83231f" joinstyle="miter"/>
                  <v:path arrowok="t" textboxrect="0,0,447675,9525"/>
                </v:shape>
                <v:shape id="Shape 151134" o:spid="_x0000_s1444" style="position:absolute;left:3162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" path="m,l19050,r,9525l,9525,,e" fillcolor="black" stroked="f" strokeweight="0">
                  <v:stroke miterlimit="83231f" joinstyle="miter"/>
                  <v:path arrowok="t" textboxrect="0,0,19050,9525"/>
                </v:shape>
                <v:shape id="Shape 151135" o:spid="_x0000_s1445" style="position:absolute;left:3181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" path="m,l19050,r,9525l,9525,,e" fillcolor="black" stroked="f" strokeweight="0">
                  <v:stroke miterlimit="83231f" joinstyle="miter"/>
                  <v:path arrowok="t" textboxrect="0,0,19050,9525"/>
                </v:shape>
                <v:shape id="Shape 151136" o:spid="_x0000_s1446" style="position:absolute;left:32004;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" path="m,l38100,r,9525l,9525,,e" fillcolor="black" stroked="f" strokeweight="0">
                  <v:stroke miterlimit="83231f" joinstyle="miter"/>
                  <v:path arrowok="t" textboxrect="0,0,38100,9525"/>
                </v:shape>
                <v:shape id="Shape 151137" o:spid="_x0000_s1447" style="position:absolute;left:3238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" path="m,l19050,r,9525l,9525,,e" fillcolor="black" stroked="f" strokeweight="0">
                  <v:stroke miterlimit="83231f" joinstyle="miter"/>
                  <v:path arrowok="t" textboxrect="0,0,19050,9525"/>
                </v:shape>
                <v:shape id="Shape 151138" o:spid="_x0000_s1448" style="position:absolute;left:3257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" path="m,l66675,r,9525l,9525,,e" fillcolor="black" stroked="f" strokeweight="0">
                  <v:stroke miterlimit="83231f" joinstyle="miter"/>
                  <v:path arrowok="t" textboxrect="0,0,66675,9525"/>
                </v:shape>
                <v:shape id="Shape 151139" o:spid="_x0000_s1449" style="position:absolute;left:33242;width:4477;height:95;visibility:visible;mso-wrap-style:square;v-text-anchor:top" coordsize="447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" path="m,l447675,r,9525l,9525,,e" fillcolor="black" stroked="f" strokeweight="0">
                  <v:stroke miterlimit="83231f" joinstyle="miter"/>
                  <v:path arrowok="t" textboxrect="0,0,447675,9525"/>
                </v:shape>
                <v:shape id="Shape 151140" o:spid="_x0000_s1450" style="position:absolute;left:377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" path="m,l19050,r,9525l,9525,,e" fillcolor="black" stroked="f" strokeweight="0">
                  <v:stroke miterlimit="83231f" joinstyle="miter"/>
                  <v:path arrowok="t" textboxrect="0,0,19050,9525"/>
                </v:shape>
                <v:shape id="Shape 151141" o:spid="_x0000_s1451" style="position:absolute;left:3790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" path="m,l19050,r,9525l,9525,,e" fillcolor="black" stroked="f" strokeweight="0">
                  <v:stroke miterlimit="83231f" joinstyle="miter"/>
                  <v:path arrowok="t" textboxrect="0,0,19050,9525"/>
                </v:shape>
                <v:shape id="Shape 151142" o:spid="_x0000_s1452" style="position:absolute;left:38100;width:285;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" path="m,l28575,r,9525l,9525,,e" fillcolor="black" stroked="f" strokeweight="0">
                  <v:stroke miterlimit="83231f" joinstyle="miter"/>
                  <v:path arrowok="t" textboxrect="0,0,28575,9525"/>
                </v:shape>
                <v:shape id="Shape 151143" o:spid="_x0000_s1453" style="position:absolute;left:3838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" path="m,l19050,r,9525l,9525,,e" fillcolor="black" stroked="f" strokeweight="0">
                  <v:stroke miterlimit="83231f" joinstyle="miter"/>
                  <v:path arrowok="t" textboxrect="0,0,19050,9525"/>
                </v:shape>
                <v:shape id="Shape 151144" o:spid="_x0000_s1454" style="position:absolute;left:38576;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" path="m,l114300,r,9525l,9525,,e" fillcolor="black" stroked="f" strokeweight="0">
                  <v:stroke miterlimit="83231f" joinstyle="miter"/>
                  <v:path arrowok="t" textboxrect="0,0,114300,9525"/>
                </v:shape>
                <v:shape id="Shape 151145" o:spid="_x0000_s1455" style="position:absolute;left:39719;width:6286;height:95;visibility:visible;mso-wrap-style:square;v-text-anchor:top" coordsize="628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" path="m,l628650,r,9525l,9525,,e" fillcolor="black" stroked="f" strokeweight="0">
                  <v:stroke miterlimit="83231f" joinstyle="miter"/>
                  <v:path arrowok="t" textboxrect="0,0,628650,9525"/>
                </v:shape>
                <v:shape id="Shape 151146" o:spid="_x0000_s1456" style="position:absolute;left:460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" path="m,l19050,r,9525l,9525,,e" fillcolor="black" stroked="f" strokeweight="0">
                  <v:stroke miterlimit="83231f" joinstyle="miter"/>
                  <v:path arrowok="t" textboxrect="0,0,19050,9525"/>
                </v:shape>
                <v:shape id="Shape 151147" o:spid="_x0000_s1457" style="position:absolute;left:4619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" path="m,l19050,r,9525l,9525,,e" fillcolor="black" stroked="f" strokeweight="0">
                  <v:stroke miterlimit="83231f" joinstyle="miter"/>
                  <v:path arrowok="t" textboxrect="0,0,19050,9525"/>
                </v:shape>
                <v:shape id="Shape 151148" o:spid="_x0000_s1458" style="position:absolute;left:46386;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" path="m,l28575,r,9525l,9525,,e" fillcolor="black" stroked="f" strokeweight="0">
                  <v:stroke miterlimit="83231f" joinstyle="miter"/>
                  <v:path arrowok="t" textboxrect="0,0,28575,9525"/>
                </v:shape>
                <v:shape id="Shape 151149" o:spid="_x0000_s1459" style="position:absolute;left:4667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" path="m,l19050,r,9525l,9525,,e" fillcolor="black" stroked="f" strokeweight="0">
                  <v:stroke miterlimit="83231f" joinstyle="miter"/>
                  <v:path arrowok="t" textboxrect="0,0,19050,9525"/>
                </v:shape>
                <v:shape id="Shape 151150" o:spid="_x0000_s1460" style="position:absolute;left:46863;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" path="m,l95250,r,9525l,9525,,e" fillcolor="black" stroked="f" strokeweight="0">
                  <v:stroke miterlimit="83231f" joinstyle="miter"/>
                  <v:path arrowok="t" textboxrect="0,0,95250,9525"/>
                </v:shape>
                <v:shape id="Shape 151151" o:spid="_x0000_s1461" style="position:absolute;left:47815;width:5906;height:95;visibility:visible;mso-wrap-style:square;v-text-anchor:top" coordsize="5905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" path="m,l590550,r,9525l,9525,,e" fillcolor="black" stroked="f" strokeweight="0">
                  <v:stroke miterlimit="83231f" joinstyle="miter"/>
                  <v:path arrowok="t" textboxrect="0,0,590550,9525"/>
                </v:shape>
                <v:shape id="Shape 151152" o:spid="_x0000_s1462" style="position:absolute;left:5372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" path="m,l19050,r,9525l,9525,,e" fillcolor="black" stroked="f" strokeweight="0">
                  <v:stroke miterlimit="83231f" joinstyle="miter"/>
                  <v:path arrowok="t" textboxrect="0,0,19050,9525"/>
                </v:shape>
                <v:shape id="Shape 151153" o:spid="_x0000_s1463" style="position:absolute;top:304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" path="m,l66675,r,9525l,9525,,e" fillcolor="black" stroked="f" strokeweight="0">
                  <v:stroke miterlimit="83231f" joinstyle="miter"/>
                  <v:path arrowok="t" textboxrect="0,0,66675,9525"/>
                </v:shape>
                <v:shape id="Shape 151154" o:spid="_x0000_s1464" style="position:absolute;left:666;top:3048;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" path="m,l381000,r,9525l,9525,,e" fillcolor="black" stroked="f" strokeweight="0">
                  <v:stroke miterlimit="83231f" joinstyle="miter"/>
                  <v:path arrowok="t" textboxrect="0,0,381000,9525"/>
                </v:shape>
                <v:shape id="Shape 151155" o:spid="_x0000_s1465" style="position:absolute;left:4476;top:304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" path="m,l19050,r,9525l,9525,,e" fillcolor="black" stroked="f" strokeweight="0">
                  <v:stroke miterlimit="83231f" joinstyle="miter"/>
                  <v:path arrowok="t" textboxrect="0,0,19050,9525"/>
                </v:shape>
                <v:shape id="Shape 151156" o:spid="_x0000_s1466" style="position:absolute;left:4667;top:3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" path="m,l19050,r,9525l,9525,,e" fillcolor="black" stroked="f" strokeweight="0">
                  <v:stroke miterlimit="83231f" joinstyle="miter"/>
                  <v:path arrowok="t" textboxrect="0,0,19050,9525"/>
                </v:shape>
                <v:shape id="Shape 151157" o:spid="_x0000_s1467" style="position:absolute;left:4857;top:3048;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" path="m,l28575,r,9525l,9525,,e" fillcolor="black" stroked="f" strokeweight="0">
                  <v:stroke miterlimit="83231f" joinstyle="miter"/>
                  <v:path arrowok="t" textboxrect="0,0,28575,9525"/>
                </v:shape>
                <v:shape id="Shape 151158" o:spid="_x0000_s1468" style="position:absolute;left:5143;top:304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" path="m,l19050,r,9525l,9525,,e" fillcolor="black" stroked="f" strokeweight="0">
                  <v:stroke miterlimit="83231f" joinstyle="miter"/>
                  <v:path arrowok="t" textboxrect="0,0,19050,9525"/>
                </v:shape>
                <v:shape id="Shape 151159" o:spid="_x0000_s1469" style="position:absolute;left:5334;top:3048;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" path="m,l85725,r,9525l,9525,,e" fillcolor="black" stroked="f" strokeweight="0">
                  <v:stroke miterlimit="83231f" joinstyle="miter"/>
                  <v:path arrowok="t" textboxrect="0,0,85725,9525"/>
                </v:shape>
                <v:shape id="Shape 151160" o:spid="_x0000_s1470" style="position:absolute;left:6191;top:3048;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" path="m,l419100,r,9525l,9525,,e" fillcolor="black" stroked="f" strokeweight="0">
                  <v:stroke miterlimit="83231f" joinstyle="miter"/>
                  <v:path arrowok="t" textboxrect="0,0,419100,9525"/>
                </v:shape>
                <v:shape id="Shape 151161" o:spid="_x0000_s1471" style="position:absolute;left:10382;top:3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" path="m,l19050,r,9525l,9525,,e" fillcolor="black" stroked="f" strokeweight="0">
                  <v:stroke miterlimit="83231f" joinstyle="miter"/>
                  <v:path arrowok="t" textboxrect="0,0,19050,9525"/>
                </v:shape>
                <v:rect id="Rectangle 4918" o:spid="_x0000_s1472" style="position:absolute;left:1940;top:1884;width:8891;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eHPwwAAAN0AAAAPAAAAZHJzL2Rvd25yZXYueG1sRE/LisIw&#10;FN0P+A/hDrgbU0XE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GUXhz8MAAADdAAAADwAA&#10;AAAAAAAAAAAAAAAHAgAAZHJzL2Rvd25yZXYueG1sUEsFBgAAAAADAAMAtwAAAPcCAAAAAA==&#10;" filled="f" stroked="f">
                  <v:textbox inset="0,0,0,0">
                    <w:txbxContent>
                      <w:p w14:paraId="052EDCC8" w14:textId="77777777" w:rsidR="0073115C" w:rsidRDefault="00000000">
                        <w:pPr>
                          <w:spacing w:after="160" w:line="259" w:lineRule="auto"/>
                          <w:ind w:left="0" w:right="0" w:firstLine="0"/>
                        </w:pPr>
                        <w:r>
                          <w:rPr>
                            <w:b/>
                            <w:sz w:val="16"/>
                          </w:rPr>
                          <w:t>Common Stock</w:t>
                        </w:r>
                      </w:p>
                    </w:txbxContent>
                  </v:textbox>
                </v:rect>
                <v:rect id="Rectangle 4919" o:spid="_x0000_s1473" style="position:absolute;left:11787;top:1407;width:6154;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URUxgAAAN0AAAAPAAAAZHJzL2Rvd25yZXYueG1sRI9Ba8JA&#10;FITvBf/D8gq91U2KFB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dglEVMYAAADdAAAA&#10;DwAAAAAAAAAAAAAAAAAHAgAAZHJzL2Rvd25yZXYueG1sUEsFBgAAAAADAAMAtwAAAPoCAAAAAA==&#10;" filled="f" stroked="f">
                  <v:textbox inset="0,0,0,0">
                    <w:txbxContent>
                      <w:p w14:paraId="1D374331" w14:textId="77777777" w:rsidR="0073115C" w:rsidRDefault="00000000">
                        <w:pPr>
                          <w:spacing w:after="160" w:line="259" w:lineRule="auto"/>
                          <w:ind w:left="0" w:right="0" w:firstLine="0"/>
                        </w:pPr>
                        <w:r>
                          <w:rPr>
                            <w:b/>
                            <w:sz w:val="16"/>
                          </w:rPr>
                          <w:t>Additional</w:t>
                        </w:r>
                      </w:p>
                    </w:txbxContent>
                  </v:textbox>
                </v:rect>
                <v:rect id="Rectangle 4920" o:spid="_x0000_s1474" style="position:absolute;left:12520;top:2455;width:4203;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yd0wgAAAN0AAAAPAAAAZHJzL2Rvd25yZXYueG1sRE9Ni8Iw&#10;EL0L/ocwwt40VUR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ApXyd0wgAAAN0AAAAPAAAA&#10;AAAAAAAAAAAAAAcCAABkcnMvZG93bnJldi54bWxQSwUGAAAAAAMAAwC3AAAA9gIAAAAA&#10;" filled="f" stroked="f">
                  <v:textbox inset="0,0,0,0">
                    <w:txbxContent>
                      <w:p w14:paraId="249CD250" w14:textId="77777777" w:rsidR="0073115C" w:rsidRDefault="00000000">
                        <w:pPr>
                          <w:spacing w:after="160" w:line="259" w:lineRule="auto"/>
                          <w:ind w:left="0" w:right="0" w:firstLine="0"/>
                        </w:pPr>
                        <w:r>
                          <w:rPr>
                            <w:b/>
                            <w:sz w:val="16"/>
                          </w:rPr>
                          <w:t>Paid-in</w:t>
                        </w:r>
                      </w:p>
                    </w:txbxContent>
                  </v:textbox>
                </v:rect>
                <v:rect id="Rectangle 4921" o:spid="_x0000_s1475" style="position:absolute;left:12492;top:3408;width:4277;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LvxwAAAN0AAAAPAAAAZHJzL2Rvd25yZXYueG1sRI9Ba8JA&#10;FITvBf/D8oTe6kYp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EYTgu/HAAAA3QAA&#10;AA8AAAAAAAAAAAAAAAAABwIAAGRycy9kb3ducmV2LnhtbFBLBQYAAAAAAwADALcAAAD7AgAAAAA=&#10;" filled="f" stroked="f">
                  <v:textbox inset="0,0,0,0">
                    <w:txbxContent>
                      <w:p w14:paraId="5369BA86" w14:textId="77777777" w:rsidR="0073115C" w:rsidRDefault="00000000">
                        <w:pPr>
                          <w:spacing w:after="160" w:line="259" w:lineRule="auto"/>
                          <w:ind w:left="0" w:right="0" w:firstLine="0"/>
                        </w:pPr>
                        <w:r>
                          <w:rPr>
                            <w:b/>
                            <w:sz w:val="16"/>
                          </w:rPr>
                          <w:t>Capital</w:t>
                        </w:r>
                      </w:p>
                    </w:txbxContent>
                  </v:textbox>
                </v:rect>
                <v:rect id="Rectangle 4922" o:spid="_x0000_s1476" style="position:absolute;left:18743;top:360;width:7651;height:1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RyYxgAAAN0AAAAPAAAAZHJzL2Rvd25yZXYueG1sRI9Ba8JA&#10;FITvBf/D8oTe6sZQik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tsEcmMYAAADdAAAA&#10;DwAAAAAAAAAAAAAAAAAHAgAAZHJzL2Rvd25yZXYueG1sUEsFBgAAAAADAAMAtwAAAPoCAAAAAA==&#10;" filled="f" stroked="f">
                  <v:textbox inset="0,0,0,0">
                    <w:txbxContent>
                      <w:p w14:paraId="2F8054CB" w14:textId="77777777" w:rsidR="0073115C" w:rsidRDefault="00000000">
                        <w:pPr>
                          <w:spacing w:after="160" w:line="259" w:lineRule="auto"/>
                          <w:ind w:left="0" w:right="0" w:firstLine="0"/>
                        </w:pPr>
                        <w:r>
                          <w:rPr>
                            <w:b/>
                            <w:sz w:val="16"/>
                          </w:rPr>
                          <w:t>Accumulated</w:t>
                        </w:r>
                      </w:p>
                    </w:txbxContent>
                  </v:textbox>
                </v:rect>
                <v:rect id="Rectangle 4923" o:spid="_x0000_s1477" style="position:absolute;left:20323;top:1407;width:3450;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kDxgAAAN0AAAAPAAAAZHJzL2Rvd25yZXYueG1sRI9Ba8JA&#10;FITvgv9heQVvuqkW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2Y25A8YAAADdAAAA&#10;DwAAAAAAAAAAAAAAAAAHAgAAZHJzL2Rvd25yZXYueG1sUEsFBgAAAAADAAMAtwAAAPoCAAAAAA==&#10;" filled="f" stroked="f">
                  <v:textbox inset="0,0,0,0">
                    <w:txbxContent>
                      <w:p w14:paraId="1C8049ED" w14:textId="77777777" w:rsidR="0073115C" w:rsidRDefault="00000000">
                        <w:pPr>
                          <w:spacing w:after="160" w:line="259" w:lineRule="auto"/>
                          <w:ind w:left="0" w:right="0" w:firstLine="0"/>
                        </w:pPr>
                        <w:r>
                          <w:rPr>
                            <w:b/>
                            <w:sz w:val="16"/>
                          </w:rPr>
                          <w:t>Other</w:t>
                        </w:r>
                      </w:p>
                    </w:txbxContent>
                  </v:textbox>
                </v:rect>
                <v:rect id="Rectangle 4932" o:spid="_x0000_s1478" style="position:absolute;left:49297;top:1407;width:2952;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" filled="f" stroked="f">
                  <v:textbox inset="0,0,0,0">
                    <w:txbxContent>
                      <w:p w14:paraId="3146E6E3" w14:textId="77777777" w:rsidR="0073115C" w:rsidRDefault="00000000">
                        <w:pPr>
                          <w:spacing w:after="160" w:line="259" w:lineRule="auto"/>
                          <w:ind w:left="0" w:right="0" w:firstLine="0"/>
                        </w:pPr>
                        <w:r>
                          <w:rPr>
                            <w:b/>
                            <w:sz w:val="16"/>
                          </w:rPr>
                          <w:t>Total</w:t>
                        </w:r>
                      </w:p>
                    </w:txbxContent>
                  </v:textbox>
                </v:rect>
                <v:rect id="Rectangle 4933" o:spid="_x0000_s1479" style="position:absolute;left:47446;top:2455;width:7878;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" filled="f" stroked="f">
                  <v:textbox inset="0,0,0,0">
                    <w:txbxContent>
                      <w:p w14:paraId="0FA06B23" w14:textId="77777777" w:rsidR="0073115C" w:rsidRDefault="00000000">
                        <w:pPr>
                          <w:spacing w:after="160" w:line="259" w:lineRule="auto"/>
                          <w:ind w:left="0" w:right="0" w:firstLine="0"/>
                        </w:pPr>
                        <w:r>
                          <w:rPr>
                            <w:b/>
                            <w:sz w:val="16"/>
                          </w:rPr>
                          <w:t>Stockholders'</w:t>
                        </w:r>
                      </w:p>
                    </w:txbxContent>
                  </v:textbox>
                </v:rect>
              </v:group>
            </w:pict>
          </mc:Fallback>
        </mc:AlternateContent>
      </w:r>
      <w:r>
        <w:rPr>
          <w:sz w:val="16"/>
        </w:rPr>
        <w:t>(In millions)</w:t>
      </w:r>
      <w:r>
        <w:rPr>
          <w:sz w:val="16"/>
        </w:rPr>
        <w:tab/>
      </w:r>
      <w:r>
        <w:rPr>
          <w:b/>
          <w:sz w:val="16"/>
        </w:rPr>
        <w:t>Shares</w:t>
      </w:r>
      <w:r>
        <w:rPr>
          <w:b/>
          <w:sz w:val="16"/>
        </w:rPr>
        <w:tab/>
        <w:t>Amount</w:t>
      </w:r>
      <w:r>
        <w:rPr>
          <w:b/>
          <w:sz w:val="16"/>
        </w:rPr>
        <w:tab/>
        <w:t>Income (Loss)</w:t>
      </w:r>
      <w:r>
        <w:rPr>
          <w:b/>
          <w:sz w:val="16"/>
        </w:rPr>
        <w:tab/>
        <w:t>Earnings</w:t>
      </w:r>
      <w:r>
        <w:rPr>
          <w:b/>
          <w:sz w:val="16"/>
        </w:rPr>
        <w:tab/>
        <w:t>Equity</w:t>
      </w:r>
      <w:r>
        <w:rPr>
          <w:b/>
          <w:sz w:val="16"/>
        </w:rPr>
        <w:tab/>
        <w:t>Interests</w:t>
      </w:r>
      <w:r>
        <w:rPr>
          <w:b/>
          <w:sz w:val="16"/>
        </w:rPr>
        <w:tab/>
        <w:t>Equity</w:t>
      </w:r>
    </w:p>
    <w:tbl>
      <w:tblPr>
        <w:tblStyle w:val="TableGrid"/>
        <w:tblpPr w:vertAnchor="text" w:tblpX="8430" w:tblpY="-64"/>
        <w:tblOverlap w:val="never"/>
        <w:tblW w:w="1200" w:type="dxa"/>
        <w:tblInd w:w="0" w:type="dxa"/>
        <w:tblCellMar>
          <w:top w:w="63" w:type="dxa"/>
          <w:left w:w="0" w:type="dxa"/>
          <w:bottom w:w="0" w:type="dxa"/>
          <w:right w:w="33" w:type="dxa"/>
        </w:tblCellMar>
        <w:tblLook w:val="04A0" w:firstRow="1" w:lastRow="0" w:firstColumn="1" w:lastColumn="0" w:noHBand="0" w:noVBand="1"/>
      </w:tblPr>
      <w:tblGrid>
        <w:gridCol w:w="822"/>
        <w:gridCol w:w="378"/>
      </w:tblGrid>
      <w:tr w:rsidR="0073115C" w14:paraId="7EC40E34" w14:textId="77777777">
        <w:trPr>
          <w:trHeight w:val="5415"/>
        </w:trPr>
        <w:tc>
          <w:tcPr>
            <w:tcW w:w="822" w:type="dxa"/>
            <w:tcBorders>
              <w:top w:val="single" w:sz="6" w:space="0" w:color="000000"/>
              <w:left w:val="nil"/>
              <w:bottom w:val="single" w:sz="6" w:space="0" w:color="000000"/>
              <w:right w:val="nil"/>
            </w:tcBorders>
          </w:tcPr>
          <w:p w14:paraId="37D485B6" w14:textId="77777777" w:rsidR="0073115C" w:rsidRDefault="00000000">
            <w:pPr>
              <w:spacing w:after="0" w:line="259" w:lineRule="auto"/>
              <w:ind w:left="23" w:right="0" w:firstLine="0"/>
            </w:pPr>
            <w:r>
              <w:rPr>
                <w:sz w:val="18"/>
              </w:rPr>
              <w:lastRenderedPageBreak/>
              <w:t>$</w:t>
            </w:r>
          </w:p>
        </w:tc>
        <w:tc>
          <w:tcPr>
            <w:tcW w:w="378" w:type="dxa"/>
            <w:tcBorders>
              <w:top w:val="single" w:sz="6" w:space="0" w:color="000000"/>
              <w:left w:val="nil"/>
              <w:bottom w:val="single" w:sz="6" w:space="0" w:color="000000"/>
              <w:right w:val="nil"/>
            </w:tcBorders>
          </w:tcPr>
          <w:p w14:paraId="6F1A6CC2" w14:textId="77777777" w:rsidR="0073115C" w:rsidRDefault="00000000">
            <w:pPr>
              <w:spacing w:after="195" w:line="259" w:lineRule="auto"/>
              <w:ind w:left="75" w:right="0" w:firstLine="0"/>
            </w:pPr>
            <w:r>
              <w:rPr>
                <w:sz w:val="18"/>
              </w:rPr>
              <w:t xml:space="preserve">3.3 </w:t>
            </w:r>
          </w:p>
          <w:p w14:paraId="63CB3FEB" w14:textId="77777777" w:rsidR="0073115C" w:rsidRDefault="00000000">
            <w:pPr>
              <w:spacing w:after="15" w:line="259" w:lineRule="auto"/>
              <w:ind w:left="120" w:right="0" w:firstLine="0"/>
            </w:pPr>
            <w:r>
              <w:rPr>
                <w:sz w:val="18"/>
              </w:rPr>
              <w:t xml:space="preserve">— </w:t>
            </w:r>
          </w:p>
          <w:p w14:paraId="075FF483" w14:textId="77777777" w:rsidR="0073115C" w:rsidRDefault="00000000">
            <w:pPr>
              <w:spacing w:after="15" w:line="259" w:lineRule="auto"/>
              <w:ind w:left="0" w:right="0" w:firstLine="0"/>
              <w:jc w:val="both"/>
            </w:pPr>
            <w:r>
              <w:rPr>
                <w:sz w:val="18"/>
              </w:rPr>
              <w:t>(0.1)</w:t>
            </w:r>
          </w:p>
          <w:p w14:paraId="07340CC7" w14:textId="77777777" w:rsidR="0073115C" w:rsidRDefault="00000000">
            <w:pPr>
              <w:spacing w:after="195" w:line="259" w:lineRule="auto"/>
              <w:ind w:left="120" w:right="0" w:firstLine="0"/>
            </w:pPr>
            <w:r>
              <w:rPr>
                <w:sz w:val="18"/>
              </w:rPr>
              <w:t xml:space="preserve">— </w:t>
            </w:r>
          </w:p>
          <w:p w14:paraId="72DAD0D5" w14:textId="77777777" w:rsidR="0073115C" w:rsidRDefault="00000000">
            <w:pPr>
              <w:spacing w:after="195" w:line="259" w:lineRule="auto"/>
              <w:ind w:left="120" w:right="0" w:firstLine="0"/>
            </w:pPr>
            <w:r>
              <w:rPr>
                <w:sz w:val="18"/>
              </w:rPr>
              <w:t xml:space="preserve">— </w:t>
            </w:r>
          </w:p>
          <w:p w14:paraId="4F8A7177" w14:textId="77777777" w:rsidR="0073115C" w:rsidRDefault="00000000">
            <w:pPr>
              <w:spacing w:after="375" w:line="259" w:lineRule="auto"/>
              <w:ind w:left="120" w:right="0" w:firstLine="0"/>
            </w:pPr>
            <w:r>
              <w:rPr>
                <w:sz w:val="18"/>
              </w:rPr>
              <w:t xml:space="preserve">— </w:t>
            </w:r>
          </w:p>
          <w:p w14:paraId="0D2FC643" w14:textId="77777777" w:rsidR="0073115C" w:rsidRDefault="00000000">
            <w:pPr>
              <w:spacing w:after="15" w:line="259" w:lineRule="auto"/>
              <w:ind w:left="120" w:right="0" w:firstLine="0"/>
            </w:pPr>
            <w:r>
              <w:rPr>
                <w:sz w:val="18"/>
              </w:rPr>
              <w:t xml:space="preserve">— </w:t>
            </w:r>
          </w:p>
          <w:p w14:paraId="7CD5BE9F" w14:textId="77777777" w:rsidR="0073115C" w:rsidRDefault="00000000">
            <w:pPr>
              <w:spacing w:after="195" w:line="259" w:lineRule="auto"/>
              <w:ind w:left="120" w:right="0" w:firstLine="0"/>
            </w:pPr>
            <w:r>
              <w:rPr>
                <w:sz w:val="18"/>
              </w:rPr>
              <w:t xml:space="preserve">— </w:t>
            </w:r>
          </w:p>
          <w:p w14:paraId="2EFEC223" w14:textId="77777777" w:rsidR="0073115C" w:rsidRDefault="00000000">
            <w:pPr>
              <w:spacing w:after="375" w:line="259" w:lineRule="auto"/>
              <w:ind w:left="120" w:right="0" w:firstLine="0"/>
            </w:pPr>
            <w:r>
              <w:rPr>
                <w:sz w:val="18"/>
              </w:rPr>
              <w:t xml:space="preserve">— </w:t>
            </w:r>
          </w:p>
          <w:p w14:paraId="7E6A9399" w14:textId="77777777" w:rsidR="0073115C" w:rsidRDefault="00000000">
            <w:pPr>
              <w:spacing w:after="15" w:line="259" w:lineRule="auto"/>
              <w:ind w:left="120" w:right="0" w:firstLine="0"/>
            </w:pPr>
            <w:r>
              <w:rPr>
                <w:sz w:val="18"/>
              </w:rPr>
              <w:t xml:space="preserve">— </w:t>
            </w:r>
          </w:p>
          <w:p w14:paraId="59AD6172" w14:textId="77777777" w:rsidR="0073115C" w:rsidRDefault="00000000">
            <w:pPr>
              <w:spacing w:after="15" w:line="259" w:lineRule="auto"/>
              <w:ind w:left="120" w:right="0" w:firstLine="0"/>
            </w:pPr>
            <w:r>
              <w:rPr>
                <w:sz w:val="18"/>
              </w:rPr>
              <w:t xml:space="preserve">— </w:t>
            </w:r>
          </w:p>
          <w:p w14:paraId="6B803ED5" w14:textId="77777777" w:rsidR="0073115C" w:rsidRDefault="00000000">
            <w:pPr>
              <w:spacing w:after="195" w:line="259" w:lineRule="auto"/>
              <w:ind w:left="120" w:right="0" w:firstLine="0"/>
            </w:pPr>
            <w:r>
              <w:rPr>
                <w:sz w:val="18"/>
              </w:rPr>
              <w:t xml:space="preserve">— </w:t>
            </w:r>
          </w:p>
          <w:p w14:paraId="31F76B37" w14:textId="77777777" w:rsidR="0073115C" w:rsidRDefault="00000000">
            <w:pPr>
              <w:spacing w:after="195" w:line="259" w:lineRule="auto"/>
              <w:ind w:left="120" w:right="0" w:firstLine="0"/>
            </w:pPr>
            <w:r>
              <w:rPr>
                <w:sz w:val="18"/>
              </w:rPr>
              <w:t xml:space="preserve">— </w:t>
            </w:r>
          </w:p>
          <w:p w14:paraId="7BD8DDF1" w14:textId="77777777" w:rsidR="0073115C" w:rsidRDefault="00000000">
            <w:pPr>
              <w:spacing w:after="15" w:line="259" w:lineRule="auto"/>
              <w:ind w:left="120" w:right="0" w:firstLine="0"/>
            </w:pPr>
            <w:r>
              <w:rPr>
                <w:sz w:val="18"/>
              </w:rPr>
              <w:t xml:space="preserve">— </w:t>
            </w:r>
          </w:p>
          <w:p w14:paraId="49C752E6" w14:textId="77777777" w:rsidR="0073115C" w:rsidRDefault="00000000">
            <w:pPr>
              <w:spacing w:after="0" w:line="259" w:lineRule="auto"/>
              <w:ind w:left="120" w:right="0" w:firstLine="0"/>
            </w:pPr>
            <w:r>
              <w:rPr>
                <w:sz w:val="18"/>
              </w:rPr>
              <w:t xml:space="preserve">— </w:t>
            </w:r>
          </w:p>
        </w:tc>
      </w:tr>
      <w:tr w:rsidR="0073115C" w14:paraId="113648A1" w14:textId="77777777">
        <w:trPr>
          <w:trHeight w:val="278"/>
        </w:trPr>
        <w:tc>
          <w:tcPr>
            <w:tcW w:w="822" w:type="dxa"/>
            <w:tcBorders>
              <w:top w:val="single" w:sz="6" w:space="0" w:color="000000"/>
              <w:left w:val="nil"/>
              <w:bottom w:val="double" w:sz="6" w:space="0" w:color="000000"/>
              <w:right w:val="nil"/>
            </w:tcBorders>
          </w:tcPr>
          <w:p w14:paraId="4261DA20" w14:textId="77777777" w:rsidR="0073115C" w:rsidRDefault="00000000">
            <w:pPr>
              <w:spacing w:after="0" w:line="259" w:lineRule="auto"/>
              <w:ind w:left="23" w:right="0" w:firstLine="0"/>
            </w:pPr>
            <w:r>
              <w:rPr>
                <w:sz w:val="18"/>
              </w:rPr>
              <w:t>$</w:t>
            </w:r>
          </w:p>
        </w:tc>
        <w:tc>
          <w:tcPr>
            <w:tcW w:w="378" w:type="dxa"/>
            <w:tcBorders>
              <w:top w:val="single" w:sz="6" w:space="0" w:color="000000"/>
              <w:left w:val="nil"/>
              <w:bottom w:val="double" w:sz="6" w:space="0" w:color="000000"/>
              <w:right w:val="nil"/>
            </w:tcBorders>
          </w:tcPr>
          <w:p w14:paraId="3EF9D391" w14:textId="77777777" w:rsidR="0073115C" w:rsidRDefault="00000000">
            <w:pPr>
              <w:spacing w:after="0" w:line="259" w:lineRule="auto"/>
              <w:ind w:left="75" w:right="0" w:firstLine="0"/>
            </w:pPr>
            <w:r>
              <w:rPr>
                <w:sz w:val="18"/>
              </w:rPr>
              <w:t xml:space="preserve">3.2 </w:t>
            </w:r>
          </w:p>
        </w:tc>
      </w:tr>
    </w:tbl>
    <w:tbl>
      <w:tblPr>
        <w:tblStyle w:val="TableGrid"/>
        <w:tblpPr w:vertAnchor="text" w:tblpX="7485" w:tblpY="-64"/>
        <w:tblOverlap w:val="never"/>
        <w:tblW w:w="840" w:type="dxa"/>
        <w:tblInd w:w="0" w:type="dxa"/>
        <w:tblCellMar>
          <w:top w:w="63" w:type="dxa"/>
          <w:left w:w="0" w:type="dxa"/>
          <w:bottom w:w="0" w:type="dxa"/>
          <w:right w:w="31" w:type="dxa"/>
        </w:tblCellMar>
        <w:tblLook w:val="04A0" w:firstRow="1" w:lastRow="0" w:firstColumn="1" w:lastColumn="0" w:noHBand="0" w:noVBand="1"/>
      </w:tblPr>
      <w:tblGrid>
        <w:gridCol w:w="359"/>
        <w:gridCol w:w="481"/>
      </w:tblGrid>
      <w:tr w:rsidR="0073115C" w14:paraId="3908B13C" w14:textId="77777777">
        <w:trPr>
          <w:trHeight w:val="5415"/>
        </w:trPr>
        <w:tc>
          <w:tcPr>
            <w:tcW w:w="359" w:type="dxa"/>
            <w:tcBorders>
              <w:top w:val="single" w:sz="6" w:space="0" w:color="000000"/>
              <w:left w:val="nil"/>
              <w:bottom w:val="single" w:sz="6" w:space="0" w:color="000000"/>
              <w:right w:val="nil"/>
            </w:tcBorders>
          </w:tcPr>
          <w:p w14:paraId="6A8D11FE" w14:textId="77777777" w:rsidR="0073115C" w:rsidRDefault="00000000">
            <w:pPr>
              <w:spacing w:after="0" w:line="259" w:lineRule="auto"/>
              <w:ind w:left="14" w:right="0" w:firstLine="0"/>
            </w:pPr>
            <w:r>
              <w:rPr>
                <w:sz w:val="18"/>
              </w:rPr>
              <w:t>$</w:t>
            </w:r>
          </w:p>
        </w:tc>
        <w:tc>
          <w:tcPr>
            <w:tcW w:w="481" w:type="dxa"/>
            <w:tcBorders>
              <w:top w:val="single" w:sz="6" w:space="0" w:color="000000"/>
              <w:left w:val="nil"/>
              <w:bottom w:val="single" w:sz="6" w:space="0" w:color="000000"/>
              <w:right w:val="nil"/>
            </w:tcBorders>
          </w:tcPr>
          <w:p w14:paraId="40F81E61" w14:textId="77777777" w:rsidR="0073115C" w:rsidRDefault="00000000">
            <w:pPr>
              <w:spacing w:after="195" w:line="259" w:lineRule="auto"/>
              <w:ind w:left="0" w:right="0" w:firstLine="0"/>
              <w:jc w:val="both"/>
            </w:pPr>
            <w:r>
              <w:rPr>
                <w:sz w:val="18"/>
              </w:rPr>
              <w:t xml:space="preserve">444.9 </w:t>
            </w:r>
          </w:p>
          <w:p w14:paraId="09B258AB" w14:textId="77777777" w:rsidR="0073115C" w:rsidRDefault="00000000">
            <w:pPr>
              <w:spacing w:after="15" w:line="259" w:lineRule="auto"/>
              <w:ind w:left="105" w:right="0" w:firstLine="0"/>
            </w:pPr>
            <w:r>
              <w:rPr>
                <w:sz w:val="18"/>
              </w:rPr>
              <w:t>(0.3)</w:t>
            </w:r>
          </w:p>
          <w:p w14:paraId="1A003B0A" w14:textId="77777777" w:rsidR="0073115C" w:rsidRDefault="00000000">
            <w:pPr>
              <w:spacing w:after="180" w:line="276" w:lineRule="auto"/>
              <w:ind w:left="180" w:right="0" w:hanging="165"/>
            </w:pPr>
            <w:r>
              <w:rPr>
                <w:sz w:val="18"/>
              </w:rPr>
              <w:t xml:space="preserve">(31.5) 1.5 </w:t>
            </w:r>
          </w:p>
          <w:p w14:paraId="15E5BAD6" w14:textId="77777777" w:rsidR="0073115C" w:rsidRDefault="00000000">
            <w:pPr>
              <w:spacing w:after="195" w:line="259" w:lineRule="auto"/>
              <w:ind w:left="0" w:right="45" w:firstLine="0"/>
              <w:jc w:val="right"/>
            </w:pPr>
            <w:r>
              <w:rPr>
                <w:sz w:val="18"/>
              </w:rPr>
              <w:t xml:space="preserve">— </w:t>
            </w:r>
          </w:p>
          <w:p w14:paraId="293D732B" w14:textId="77777777" w:rsidR="0073115C" w:rsidRDefault="00000000">
            <w:pPr>
              <w:spacing w:after="375" w:line="259" w:lineRule="auto"/>
              <w:ind w:left="105" w:right="0" w:firstLine="0"/>
            </w:pPr>
            <w:r>
              <w:rPr>
                <w:sz w:val="18"/>
              </w:rPr>
              <w:t>(1.8)</w:t>
            </w:r>
          </w:p>
          <w:p w14:paraId="357800C7" w14:textId="77777777" w:rsidR="0073115C" w:rsidRDefault="00000000">
            <w:pPr>
              <w:spacing w:after="15" w:line="259" w:lineRule="auto"/>
              <w:ind w:left="0" w:right="45" w:firstLine="0"/>
              <w:jc w:val="right"/>
            </w:pPr>
            <w:r>
              <w:rPr>
                <w:sz w:val="18"/>
              </w:rPr>
              <w:t xml:space="preserve">3.6 </w:t>
            </w:r>
          </w:p>
          <w:p w14:paraId="57C2A90F" w14:textId="77777777" w:rsidR="0073115C" w:rsidRDefault="00000000">
            <w:pPr>
              <w:spacing w:after="180" w:line="483" w:lineRule="auto"/>
              <w:ind w:left="105" w:right="0" w:hanging="15"/>
            </w:pPr>
            <w:r>
              <w:rPr>
                <w:sz w:val="18"/>
              </w:rPr>
              <w:t>10.2 (2.0)</w:t>
            </w:r>
          </w:p>
          <w:p w14:paraId="61DC8B53" w14:textId="77777777" w:rsidR="0073115C" w:rsidRDefault="00000000">
            <w:pPr>
              <w:spacing w:after="15" w:line="259" w:lineRule="auto"/>
              <w:ind w:left="90" w:right="0" w:firstLine="0"/>
            </w:pPr>
            <w:r>
              <w:rPr>
                <w:sz w:val="18"/>
              </w:rPr>
              <w:t xml:space="preserve">46.1 </w:t>
            </w:r>
          </w:p>
          <w:p w14:paraId="64D9D80D" w14:textId="77777777" w:rsidR="0073115C" w:rsidRDefault="00000000">
            <w:pPr>
              <w:spacing w:after="15" w:line="259" w:lineRule="auto"/>
              <w:ind w:left="15" w:right="0" w:firstLine="0"/>
              <w:jc w:val="both"/>
            </w:pPr>
            <w:r>
              <w:rPr>
                <w:sz w:val="18"/>
              </w:rPr>
              <w:t>(61.0)</w:t>
            </w:r>
          </w:p>
          <w:p w14:paraId="14424FF4" w14:textId="77777777" w:rsidR="0073115C" w:rsidRDefault="00000000">
            <w:pPr>
              <w:spacing w:after="195" w:line="259" w:lineRule="auto"/>
              <w:ind w:left="90" w:right="0" w:firstLine="0"/>
            </w:pPr>
            <w:r>
              <w:rPr>
                <w:sz w:val="18"/>
              </w:rPr>
              <w:t xml:space="preserve">49.8 </w:t>
            </w:r>
          </w:p>
          <w:p w14:paraId="4F020654" w14:textId="77777777" w:rsidR="0073115C" w:rsidRDefault="00000000">
            <w:pPr>
              <w:spacing w:after="195" w:line="259" w:lineRule="auto"/>
              <w:ind w:left="0" w:right="45" w:firstLine="0"/>
              <w:jc w:val="right"/>
            </w:pPr>
            <w:r>
              <w:rPr>
                <w:sz w:val="18"/>
              </w:rPr>
              <w:t xml:space="preserve">0.6 </w:t>
            </w:r>
          </w:p>
          <w:p w14:paraId="1BB99152" w14:textId="77777777" w:rsidR="0073115C" w:rsidRDefault="00000000">
            <w:pPr>
              <w:spacing w:after="0" w:line="259" w:lineRule="auto"/>
              <w:ind w:left="105" w:right="0" w:firstLine="75"/>
            </w:pPr>
            <w:r>
              <w:rPr>
                <w:sz w:val="18"/>
              </w:rPr>
              <w:t>7.4 (0.4)</w:t>
            </w:r>
          </w:p>
        </w:tc>
      </w:tr>
      <w:tr w:rsidR="0073115C" w14:paraId="7122D1C8" w14:textId="77777777">
        <w:trPr>
          <w:trHeight w:val="278"/>
        </w:trPr>
        <w:tc>
          <w:tcPr>
            <w:tcW w:w="359" w:type="dxa"/>
            <w:tcBorders>
              <w:top w:val="single" w:sz="6" w:space="0" w:color="000000"/>
              <w:left w:val="nil"/>
              <w:bottom w:val="double" w:sz="6" w:space="0" w:color="000000"/>
              <w:right w:val="nil"/>
            </w:tcBorders>
          </w:tcPr>
          <w:p w14:paraId="1D84185A" w14:textId="77777777" w:rsidR="0073115C" w:rsidRDefault="00000000">
            <w:pPr>
              <w:spacing w:after="0" w:line="259" w:lineRule="auto"/>
              <w:ind w:left="14" w:right="0" w:firstLine="0"/>
            </w:pPr>
            <w:r>
              <w:rPr>
                <w:sz w:val="18"/>
              </w:rPr>
              <w:t>$</w:t>
            </w:r>
          </w:p>
        </w:tc>
        <w:tc>
          <w:tcPr>
            <w:tcW w:w="481" w:type="dxa"/>
            <w:tcBorders>
              <w:top w:val="single" w:sz="6" w:space="0" w:color="000000"/>
              <w:left w:val="nil"/>
              <w:bottom w:val="double" w:sz="6" w:space="0" w:color="000000"/>
              <w:right w:val="nil"/>
            </w:tcBorders>
          </w:tcPr>
          <w:p w14:paraId="6FA6E818" w14:textId="77777777" w:rsidR="0073115C" w:rsidRDefault="00000000">
            <w:pPr>
              <w:spacing w:after="0" w:line="259" w:lineRule="auto"/>
              <w:ind w:left="0" w:right="0" w:firstLine="0"/>
              <w:jc w:val="both"/>
            </w:pPr>
            <w:r>
              <w:rPr>
                <w:sz w:val="18"/>
              </w:rPr>
              <w:t xml:space="preserve">467.1 </w:t>
            </w:r>
          </w:p>
        </w:tc>
      </w:tr>
    </w:tbl>
    <w:tbl>
      <w:tblPr>
        <w:tblStyle w:val="TableGrid"/>
        <w:tblpPr w:vertAnchor="text" w:tblpX="6495" w:tblpY="-64"/>
        <w:tblOverlap w:val="never"/>
        <w:tblW w:w="870" w:type="dxa"/>
        <w:tblInd w:w="0" w:type="dxa"/>
        <w:tblCellMar>
          <w:top w:w="63" w:type="dxa"/>
          <w:left w:w="0" w:type="dxa"/>
          <w:bottom w:w="0" w:type="dxa"/>
          <w:right w:w="26" w:type="dxa"/>
        </w:tblCellMar>
        <w:tblLook w:val="04A0" w:firstRow="1" w:lastRow="0" w:firstColumn="1" w:lastColumn="0" w:noHBand="0" w:noVBand="1"/>
      </w:tblPr>
      <w:tblGrid>
        <w:gridCol w:w="409"/>
        <w:gridCol w:w="461"/>
      </w:tblGrid>
      <w:tr w:rsidR="0073115C" w14:paraId="1CBCA66F" w14:textId="77777777">
        <w:trPr>
          <w:trHeight w:val="5415"/>
        </w:trPr>
        <w:tc>
          <w:tcPr>
            <w:tcW w:w="409" w:type="dxa"/>
            <w:tcBorders>
              <w:top w:val="single" w:sz="6" w:space="0" w:color="000000"/>
              <w:left w:val="nil"/>
              <w:bottom w:val="single" w:sz="6" w:space="0" w:color="000000"/>
              <w:right w:val="nil"/>
            </w:tcBorders>
          </w:tcPr>
          <w:p w14:paraId="5FD6E99A" w14:textId="77777777" w:rsidR="0073115C" w:rsidRDefault="00000000">
            <w:pPr>
              <w:spacing w:after="0" w:line="259" w:lineRule="auto"/>
              <w:ind w:left="19" w:right="0" w:firstLine="0"/>
            </w:pPr>
            <w:r>
              <w:rPr>
                <w:sz w:val="18"/>
              </w:rPr>
              <w:t>$</w:t>
            </w:r>
          </w:p>
        </w:tc>
        <w:tc>
          <w:tcPr>
            <w:tcW w:w="461" w:type="dxa"/>
            <w:tcBorders>
              <w:top w:val="single" w:sz="6" w:space="0" w:color="000000"/>
              <w:left w:val="nil"/>
              <w:bottom w:val="single" w:sz="6" w:space="0" w:color="000000"/>
              <w:right w:val="nil"/>
            </w:tcBorders>
          </w:tcPr>
          <w:p w14:paraId="52CCB434" w14:textId="77777777" w:rsidR="0073115C" w:rsidRDefault="00000000">
            <w:pPr>
              <w:spacing w:after="195" w:line="259" w:lineRule="auto"/>
              <w:ind w:left="75" w:right="0" w:firstLine="0"/>
            </w:pPr>
            <w:r>
              <w:rPr>
                <w:sz w:val="18"/>
              </w:rPr>
              <w:t xml:space="preserve">74.4 </w:t>
            </w:r>
          </w:p>
          <w:p w14:paraId="122A0104" w14:textId="77777777" w:rsidR="0073115C" w:rsidRDefault="00000000">
            <w:pPr>
              <w:spacing w:after="15" w:line="259" w:lineRule="auto"/>
              <w:ind w:left="90" w:right="0" w:firstLine="0"/>
            </w:pPr>
            <w:r>
              <w:rPr>
                <w:sz w:val="18"/>
              </w:rPr>
              <w:t>(0.3)</w:t>
            </w:r>
          </w:p>
          <w:p w14:paraId="7075ACEC" w14:textId="77777777" w:rsidR="0073115C" w:rsidRDefault="00000000">
            <w:pPr>
              <w:spacing w:after="15" w:line="259" w:lineRule="auto"/>
              <w:ind w:left="0" w:right="0" w:firstLine="0"/>
              <w:jc w:val="both"/>
            </w:pPr>
            <w:r>
              <w:rPr>
                <w:sz w:val="18"/>
              </w:rPr>
              <w:t>(31.5)</w:t>
            </w:r>
          </w:p>
          <w:p w14:paraId="6D77DBF5" w14:textId="77777777" w:rsidR="0073115C" w:rsidRDefault="00000000">
            <w:pPr>
              <w:spacing w:after="195" w:line="259" w:lineRule="auto"/>
              <w:ind w:left="210" w:right="0" w:firstLine="0"/>
            </w:pPr>
            <w:r>
              <w:rPr>
                <w:sz w:val="18"/>
              </w:rPr>
              <w:t xml:space="preserve">— </w:t>
            </w:r>
          </w:p>
          <w:p w14:paraId="2A3E3A85" w14:textId="77777777" w:rsidR="0073115C" w:rsidRDefault="00000000">
            <w:pPr>
              <w:spacing w:after="195" w:line="259" w:lineRule="auto"/>
              <w:ind w:left="210" w:right="0" w:firstLine="0"/>
            </w:pPr>
            <w:r>
              <w:rPr>
                <w:sz w:val="18"/>
              </w:rPr>
              <w:t xml:space="preserve">— </w:t>
            </w:r>
          </w:p>
          <w:p w14:paraId="3057C52D" w14:textId="77777777" w:rsidR="0073115C" w:rsidRDefault="00000000">
            <w:pPr>
              <w:spacing w:after="375" w:line="259" w:lineRule="auto"/>
              <w:ind w:left="210" w:right="0" w:firstLine="0"/>
            </w:pPr>
            <w:r>
              <w:rPr>
                <w:sz w:val="18"/>
              </w:rPr>
              <w:t xml:space="preserve">— </w:t>
            </w:r>
          </w:p>
          <w:p w14:paraId="3234266A" w14:textId="77777777" w:rsidR="0073115C" w:rsidRDefault="00000000">
            <w:pPr>
              <w:spacing w:after="15" w:line="259" w:lineRule="auto"/>
              <w:ind w:left="210" w:right="0" w:firstLine="0"/>
            </w:pPr>
            <w:r>
              <w:rPr>
                <w:sz w:val="18"/>
              </w:rPr>
              <w:t xml:space="preserve">— </w:t>
            </w:r>
          </w:p>
          <w:p w14:paraId="15B28CE6" w14:textId="77777777" w:rsidR="0073115C" w:rsidRDefault="00000000">
            <w:pPr>
              <w:spacing w:after="195" w:line="259" w:lineRule="auto"/>
              <w:ind w:left="210" w:right="0" w:firstLine="0"/>
            </w:pPr>
            <w:r>
              <w:rPr>
                <w:sz w:val="18"/>
              </w:rPr>
              <w:t xml:space="preserve">— </w:t>
            </w:r>
          </w:p>
          <w:p w14:paraId="7DD4059A" w14:textId="77777777" w:rsidR="0073115C" w:rsidRDefault="00000000">
            <w:pPr>
              <w:spacing w:after="375" w:line="259" w:lineRule="auto"/>
              <w:ind w:left="210" w:right="0" w:firstLine="0"/>
            </w:pPr>
            <w:r>
              <w:rPr>
                <w:sz w:val="18"/>
              </w:rPr>
              <w:t xml:space="preserve">— </w:t>
            </w:r>
          </w:p>
          <w:p w14:paraId="49E7F209" w14:textId="77777777" w:rsidR="0073115C" w:rsidRDefault="00000000">
            <w:pPr>
              <w:spacing w:after="15" w:line="259" w:lineRule="auto"/>
              <w:ind w:left="210" w:right="0" w:firstLine="0"/>
            </w:pPr>
            <w:r>
              <w:rPr>
                <w:sz w:val="18"/>
              </w:rPr>
              <w:t xml:space="preserve">— </w:t>
            </w:r>
          </w:p>
          <w:p w14:paraId="623D1E4E" w14:textId="77777777" w:rsidR="0073115C" w:rsidRDefault="00000000">
            <w:pPr>
              <w:spacing w:after="15" w:line="259" w:lineRule="auto"/>
              <w:ind w:left="210" w:right="0" w:firstLine="0"/>
            </w:pPr>
            <w:r>
              <w:rPr>
                <w:sz w:val="18"/>
              </w:rPr>
              <w:t xml:space="preserve">— </w:t>
            </w:r>
          </w:p>
          <w:p w14:paraId="5DC08AC6" w14:textId="77777777" w:rsidR="0073115C" w:rsidRDefault="00000000">
            <w:pPr>
              <w:spacing w:after="195" w:line="259" w:lineRule="auto"/>
              <w:ind w:left="210" w:right="0" w:firstLine="0"/>
            </w:pPr>
            <w:r>
              <w:rPr>
                <w:sz w:val="18"/>
              </w:rPr>
              <w:t xml:space="preserve">— </w:t>
            </w:r>
          </w:p>
          <w:p w14:paraId="3E98B21C" w14:textId="77777777" w:rsidR="0073115C" w:rsidRDefault="00000000">
            <w:pPr>
              <w:spacing w:after="195" w:line="259" w:lineRule="auto"/>
              <w:ind w:left="210" w:right="0" w:firstLine="0"/>
            </w:pPr>
            <w:r>
              <w:rPr>
                <w:sz w:val="18"/>
              </w:rPr>
              <w:t xml:space="preserve">— </w:t>
            </w:r>
          </w:p>
          <w:p w14:paraId="02F5B065" w14:textId="77777777" w:rsidR="0073115C" w:rsidRDefault="00000000">
            <w:pPr>
              <w:spacing w:after="15" w:line="259" w:lineRule="auto"/>
              <w:ind w:left="210" w:right="0" w:firstLine="0"/>
            </w:pPr>
            <w:r>
              <w:rPr>
                <w:sz w:val="18"/>
              </w:rPr>
              <w:t xml:space="preserve">— </w:t>
            </w:r>
          </w:p>
          <w:p w14:paraId="267CCC77" w14:textId="77777777" w:rsidR="0073115C" w:rsidRDefault="00000000">
            <w:pPr>
              <w:spacing w:after="0" w:line="259" w:lineRule="auto"/>
              <w:ind w:left="210" w:right="0" w:firstLine="0"/>
            </w:pPr>
            <w:r>
              <w:rPr>
                <w:sz w:val="18"/>
              </w:rPr>
              <w:t xml:space="preserve">— </w:t>
            </w:r>
          </w:p>
        </w:tc>
      </w:tr>
      <w:tr w:rsidR="0073115C" w14:paraId="0E050C3C" w14:textId="77777777">
        <w:trPr>
          <w:trHeight w:val="278"/>
        </w:trPr>
        <w:tc>
          <w:tcPr>
            <w:tcW w:w="409" w:type="dxa"/>
            <w:tcBorders>
              <w:top w:val="single" w:sz="6" w:space="0" w:color="000000"/>
              <w:left w:val="nil"/>
              <w:bottom w:val="double" w:sz="6" w:space="0" w:color="000000"/>
              <w:right w:val="nil"/>
            </w:tcBorders>
          </w:tcPr>
          <w:p w14:paraId="0C49B975" w14:textId="77777777" w:rsidR="0073115C" w:rsidRDefault="00000000">
            <w:pPr>
              <w:spacing w:after="0" w:line="259" w:lineRule="auto"/>
              <w:ind w:left="19" w:right="0" w:firstLine="0"/>
            </w:pPr>
            <w:r>
              <w:rPr>
                <w:sz w:val="18"/>
              </w:rPr>
              <w:t>$</w:t>
            </w:r>
          </w:p>
        </w:tc>
        <w:tc>
          <w:tcPr>
            <w:tcW w:w="461" w:type="dxa"/>
            <w:tcBorders>
              <w:top w:val="single" w:sz="6" w:space="0" w:color="000000"/>
              <w:left w:val="nil"/>
              <w:bottom w:val="double" w:sz="6" w:space="0" w:color="000000"/>
              <w:right w:val="nil"/>
            </w:tcBorders>
          </w:tcPr>
          <w:p w14:paraId="035C7BC6" w14:textId="77777777" w:rsidR="0073115C" w:rsidRDefault="00000000">
            <w:pPr>
              <w:spacing w:after="0" w:line="259" w:lineRule="auto"/>
              <w:ind w:left="75" w:right="0" w:firstLine="0"/>
            </w:pPr>
            <w:r>
              <w:rPr>
                <w:sz w:val="18"/>
              </w:rPr>
              <w:t xml:space="preserve">42.6 </w:t>
            </w:r>
          </w:p>
        </w:tc>
      </w:tr>
    </w:tbl>
    <w:tbl>
      <w:tblPr>
        <w:tblStyle w:val="TableGrid"/>
        <w:tblpPr w:vertAnchor="text" w:tblpX="5130" w:tblpY="-64"/>
        <w:tblOverlap w:val="never"/>
        <w:tblW w:w="1260" w:type="dxa"/>
        <w:tblInd w:w="0" w:type="dxa"/>
        <w:tblCellMar>
          <w:top w:w="63" w:type="dxa"/>
          <w:left w:w="0" w:type="dxa"/>
          <w:bottom w:w="0" w:type="dxa"/>
          <w:right w:w="41" w:type="dxa"/>
        </w:tblCellMar>
        <w:tblLook w:val="04A0" w:firstRow="1" w:lastRow="0" w:firstColumn="1" w:lastColumn="0" w:noHBand="0" w:noVBand="1"/>
      </w:tblPr>
      <w:tblGrid>
        <w:gridCol w:w="874"/>
        <w:gridCol w:w="386"/>
      </w:tblGrid>
      <w:tr w:rsidR="0073115C" w14:paraId="51CB3ABB" w14:textId="77777777">
        <w:trPr>
          <w:trHeight w:val="5415"/>
        </w:trPr>
        <w:tc>
          <w:tcPr>
            <w:tcW w:w="874" w:type="dxa"/>
            <w:tcBorders>
              <w:top w:val="single" w:sz="6" w:space="0" w:color="000000"/>
              <w:left w:val="nil"/>
              <w:bottom w:val="single" w:sz="6" w:space="0" w:color="000000"/>
              <w:right w:val="nil"/>
            </w:tcBorders>
          </w:tcPr>
          <w:p w14:paraId="72B32133" w14:textId="77777777" w:rsidR="0073115C" w:rsidRDefault="00000000">
            <w:pPr>
              <w:spacing w:after="0" w:line="259" w:lineRule="auto"/>
              <w:ind w:left="25" w:right="0" w:firstLine="0"/>
            </w:pPr>
            <w:r>
              <w:rPr>
                <w:sz w:val="18"/>
              </w:rPr>
              <w:t>$</w:t>
            </w:r>
          </w:p>
        </w:tc>
        <w:tc>
          <w:tcPr>
            <w:tcW w:w="386" w:type="dxa"/>
            <w:tcBorders>
              <w:top w:val="single" w:sz="6" w:space="0" w:color="000000"/>
              <w:left w:val="nil"/>
              <w:bottom w:val="single" w:sz="6" w:space="0" w:color="000000"/>
              <w:right w:val="nil"/>
            </w:tcBorders>
          </w:tcPr>
          <w:p w14:paraId="5D0DA5B3" w14:textId="77777777" w:rsidR="0073115C" w:rsidRDefault="00000000">
            <w:pPr>
              <w:spacing w:after="195" w:line="259" w:lineRule="auto"/>
              <w:ind w:left="0" w:right="0" w:firstLine="0"/>
              <w:jc w:val="both"/>
            </w:pPr>
            <w:r>
              <w:rPr>
                <w:sz w:val="18"/>
              </w:rPr>
              <w:t>(1.7)</w:t>
            </w:r>
          </w:p>
          <w:p w14:paraId="6F9AADC0" w14:textId="77777777" w:rsidR="0073115C" w:rsidRDefault="00000000">
            <w:pPr>
              <w:spacing w:after="15" w:line="259" w:lineRule="auto"/>
              <w:ind w:left="120" w:right="0" w:firstLine="0"/>
            </w:pPr>
            <w:r>
              <w:rPr>
                <w:sz w:val="18"/>
              </w:rPr>
              <w:t xml:space="preserve">— </w:t>
            </w:r>
          </w:p>
          <w:p w14:paraId="1C0883E8" w14:textId="77777777" w:rsidR="0073115C" w:rsidRDefault="00000000">
            <w:pPr>
              <w:spacing w:after="15" w:line="259" w:lineRule="auto"/>
              <w:ind w:left="120" w:right="0" w:firstLine="0"/>
            </w:pPr>
            <w:r>
              <w:rPr>
                <w:sz w:val="18"/>
              </w:rPr>
              <w:t xml:space="preserve">— </w:t>
            </w:r>
          </w:p>
          <w:p w14:paraId="0DB91727" w14:textId="77777777" w:rsidR="0073115C" w:rsidRDefault="00000000">
            <w:pPr>
              <w:spacing w:after="195" w:line="259" w:lineRule="auto"/>
              <w:ind w:left="120" w:right="0" w:firstLine="0"/>
            </w:pPr>
            <w:r>
              <w:rPr>
                <w:sz w:val="18"/>
              </w:rPr>
              <w:t xml:space="preserve">— </w:t>
            </w:r>
          </w:p>
          <w:p w14:paraId="10B9EBAB" w14:textId="77777777" w:rsidR="0073115C" w:rsidRDefault="00000000">
            <w:pPr>
              <w:spacing w:after="195" w:line="259" w:lineRule="auto"/>
              <w:ind w:left="120" w:right="0" w:firstLine="0"/>
            </w:pPr>
            <w:r>
              <w:rPr>
                <w:sz w:val="18"/>
              </w:rPr>
              <w:t xml:space="preserve">— </w:t>
            </w:r>
          </w:p>
          <w:p w14:paraId="4792B0F3" w14:textId="77777777" w:rsidR="0073115C" w:rsidRDefault="00000000">
            <w:pPr>
              <w:spacing w:after="375" w:line="259" w:lineRule="auto"/>
              <w:ind w:left="120" w:right="0" w:firstLine="0"/>
            </w:pPr>
            <w:r>
              <w:rPr>
                <w:sz w:val="18"/>
              </w:rPr>
              <w:t xml:space="preserve">— </w:t>
            </w:r>
          </w:p>
          <w:p w14:paraId="619B2C19" w14:textId="77777777" w:rsidR="0073115C" w:rsidRDefault="00000000">
            <w:pPr>
              <w:spacing w:after="15" w:line="259" w:lineRule="auto"/>
              <w:ind w:left="120" w:right="0" w:firstLine="0"/>
            </w:pPr>
            <w:r>
              <w:rPr>
                <w:sz w:val="18"/>
              </w:rPr>
              <w:t xml:space="preserve">— </w:t>
            </w:r>
          </w:p>
          <w:p w14:paraId="18F7A269" w14:textId="77777777" w:rsidR="0073115C" w:rsidRDefault="00000000">
            <w:pPr>
              <w:spacing w:after="195" w:line="259" w:lineRule="auto"/>
              <w:ind w:left="120" w:right="0" w:firstLine="0"/>
            </w:pPr>
            <w:r>
              <w:rPr>
                <w:sz w:val="18"/>
              </w:rPr>
              <w:t xml:space="preserve">— </w:t>
            </w:r>
          </w:p>
          <w:p w14:paraId="6F1E5C20" w14:textId="77777777" w:rsidR="0073115C" w:rsidRDefault="00000000">
            <w:pPr>
              <w:spacing w:after="375" w:line="259" w:lineRule="auto"/>
              <w:ind w:left="0" w:right="0" w:firstLine="0"/>
              <w:jc w:val="both"/>
            </w:pPr>
            <w:r>
              <w:rPr>
                <w:sz w:val="18"/>
              </w:rPr>
              <w:t>(2.0)</w:t>
            </w:r>
          </w:p>
          <w:p w14:paraId="7AC12A7D" w14:textId="77777777" w:rsidR="0073115C" w:rsidRDefault="00000000">
            <w:pPr>
              <w:spacing w:after="15" w:line="259" w:lineRule="auto"/>
              <w:ind w:left="120" w:right="0" w:firstLine="0"/>
            </w:pPr>
            <w:r>
              <w:rPr>
                <w:sz w:val="18"/>
              </w:rPr>
              <w:t xml:space="preserve">— </w:t>
            </w:r>
          </w:p>
          <w:p w14:paraId="5F87E8C8" w14:textId="77777777" w:rsidR="0073115C" w:rsidRDefault="00000000">
            <w:pPr>
              <w:spacing w:after="15" w:line="259" w:lineRule="auto"/>
              <w:ind w:left="120" w:right="0" w:firstLine="0"/>
            </w:pPr>
            <w:r>
              <w:rPr>
                <w:sz w:val="18"/>
              </w:rPr>
              <w:t xml:space="preserve">— </w:t>
            </w:r>
          </w:p>
          <w:p w14:paraId="7BFA25BB" w14:textId="77777777" w:rsidR="0073115C" w:rsidRDefault="00000000">
            <w:pPr>
              <w:spacing w:after="195" w:line="259" w:lineRule="auto"/>
              <w:ind w:left="120" w:right="0" w:firstLine="0"/>
            </w:pPr>
            <w:r>
              <w:rPr>
                <w:sz w:val="18"/>
              </w:rPr>
              <w:t xml:space="preserve">— </w:t>
            </w:r>
          </w:p>
          <w:p w14:paraId="46867869" w14:textId="77777777" w:rsidR="0073115C" w:rsidRDefault="00000000">
            <w:pPr>
              <w:spacing w:after="195" w:line="259" w:lineRule="auto"/>
              <w:ind w:left="75" w:right="0" w:firstLine="0"/>
            </w:pPr>
            <w:r>
              <w:rPr>
                <w:sz w:val="18"/>
              </w:rPr>
              <w:t xml:space="preserve">0.6 </w:t>
            </w:r>
          </w:p>
          <w:p w14:paraId="2FC62931" w14:textId="77777777" w:rsidR="0073115C" w:rsidRDefault="00000000">
            <w:pPr>
              <w:spacing w:after="15" w:line="259" w:lineRule="auto"/>
              <w:ind w:left="120" w:right="0" w:firstLine="0"/>
            </w:pPr>
            <w:r>
              <w:rPr>
                <w:sz w:val="18"/>
              </w:rPr>
              <w:t xml:space="preserve">— </w:t>
            </w:r>
          </w:p>
          <w:p w14:paraId="6026F67E" w14:textId="77777777" w:rsidR="0073115C" w:rsidRDefault="00000000">
            <w:pPr>
              <w:spacing w:after="0" w:line="259" w:lineRule="auto"/>
              <w:ind w:left="120" w:right="0" w:firstLine="0"/>
            </w:pPr>
            <w:r>
              <w:rPr>
                <w:sz w:val="18"/>
              </w:rPr>
              <w:t xml:space="preserve">— </w:t>
            </w:r>
          </w:p>
        </w:tc>
      </w:tr>
      <w:tr w:rsidR="0073115C" w14:paraId="4550DD5D" w14:textId="77777777">
        <w:trPr>
          <w:trHeight w:val="278"/>
        </w:trPr>
        <w:tc>
          <w:tcPr>
            <w:tcW w:w="874" w:type="dxa"/>
            <w:tcBorders>
              <w:top w:val="single" w:sz="6" w:space="0" w:color="000000"/>
              <w:left w:val="nil"/>
              <w:bottom w:val="double" w:sz="6" w:space="0" w:color="000000"/>
              <w:right w:val="nil"/>
            </w:tcBorders>
          </w:tcPr>
          <w:p w14:paraId="7C98F48B" w14:textId="77777777" w:rsidR="0073115C" w:rsidRDefault="00000000">
            <w:pPr>
              <w:spacing w:after="0" w:line="259" w:lineRule="auto"/>
              <w:ind w:left="25" w:right="0" w:firstLine="0"/>
            </w:pPr>
            <w:r>
              <w:rPr>
                <w:sz w:val="18"/>
              </w:rPr>
              <w:t>$</w:t>
            </w:r>
          </w:p>
        </w:tc>
        <w:tc>
          <w:tcPr>
            <w:tcW w:w="386" w:type="dxa"/>
            <w:tcBorders>
              <w:top w:val="single" w:sz="6" w:space="0" w:color="000000"/>
              <w:left w:val="nil"/>
              <w:bottom w:val="double" w:sz="6" w:space="0" w:color="000000"/>
              <w:right w:val="nil"/>
            </w:tcBorders>
          </w:tcPr>
          <w:p w14:paraId="12EA65D2" w14:textId="77777777" w:rsidR="0073115C" w:rsidRDefault="00000000">
            <w:pPr>
              <w:spacing w:after="0" w:line="259" w:lineRule="auto"/>
              <w:ind w:left="0" w:right="0" w:firstLine="0"/>
              <w:jc w:val="both"/>
            </w:pPr>
            <w:r>
              <w:rPr>
                <w:sz w:val="18"/>
              </w:rPr>
              <w:t>(3.1)</w:t>
            </w:r>
          </w:p>
        </w:tc>
      </w:tr>
    </w:tbl>
    <w:tbl>
      <w:tblPr>
        <w:tblStyle w:val="TableGrid"/>
        <w:tblpPr w:vertAnchor="text" w:tblpX="4125" w:tblpY="-64"/>
        <w:tblOverlap w:val="never"/>
        <w:tblW w:w="900" w:type="dxa"/>
        <w:tblInd w:w="0" w:type="dxa"/>
        <w:tblCellMar>
          <w:top w:w="63" w:type="dxa"/>
          <w:left w:w="0" w:type="dxa"/>
          <w:bottom w:w="0" w:type="dxa"/>
          <w:right w:w="32" w:type="dxa"/>
        </w:tblCellMar>
        <w:tblLook w:val="04A0" w:firstRow="1" w:lastRow="0" w:firstColumn="1" w:lastColumn="0" w:noHBand="0" w:noVBand="1"/>
      </w:tblPr>
      <w:tblGrid>
        <w:gridCol w:w="418"/>
        <w:gridCol w:w="482"/>
      </w:tblGrid>
      <w:tr w:rsidR="0073115C" w14:paraId="68DEE64C" w14:textId="77777777">
        <w:trPr>
          <w:trHeight w:val="5415"/>
        </w:trPr>
        <w:tc>
          <w:tcPr>
            <w:tcW w:w="418" w:type="dxa"/>
            <w:tcBorders>
              <w:top w:val="single" w:sz="6" w:space="0" w:color="000000"/>
              <w:left w:val="nil"/>
              <w:bottom w:val="single" w:sz="6" w:space="0" w:color="000000"/>
              <w:right w:val="nil"/>
            </w:tcBorders>
          </w:tcPr>
          <w:p w14:paraId="4A491BD7" w14:textId="77777777" w:rsidR="0073115C" w:rsidRDefault="00000000">
            <w:pPr>
              <w:spacing w:after="0" w:line="259" w:lineRule="auto"/>
              <w:ind w:left="20" w:right="0" w:firstLine="0"/>
            </w:pPr>
            <w:r>
              <w:rPr>
                <w:sz w:val="18"/>
              </w:rPr>
              <w:t>$</w:t>
            </w:r>
          </w:p>
        </w:tc>
        <w:tc>
          <w:tcPr>
            <w:tcW w:w="482" w:type="dxa"/>
            <w:tcBorders>
              <w:top w:val="single" w:sz="6" w:space="0" w:color="000000"/>
              <w:left w:val="nil"/>
              <w:bottom w:val="single" w:sz="6" w:space="0" w:color="000000"/>
              <w:right w:val="nil"/>
            </w:tcBorders>
          </w:tcPr>
          <w:p w14:paraId="71BDE5E3" w14:textId="77777777" w:rsidR="0073115C" w:rsidRDefault="00000000">
            <w:pPr>
              <w:spacing w:after="195" w:line="259" w:lineRule="auto"/>
              <w:ind w:left="0" w:right="0" w:firstLine="0"/>
              <w:jc w:val="both"/>
            </w:pPr>
            <w:r>
              <w:rPr>
                <w:sz w:val="18"/>
              </w:rPr>
              <w:t xml:space="preserve">371.8 </w:t>
            </w:r>
          </w:p>
          <w:p w14:paraId="1D292D0E" w14:textId="77777777" w:rsidR="0073115C" w:rsidRDefault="00000000">
            <w:pPr>
              <w:spacing w:after="15" w:line="259" w:lineRule="auto"/>
              <w:ind w:left="225" w:right="0" w:firstLine="0"/>
            </w:pPr>
            <w:r>
              <w:rPr>
                <w:sz w:val="18"/>
              </w:rPr>
              <w:t xml:space="preserve">— </w:t>
            </w:r>
          </w:p>
          <w:p w14:paraId="4FB221AA" w14:textId="77777777" w:rsidR="0073115C" w:rsidRDefault="00000000">
            <w:pPr>
              <w:spacing w:after="15" w:line="259" w:lineRule="auto"/>
              <w:ind w:left="225" w:right="0" w:firstLine="0"/>
            </w:pPr>
            <w:r>
              <w:rPr>
                <w:sz w:val="18"/>
              </w:rPr>
              <w:t xml:space="preserve">— </w:t>
            </w:r>
          </w:p>
          <w:p w14:paraId="7FC25DB5" w14:textId="77777777" w:rsidR="0073115C" w:rsidRDefault="00000000">
            <w:pPr>
              <w:spacing w:after="195" w:line="259" w:lineRule="auto"/>
              <w:ind w:left="0" w:right="45" w:firstLine="0"/>
              <w:jc w:val="right"/>
            </w:pPr>
            <w:r>
              <w:rPr>
                <w:sz w:val="18"/>
              </w:rPr>
              <w:t xml:space="preserve">1.5 </w:t>
            </w:r>
          </w:p>
          <w:p w14:paraId="5E91D89F" w14:textId="77777777" w:rsidR="0073115C" w:rsidRDefault="00000000">
            <w:pPr>
              <w:spacing w:after="195" w:line="259" w:lineRule="auto"/>
              <w:ind w:left="225" w:right="0" w:firstLine="0"/>
            </w:pPr>
            <w:r>
              <w:rPr>
                <w:sz w:val="18"/>
              </w:rPr>
              <w:t xml:space="preserve">— </w:t>
            </w:r>
          </w:p>
          <w:p w14:paraId="1C302CF2" w14:textId="77777777" w:rsidR="0073115C" w:rsidRDefault="00000000">
            <w:pPr>
              <w:spacing w:after="375" w:line="259" w:lineRule="auto"/>
              <w:ind w:left="105" w:right="0" w:firstLine="0"/>
            </w:pPr>
            <w:r>
              <w:rPr>
                <w:sz w:val="18"/>
              </w:rPr>
              <w:t>(1.8)</w:t>
            </w:r>
          </w:p>
          <w:p w14:paraId="7F3909F1" w14:textId="77777777" w:rsidR="0073115C" w:rsidRDefault="00000000">
            <w:pPr>
              <w:spacing w:after="15" w:line="259" w:lineRule="auto"/>
              <w:ind w:left="0" w:right="45" w:firstLine="0"/>
              <w:jc w:val="right"/>
            </w:pPr>
            <w:r>
              <w:rPr>
                <w:sz w:val="18"/>
              </w:rPr>
              <w:t xml:space="preserve">3.6 </w:t>
            </w:r>
          </w:p>
          <w:p w14:paraId="4A3F4E13" w14:textId="77777777" w:rsidR="0073115C" w:rsidRDefault="00000000">
            <w:pPr>
              <w:spacing w:after="195" w:line="259" w:lineRule="auto"/>
              <w:ind w:left="90" w:right="0" w:firstLine="0"/>
            </w:pPr>
            <w:r>
              <w:rPr>
                <w:sz w:val="18"/>
              </w:rPr>
              <w:t xml:space="preserve">10.2 </w:t>
            </w:r>
          </w:p>
          <w:p w14:paraId="79A2FB8D" w14:textId="77777777" w:rsidR="0073115C" w:rsidRDefault="00000000">
            <w:pPr>
              <w:spacing w:after="375" w:line="259" w:lineRule="auto"/>
              <w:ind w:left="225" w:right="0" w:firstLine="0"/>
            </w:pPr>
            <w:r>
              <w:rPr>
                <w:sz w:val="18"/>
              </w:rPr>
              <w:t xml:space="preserve">— </w:t>
            </w:r>
          </w:p>
          <w:p w14:paraId="7C994974" w14:textId="77777777" w:rsidR="0073115C" w:rsidRDefault="00000000">
            <w:pPr>
              <w:spacing w:after="15" w:line="259" w:lineRule="auto"/>
              <w:ind w:left="90" w:right="0" w:firstLine="0"/>
            </w:pPr>
            <w:r>
              <w:rPr>
                <w:sz w:val="18"/>
              </w:rPr>
              <w:t xml:space="preserve">46.1 </w:t>
            </w:r>
          </w:p>
          <w:p w14:paraId="1FA3E373" w14:textId="77777777" w:rsidR="0073115C" w:rsidRDefault="00000000">
            <w:pPr>
              <w:spacing w:after="15" w:line="259" w:lineRule="auto"/>
              <w:ind w:left="15" w:right="0" w:firstLine="0"/>
              <w:jc w:val="both"/>
            </w:pPr>
            <w:r>
              <w:rPr>
                <w:sz w:val="18"/>
              </w:rPr>
              <w:t>(61.0)</w:t>
            </w:r>
          </w:p>
          <w:p w14:paraId="6D597370" w14:textId="77777777" w:rsidR="0073115C" w:rsidRDefault="00000000">
            <w:pPr>
              <w:spacing w:after="195" w:line="259" w:lineRule="auto"/>
              <w:ind w:left="90" w:right="0" w:firstLine="0"/>
            </w:pPr>
            <w:r>
              <w:rPr>
                <w:sz w:val="18"/>
              </w:rPr>
              <w:t xml:space="preserve">49.8 </w:t>
            </w:r>
          </w:p>
          <w:p w14:paraId="1BAE8687" w14:textId="77777777" w:rsidR="0073115C" w:rsidRDefault="00000000">
            <w:pPr>
              <w:spacing w:after="195" w:line="259" w:lineRule="auto"/>
              <w:ind w:left="225" w:right="0" w:firstLine="0"/>
            </w:pPr>
            <w:r>
              <w:rPr>
                <w:sz w:val="18"/>
              </w:rPr>
              <w:t xml:space="preserve">— </w:t>
            </w:r>
          </w:p>
          <w:p w14:paraId="116B9FD2" w14:textId="77777777" w:rsidR="0073115C" w:rsidRDefault="00000000">
            <w:pPr>
              <w:spacing w:after="0" w:line="259" w:lineRule="auto"/>
              <w:ind w:left="105" w:right="0" w:firstLine="75"/>
            </w:pPr>
            <w:r>
              <w:rPr>
                <w:sz w:val="18"/>
              </w:rPr>
              <w:t>7.4 (0.4)</w:t>
            </w:r>
          </w:p>
        </w:tc>
      </w:tr>
      <w:tr w:rsidR="0073115C" w14:paraId="13ED9E85" w14:textId="77777777">
        <w:trPr>
          <w:trHeight w:val="278"/>
        </w:trPr>
        <w:tc>
          <w:tcPr>
            <w:tcW w:w="418" w:type="dxa"/>
            <w:tcBorders>
              <w:top w:val="single" w:sz="6" w:space="0" w:color="000000"/>
              <w:left w:val="nil"/>
              <w:bottom w:val="double" w:sz="6" w:space="0" w:color="000000"/>
              <w:right w:val="nil"/>
            </w:tcBorders>
          </w:tcPr>
          <w:p w14:paraId="4A35D57D" w14:textId="77777777" w:rsidR="0073115C" w:rsidRDefault="00000000">
            <w:pPr>
              <w:spacing w:after="0" w:line="259" w:lineRule="auto"/>
              <w:ind w:left="20" w:right="0" w:firstLine="0"/>
            </w:pPr>
            <w:r>
              <w:rPr>
                <w:sz w:val="18"/>
              </w:rPr>
              <w:t>$</w:t>
            </w:r>
          </w:p>
        </w:tc>
        <w:tc>
          <w:tcPr>
            <w:tcW w:w="482" w:type="dxa"/>
            <w:tcBorders>
              <w:top w:val="single" w:sz="6" w:space="0" w:color="000000"/>
              <w:left w:val="nil"/>
              <w:bottom w:val="double" w:sz="6" w:space="0" w:color="000000"/>
              <w:right w:val="nil"/>
            </w:tcBorders>
          </w:tcPr>
          <w:p w14:paraId="0E4BFB1F" w14:textId="77777777" w:rsidR="0073115C" w:rsidRDefault="00000000">
            <w:pPr>
              <w:spacing w:after="0" w:line="259" w:lineRule="auto"/>
              <w:ind w:left="0" w:right="0" w:firstLine="0"/>
              <w:jc w:val="both"/>
            </w:pPr>
            <w:r>
              <w:rPr>
                <w:sz w:val="18"/>
              </w:rPr>
              <w:t xml:space="preserve">427.2 </w:t>
            </w:r>
          </w:p>
        </w:tc>
      </w:tr>
    </w:tbl>
    <w:p w14:paraId="1DE70805" w14:textId="77777777" w:rsidR="0073115C" w:rsidRDefault="00000000">
      <w:pPr>
        <w:pStyle w:val="Heading2"/>
        <w:tabs>
          <w:tab w:val="center" w:pos="2854"/>
          <w:tab w:val="center" w:pos="3261"/>
          <w:tab w:val="center" w:pos="6783"/>
          <w:tab w:val="right" w:pos="10860"/>
        </w:tabs>
        <w:spacing w:before="57"/>
        <w:ind w:left="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B5DE278" wp14:editId="0BC5FF19">
                <wp:simplePos x="0" y="0"/>
                <wp:positionH relativeFrom="column">
                  <wp:posOffset>1495425</wp:posOffset>
                </wp:positionH>
                <wp:positionV relativeFrom="paragraph">
                  <wp:posOffset>-45575</wp:posOffset>
                </wp:positionV>
                <wp:extent cx="1057275" cy="9525"/>
                <wp:effectExtent l="0" t="0" r="0" b="0"/>
                <wp:wrapSquare wrapText="bothSides"/>
                <wp:docPr id="141122" name="Group 141122"/>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1216" name="Shape 1512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7" name="Shape 151217"/>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8" name="Shape 151218"/>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19" name="Shape 151219"/>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0" name="Shape 151220"/>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1" name="Shape 151221"/>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122" style="width:83.25pt;height:0.75pt;position:absolute;mso-position-horizontal-relative:text;mso-position-horizontal:absolute;margin-left:117.75pt;mso-position-vertical-relative:text;margin-top:-3.58865pt;" coordsize="10572,95">
                <v:shape id="Shape 151222" style="position:absolute;width:666;height:95;left:0;top:0;" coordsize="66675,9525" path="m0,0l66675,0l66675,9525l0,9525l0,0">
                  <v:stroke weight="0pt" endcap="flat" joinstyle="miter" miterlimit="10" on="false" color="#000000" opacity="0"/>
                  <v:fill on="true" color="#000000"/>
                </v:shape>
                <v:shape id="Shape 151223" style="position:absolute;width:3810;height:95;left:666;top:0;" coordsize="381000,9525" path="m0,0l381000,0l381000,9525l0,9525l0,0">
                  <v:stroke weight="0pt" endcap="flat" joinstyle="miter" miterlimit="10" on="false" color="#000000" opacity="0"/>
                  <v:fill on="true" color="#000000"/>
                </v:shape>
                <v:shape id="Shape 151224" style="position:absolute;width:190;height:95;left:4476;top:0;" coordsize="19050,9525" path="m0,0l19050,0l19050,9525l0,9525l0,0">
                  <v:stroke weight="0pt" endcap="flat" joinstyle="miter" miterlimit="10" on="false" color="#000000" opacity="0"/>
                  <v:fill on="true" color="#000000"/>
                </v:shape>
                <v:shape id="Shape 151225" style="position:absolute;width:857;height:95;left:5334;top:0;" coordsize="85725,9525" path="m0,0l85725,0l85725,9525l0,9525l0,0">
                  <v:stroke weight="0pt" endcap="flat" joinstyle="miter" miterlimit="10" on="false" color="#000000" opacity="0"/>
                  <v:fill on="true" color="#000000"/>
                </v:shape>
                <v:shape id="Shape 151226" style="position:absolute;width:4191;height:95;left:6191;top:0;" coordsize="419100,9525" path="m0,0l419100,0l419100,9525l0,9525l0,0">
                  <v:stroke weight="0pt" endcap="flat" joinstyle="miter" miterlimit="10" on="false" color="#000000" opacity="0"/>
                  <v:fill on="true" color="#000000"/>
                </v:shape>
                <v:shape id="Shape 151227" style="position:absolute;width:190;height:95;left:10382;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5D80BF8" wp14:editId="0C4FF12E">
                <wp:simplePos x="0" y="0"/>
                <wp:positionH relativeFrom="column">
                  <wp:posOffset>6181725</wp:posOffset>
                </wp:positionH>
                <wp:positionV relativeFrom="paragraph">
                  <wp:posOffset>-45575</wp:posOffset>
                </wp:positionV>
                <wp:extent cx="704850" cy="9525"/>
                <wp:effectExtent l="0" t="0" r="0" b="0"/>
                <wp:wrapSquare wrapText="bothSides"/>
                <wp:docPr id="141123" name="Group 141123"/>
                <wp:cNvGraphicFramePr/>
                <a:graphic xmlns:a="http://schemas.openxmlformats.org/drawingml/2006/main">
                  <a:graphicData uri="http://schemas.microsoft.com/office/word/2010/wordprocessingGroup">
                    <wpg:wgp>
                      <wpg:cNvGrpSpPr/>
                      <wpg:grpSpPr>
                        <a:xfrm>
                          <a:off x="0" y="0"/>
                          <a:ext cx="704850" cy="9525"/>
                          <a:chOff x="0" y="0"/>
                          <a:chExt cx="704850" cy="9525"/>
                        </a:xfrm>
                      </wpg:grpSpPr>
                      <wps:wsp>
                        <wps:cNvPr id="151228" name="Shape 15122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29" name="Shape 151229"/>
                        <wps:cNvSpPr/>
                        <wps:spPr>
                          <a:xfrm>
                            <a:off x="952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0" name="Shape 151230"/>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123" style="width:55.5pt;height:0.75pt;position:absolute;mso-position-horizontal-relative:text;mso-position-horizontal:absolute;margin-left:486.75pt;mso-position-vertical-relative:text;margin-top:-3.58865pt;" coordsize="7048,95">
                <v:shape id="Shape 151231" style="position:absolute;width:952;height:95;left:0;top:0;" coordsize="95250,9525" path="m0,0l95250,0l95250,9525l0,9525l0,0">
                  <v:stroke weight="0pt" endcap="flat" joinstyle="miter" miterlimit="10" on="false" color="#000000" opacity="0"/>
                  <v:fill on="true" color="#000000"/>
                </v:shape>
                <v:shape id="Shape 151232" style="position:absolute;width:5905;height:95;left:952;top:0;" coordsize="590550,9525" path="m0,0l590550,0l590550,9525l0,9525l0,0">
                  <v:stroke weight="0pt" endcap="flat" joinstyle="miter" miterlimit="10" on="false" color="#000000" opacity="0"/>
                  <v:fill on="true" color="#000000"/>
                </v:shape>
                <v:shape id="Shape 151233" style="position:absolute;width:190;height:95;left:6858;top:0;" coordsize="19050,9525" path="m0,0l19050,0l19050,9525l0,9525l0,0">
                  <v:stroke weight="0pt" endcap="flat" joinstyle="miter" miterlimit="10" on="false" color="#000000" opacity="0"/>
                  <v:fill on="true" color="#000000"/>
                </v:shape>
                <w10:wrap type="square"/>
              </v:group>
            </w:pict>
          </mc:Fallback>
        </mc:AlternateContent>
      </w:r>
      <w:r>
        <w:t>September 27, 2019</w:t>
      </w:r>
      <w:r>
        <w:tab/>
      </w:r>
      <w:r>
        <w:rPr>
          <w:b w:val="0"/>
        </w:rPr>
        <w:t xml:space="preserve">38.4 </w:t>
      </w:r>
      <w:r>
        <w:rPr>
          <w:b w:val="0"/>
        </w:rPr>
        <w:tab/>
        <w:t>$</w:t>
      </w:r>
      <w:r>
        <w:rPr>
          <w:b w:val="0"/>
        </w:rPr>
        <w:tab/>
        <w:t>0.4 $</w:t>
      </w:r>
      <w:r>
        <w:rPr>
          <w:b w:val="0"/>
        </w:rPr>
        <w:tab/>
        <w:t xml:space="preserve">448.2 </w:t>
      </w:r>
    </w:p>
    <w:p w14:paraId="432B6808" w14:textId="77777777" w:rsidR="0073115C" w:rsidRDefault="00000000">
      <w:pPr>
        <w:spacing w:after="4" w:line="268" w:lineRule="auto"/>
        <w:ind w:right="5835"/>
      </w:pPr>
      <w:r>
        <w:rPr>
          <w:sz w:val="18"/>
        </w:rPr>
        <w:t>Cumulative effect of</w:t>
      </w:r>
    </w:p>
    <w:p w14:paraId="7342C7EE" w14:textId="77777777" w:rsidR="0073115C" w:rsidRDefault="00000000">
      <w:pPr>
        <w:tabs>
          <w:tab w:val="center" w:pos="887"/>
          <w:tab w:val="center" w:pos="2921"/>
          <w:tab w:val="right" w:pos="10860"/>
        </w:tabs>
        <w:spacing w:after="35" w:line="268" w:lineRule="auto"/>
        <w:ind w:left="0" w:right="0" w:firstLine="0"/>
      </w:pPr>
      <w:r>
        <w:rPr>
          <w:rFonts w:ascii="Calibri" w:eastAsia="Calibri" w:hAnsi="Calibri" w:cs="Calibri"/>
          <w:sz w:val="22"/>
        </w:rPr>
        <w:tab/>
      </w:r>
      <w:r>
        <w:rPr>
          <w:sz w:val="18"/>
        </w:rPr>
        <w:t>accounting change</w:t>
      </w:r>
      <w:r>
        <w:rPr>
          <w:sz w:val="18"/>
        </w:rPr>
        <w:tab/>
        <w:t xml:space="preserve">— </w:t>
      </w:r>
      <w:r>
        <w:rPr>
          <w:sz w:val="18"/>
        </w:rPr>
        <w:tab/>
        <w:t>— (0.3)</w:t>
      </w:r>
    </w:p>
    <w:p w14:paraId="63FCEB2C" w14:textId="77777777" w:rsidR="0073115C" w:rsidRDefault="00000000">
      <w:pPr>
        <w:tabs>
          <w:tab w:val="center" w:pos="2921"/>
          <w:tab w:val="right" w:pos="10860"/>
        </w:tabs>
        <w:spacing w:after="35" w:line="268" w:lineRule="auto"/>
        <w:ind w:left="0" w:right="0" w:firstLine="0"/>
      </w:pPr>
      <w:r>
        <w:rPr>
          <w:sz w:val="18"/>
        </w:rPr>
        <w:t>Net loss</w:t>
      </w:r>
      <w:r>
        <w:rPr>
          <w:sz w:val="18"/>
        </w:rPr>
        <w:tab/>
        <w:t xml:space="preserve">— </w:t>
      </w:r>
      <w:r>
        <w:rPr>
          <w:sz w:val="18"/>
        </w:rPr>
        <w:tab/>
        <w:t>— (31.6)</w:t>
      </w:r>
    </w:p>
    <w:p w14:paraId="78D6DE9B" w14:textId="77777777" w:rsidR="0073115C" w:rsidRDefault="00000000">
      <w:pPr>
        <w:tabs>
          <w:tab w:val="center" w:pos="2899"/>
          <w:tab w:val="right" w:pos="10860"/>
        </w:tabs>
        <w:spacing w:after="4" w:line="268" w:lineRule="auto"/>
        <w:ind w:left="0" w:right="0" w:firstLine="0"/>
      </w:pPr>
      <w:r>
        <w:rPr>
          <w:sz w:val="18"/>
        </w:rPr>
        <w:t>Exercise of stock options</w:t>
      </w:r>
      <w:r>
        <w:rPr>
          <w:sz w:val="18"/>
        </w:rPr>
        <w:tab/>
        <w:t xml:space="preserve">0.1 </w:t>
      </w:r>
      <w:r>
        <w:rPr>
          <w:sz w:val="18"/>
        </w:rPr>
        <w:tab/>
        <w:t xml:space="preserve">— 1.5 </w:t>
      </w:r>
    </w:p>
    <w:p w14:paraId="6626E887" w14:textId="77777777" w:rsidR="0073115C" w:rsidRDefault="00000000">
      <w:pPr>
        <w:spacing w:after="4" w:line="268" w:lineRule="auto"/>
        <w:ind w:right="5835"/>
      </w:pPr>
      <w:r>
        <w:rPr>
          <w:sz w:val="18"/>
        </w:rPr>
        <w:t>Common stock issued upon</w:t>
      </w:r>
    </w:p>
    <w:p w14:paraId="7DB36592" w14:textId="77777777" w:rsidR="0073115C" w:rsidRDefault="00000000">
      <w:pPr>
        <w:tabs>
          <w:tab w:val="center" w:pos="1177"/>
          <w:tab w:val="center" w:pos="2899"/>
          <w:tab w:val="right" w:pos="10860"/>
        </w:tabs>
        <w:spacing w:after="4" w:line="268" w:lineRule="auto"/>
        <w:ind w:left="0" w:right="0" w:firstLine="0"/>
      </w:pPr>
      <w:r>
        <w:rPr>
          <w:rFonts w:ascii="Calibri" w:eastAsia="Calibri" w:hAnsi="Calibri" w:cs="Calibri"/>
          <w:sz w:val="22"/>
        </w:rPr>
        <w:tab/>
      </w:r>
      <w:r>
        <w:rPr>
          <w:sz w:val="18"/>
        </w:rPr>
        <w:t>vesting of restricted shares</w:t>
      </w:r>
      <w:r>
        <w:rPr>
          <w:sz w:val="18"/>
        </w:rPr>
        <w:tab/>
        <w:t xml:space="preserve">0.2 </w:t>
      </w:r>
      <w:r>
        <w:rPr>
          <w:sz w:val="18"/>
        </w:rPr>
        <w:tab/>
        <w:t xml:space="preserve">— — </w:t>
      </w:r>
    </w:p>
    <w:p w14:paraId="664C8CC5" w14:textId="77777777" w:rsidR="0073115C" w:rsidRDefault="00000000">
      <w:pPr>
        <w:spacing w:after="4" w:line="268" w:lineRule="auto"/>
        <w:ind w:right="5835"/>
      </w:pPr>
      <w:r>
        <w:rPr>
          <w:sz w:val="18"/>
        </w:rPr>
        <w:t>Shares withheld on vesting of</w:t>
      </w:r>
    </w:p>
    <w:p w14:paraId="21C14FCA" w14:textId="77777777" w:rsidR="0073115C" w:rsidRDefault="00000000">
      <w:pPr>
        <w:tabs>
          <w:tab w:val="center" w:pos="762"/>
          <w:tab w:val="center" w:pos="2883"/>
          <w:tab w:val="right" w:pos="10860"/>
        </w:tabs>
        <w:spacing w:after="4" w:line="268" w:lineRule="auto"/>
        <w:ind w:left="0" w:right="0" w:firstLine="0"/>
      </w:pPr>
      <w:r>
        <w:rPr>
          <w:rFonts w:ascii="Calibri" w:eastAsia="Calibri" w:hAnsi="Calibri" w:cs="Calibri"/>
          <w:sz w:val="22"/>
        </w:rPr>
        <w:tab/>
      </w:r>
      <w:r>
        <w:rPr>
          <w:sz w:val="18"/>
        </w:rPr>
        <w:t>restricted stock</w:t>
      </w:r>
      <w:r>
        <w:rPr>
          <w:sz w:val="18"/>
        </w:rPr>
        <w:tab/>
        <w:t>(0.1)</w:t>
      </w:r>
      <w:r>
        <w:rPr>
          <w:sz w:val="18"/>
        </w:rPr>
        <w:tab/>
        <w:t>— (1.8)</w:t>
      </w:r>
    </w:p>
    <w:p w14:paraId="101EB348" w14:textId="77777777" w:rsidR="0073115C" w:rsidRDefault="00000000">
      <w:pPr>
        <w:spacing w:after="4" w:line="216" w:lineRule="auto"/>
        <w:ind w:left="200" w:right="5835" w:hanging="180"/>
      </w:pPr>
      <w:r>
        <w:rPr>
          <w:sz w:val="18"/>
        </w:rPr>
        <w:t>Common stock issued under employee stock purchase</w:t>
      </w:r>
    </w:p>
    <w:p w14:paraId="04D07BCB" w14:textId="77777777" w:rsidR="0073115C" w:rsidRDefault="00000000">
      <w:pPr>
        <w:tabs>
          <w:tab w:val="center" w:pos="370"/>
          <w:tab w:val="center" w:pos="2899"/>
          <w:tab w:val="right" w:pos="10860"/>
        </w:tabs>
        <w:spacing w:after="35" w:line="268" w:lineRule="auto"/>
        <w:ind w:left="0" w:right="0" w:firstLine="0"/>
      </w:pPr>
      <w:r>
        <w:rPr>
          <w:rFonts w:ascii="Calibri" w:eastAsia="Calibri" w:hAnsi="Calibri" w:cs="Calibri"/>
          <w:sz w:val="22"/>
        </w:rPr>
        <w:tab/>
      </w:r>
      <w:r>
        <w:rPr>
          <w:sz w:val="18"/>
        </w:rPr>
        <w:t>plan</w:t>
      </w:r>
      <w:r>
        <w:rPr>
          <w:sz w:val="18"/>
        </w:rPr>
        <w:tab/>
        <w:t xml:space="preserve">0.2 </w:t>
      </w:r>
      <w:r>
        <w:rPr>
          <w:sz w:val="18"/>
        </w:rPr>
        <w:tab/>
        <w:t xml:space="preserve">— 3.6 </w:t>
      </w:r>
    </w:p>
    <w:p w14:paraId="4D29DBC9" w14:textId="77777777" w:rsidR="0073115C" w:rsidRDefault="00000000">
      <w:pPr>
        <w:tabs>
          <w:tab w:val="center" w:pos="2921"/>
          <w:tab w:val="right" w:pos="10860"/>
        </w:tabs>
        <w:spacing w:after="4" w:line="268" w:lineRule="auto"/>
        <w:ind w:left="0" w:right="0" w:firstLine="0"/>
      </w:pPr>
      <w:r>
        <w:rPr>
          <w:sz w:val="18"/>
        </w:rPr>
        <w:t>Share-based compensation</w:t>
      </w:r>
      <w:r>
        <w:rPr>
          <w:sz w:val="18"/>
        </w:rPr>
        <w:tab/>
        <w:t xml:space="preserve">— </w:t>
      </w:r>
      <w:r>
        <w:rPr>
          <w:sz w:val="18"/>
        </w:rPr>
        <w:tab/>
        <w:t xml:space="preserve">— 10.2 </w:t>
      </w:r>
    </w:p>
    <w:p w14:paraId="59E17AF8" w14:textId="77777777" w:rsidR="0073115C" w:rsidRDefault="00000000">
      <w:pPr>
        <w:spacing w:after="4" w:line="268" w:lineRule="auto"/>
        <w:ind w:right="5835"/>
      </w:pPr>
      <w:r>
        <w:rPr>
          <w:sz w:val="18"/>
        </w:rPr>
        <w:t>Unrealized loss on interest rate</w:t>
      </w:r>
    </w:p>
    <w:p w14:paraId="3A376AD7" w14:textId="77777777" w:rsidR="0073115C" w:rsidRDefault="00000000">
      <w:pPr>
        <w:tabs>
          <w:tab w:val="center" w:pos="1132"/>
          <w:tab w:val="center" w:pos="2921"/>
          <w:tab w:val="right" w:pos="10860"/>
        </w:tabs>
        <w:spacing w:after="4" w:line="268" w:lineRule="auto"/>
        <w:ind w:left="0" w:right="0" w:firstLine="0"/>
      </w:pPr>
      <w:r>
        <w:rPr>
          <w:rFonts w:ascii="Calibri" w:eastAsia="Calibri" w:hAnsi="Calibri" w:cs="Calibri"/>
          <w:sz w:val="22"/>
        </w:rPr>
        <w:tab/>
      </w:r>
      <w:r>
        <w:rPr>
          <w:sz w:val="18"/>
        </w:rPr>
        <w:t>swap contracts, net of tax</w:t>
      </w:r>
      <w:r>
        <w:rPr>
          <w:sz w:val="18"/>
        </w:rPr>
        <w:tab/>
        <w:t xml:space="preserve">— </w:t>
      </w:r>
      <w:r>
        <w:rPr>
          <w:sz w:val="18"/>
        </w:rPr>
        <w:tab/>
        <w:t>— (2.0)</w:t>
      </w:r>
    </w:p>
    <w:p w14:paraId="7B0A7F69" w14:textId="77777777" w:rsidR="0073115C" w:rsidRDefault="00000000">
      <w:pPr>
        <w:spacing w:after="4" w:line="216" w:lineRule="auto"/>
        <w:ind w:left="200" w:right="5835" w:hanging="180"/>
      </w:pPr>
      <w:r>
        <w:rPr>
          <w:sz w:val="18"/>
        </w:rPr>
        <w:t>Conversion feature of Convertible Notes, net of</w:t>
      </w:r>
    </w:p>
    <w:p w14:paraId="5CC6E005" w14:textId="77777777" w:rsidR="0073115C" w:rsidRDefault="00000000">
      <w:pPr>
        <w:spacing w:after="0" w:line="307" w:lineRule="auto"/>
        <w:ind w:left="-15" w:right="35" w:firstLine="180"/>
        <w:jc w:val="both"/>
      </w:pPr>
      <w:r>
        <w:rPr>
          <w:sz w:val="18"/>
        </w:rPr>
        <w:t xml:space="preserve">issuance costs — — 46.1 Purchase of hedges — — (61.0) Issuance of warrants — — 49.8 </w:t>
      </w:r>
    </w:p>
    <w:p w14:paraId="548D09D7" w14:textId="77777777" w:rsidR="0073115C" w:rsidRDefault="00000000">
      <w:pPr>
        <w:spacing w:after="4" w:line="268" w:lineRule="auto"/>
        <w:ind w:right="5835"/>
      </w:pPr>
      <w:r>
        <w:rPr>
          <w:sz w:val="18"/>
        </w:rPr>
        <w:t>Currency translation</w:t>
      </w:r>
    </w:p>
    <w:p w14:paraId="41BF57C5" w14:textId="77777777" w:rsidR="0073115C" w:rsidRDefault="00000000">
      <w:pPr>
        <w:tabs>
          <w:tab w:val="center" w:pos="645"/>
          <w:tab w:val="center" w:pos="2921"/>
          <w:tab w:val="right" w:pos="10860"/>
        </w:tabs>
        <w:spacing w:after="4" w:line="268" w:lineRule="auto"/>
        <w:ind w:left="0" w:right="0" w:firstLine="0"/>
      </w:pPr>
      <w:r>
        <w:rPr>
          <w:rFonts w:ascii="Calibri" w:eastAsia="Calibri" w:hAnsi="Calibri" w:cs="Calibri"/>
          <w:sz w:val="22"/>
        </w:rPr>
        <w:tab/>
      </w:r>
      <w:r>
        <w:rPr>
          <w:sz w:val="18"/>
        </w:rPr>
        <w:t>adjustments</w:t>
      </w:r>
      <w:r>
        <w:rPr>
          <w:sz w:val="18"/>
        </w:rPr>
        <w:tab/>
        <w:t xml:space="preserve">— </w:t>
      </w:r>
      <w:r>
        <w:rPr>
          <w:sz w:val="18"/>
        </w:rPr>
        <w:tab/>
        <w:t xml:space="preserve">— 0.6 </w:t>
      </w:r>
    </w:p>
    <w:p w14:paraId="6496F229" w14:textId="77777777" w:rsidR="0073115C" w:rsidRDefault="00000000">
      <w:pPr>
        <w:spacing w:after="4" w:line="268" w:lineRule="auto"/>
        <w:ind w:right="5835"/>
      </w:pPr>
      <w:r>
        <w:rPr>
          <w:sz w:val="18"/>
        </w:rPr>
        <w:t>Shares issued to settle deferred</w:t>
      </w:r>
    </w:p>
    <w:p w14:paraId="0DD507AF" w14:textId="77777777" w:rsidR="0073115C" w:rsidRDefault="00000000">
      <w:pPr>
        <w:tabs>
          <w:tab w:val="center" w:pos="700"/>
          <w:tab w:val="center" w:pos="2899"/>
          <w:tab w:val="right" w:pos="10860"/>
        </w:tabs>
        <w:spacing w:after="35" w:line="268" w:lineRule="auto"/>
        <w:ind w:left="0" w:right="0" w:firstLine="0"/>
      </w:pPr>
      <w:r>
        <w:rPr>
          <w:rFonts w:ascii="Calibri" w:eastAsia="Calibri" w:hAnsi="Calibri" w:cs="Calibri"/>
          <w:sz w:val="22"/>
        </w:rPr>
        <w:tab/>
      </w:r>
      <w:r>
        <w:rPr>
          <w:sz w:val="18"/>
        </w:rPr>
        <w:t>consideration</w:t>
      </w:r>
      <w:r>
        <w:rPr>
          <w:sz w:val="18"/>
        </w:rPr>
        <w:tab/>
        <w:t xml:space="preserve">0.3 </w:t>
      </w:r>
      <w:r>
        <w:rPr>
          <w:sz w:val="18"/>
        </w:rPr>
        <w:tab/>
        <w:t xml:space="preserve">— 7.4 </w:t>
      </w:r>
    </w:p>
    <w:p w14:paraId="4094708F" w14:textId="77777777" w:rsidR="0073115C" w:rsidRDefault="00000000">
      <w:pPr>
        <w:tabs>
          <w:tab w:val="center" w:pos="2921"/>
          <w:tab w:val="right" w:pos="10860"/>
        </w:tabs>
        <w:spacing w:after="72" w:line="268" w:lineRule="auto"/>
        <w:ind w:left="0" w:right="0" w:firstLine="0"/>
      </w:pPr>
      <w:r>
        <w:rPr>
          <w:sz w:val="18"/>
        </w:rPr>
        <w:t>Other</w:t>
      </w:r>
      <w:r>
        <w:rPr>
          <w:sz w:val="18"/>
        </w:rPr>
        <w:tab/>
        <w:t xml:space="preserve">— </w:t>
      </w:r>
      <w:r>
        <w:rPr>
          <w:sz w:val="18"/>
        </w:rPr>
        <w:tab/>
        <w:t>— (0.4)</w:t>
      </w:r>
    </w:p>
    <w:p w14:paraId="19AEE954" w14:textId="77777777" w:rsidR="0073115C" w:rsidRDefault="00000000">
      <w:pPr>
        <w:pStyle w:val="Heading2"/>
        <w:tabs>
          <w:tab w:val="center" w:pos="2854"/>
          <w:tab w:val="right" w:pos="10860"/>
        </w:tabs>
        <w:spacing w:after="458"/>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71E41B25" wp14:editId="56F24570">
                <wp:simplePos x="0" y="0"/>
                <wp:positionH relativeFrom="column">
                  <wp:posOffset>1495425</wp:posOffset>
                </wp:positionH>
                <wp:positionV relativeFrom="paragraph">
                  <wp:posOffset>-54155</wp:posOffset>
                </wp:positionV>
                <wp:extent cx="1057275" cy="200025"/>
                <wp:effectExtent l="0" t="0" r="0" b="0"/>
                <wp:wrapNone/>
                <wp:docPr id="141124" name="Group 141124"/>
                <wp:cNvGraphicFramePr/>
                <a:graphic xmlns:a="http://schemas.openxmlformats.org/drawingml/2006/main">
                  <a:graphicData uri="http://schemas.microsoft.com/office/word/2010/wordprocessingGroup">
                    <wpg:wgp>
                      <wpg:cNvGrpSpPr/>
                      <wpg:grpSpPr>
                        <a:xfrm>
                          <a:off x="0" y="0"/>
                          <a:ext cx="1057275" cy="200025"/>
                          <a:chOff x="0" y="0"/>
                          <a:chExt cx="1057275" cy="200025"/>
                        </a:xfrm>
                      </wpg:grpSpPr>
                      <wps:wsp>
                        <wps:cNvPr id="151234" name="Shape 15123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5" name="Shape 151235"/>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6" name="Shape 151236"/>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7" name="Shape 151237"/>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8" name="Shape 151238"/>
                        <wps:cNvSpPr/>
                        <wps:spPr>
                          <a:xfrm>
                            <a:off x="61912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39" name="Shape 151239"/>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0" name="Shape 15124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1" name="Shape 151241"/>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2" name="Shape 151242"/>
                        <wps:cNvSpPr/>
                        <wps:spPr>
                          <a:xfrm>
                            <a:off x="66675" y="16192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3" name="Shape 151243"/>
                        <wps:cNvSpPr/>
                        <wps:spPr>
                          <a:xfrm>
                            <a:off x="66675" y="1905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4" name="Shape 151244"/>
                        <wps:cNvSpPr/>
                        <wps:spPr>
                          <a:xfrm>
                            <a:off x="447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5" name="Shape 151245"/>
                        <wps:cNvSpPr/>
                        <wps:spPr>
                          <a:xfrm>
                            <a:off x="4476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6" name="Shape 151246"/>
                        <wps:cNvSpPr/>
                        <wps:spPr>
                          <a:xfrm>
                            <a:off x="53340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7" name="Shape 151247"/>
                        <wps:cNvSpPr/>
                        <wps:spPr>
                          <a:xfrm>
                            <a:off x="5334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8" name="Shape 151248"/>
                        <wps:cNvSpPr/>
                        <wps:spPr>
                          <a:xfrm>
                            <a:off x="619125" y="161925"/>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49" name="Shape 151249"/>
                        <wps:cNvSpPr/>
                        <wps:spPr>
                          <a:xfrm>
                            <a:off x="619125" y="19050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0" name="Shape 151250"/>
                        <wps:cNvSpPr/>
                        <wps:spPr>
                          <a:xfrm>
                            <a:off x="1038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51" name="Shape 151251"/>
                        <wps:cNvSpPr/>
                        <wps:spPr>
                          <a:xfrm>
                            <a:off x="10382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8" name="Rectangle 5168"/>
                        <wps:cNvSpPr/>
                        <wps:spPr>
                          <a:xfrm>
                            <a:off x="546795" y="44574"/>
                            <a:ext cx="76010" cy="138287"/>
                          </a:xfrm>
                          <a:prstGeom prst="rect">
                            <a:avLst/>
                          </a:prstGeom>
                          <a:ln>
                            <a:noFill/>
                          </a:ln>
                        </wps:spPr>
                        <wps:txbx>
                          <w:txbxContent>
                            <w:p w14:paraId="253152A0"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w:pict>
              <v:group w14:anchorId="71E41B25" id="Group 141124" o:spid="_x0000_s1480" style="position:absolute;margin-left:117.75pt;margin-top:-4.25pt;width:83.25pt;height:15.75pt;z-index:-251643904;mso-position-horizontal-relative:text;mso-position-vertical-relative:text" coordsize="1057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">
                <v:shape id="Shape 151234" o:spid="_x0000_s1481"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" path="m,l66675,r,9525l,9525,,e" fillcolor="black" stroked="f" strokeweight="0">
                  <v:stroke miterlimit="83231f" joinstyle="miter"/>
                  <v:path arrowok="t" textboxrect="0,0,66675,9525"/>
                </v:shape>
                <v:shape id="Shape 151235" o:spid="_x0000_s1482" style="position:absolute;left:666;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" path="m,l381000,r,9525l,9525,,e" fillcolor="black" stroked="f" strokeweight="0">
                  <v:stroke miterlimit="83231f" joinstyle="miter"/>
                  <v:path arrowok="t" textboxrect="0,0,381000,9525"/>
                </v:shape>
                <v:shape id="Shape 151236" o:spid="_x0000_s1483" style="position:absolute;left:447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" path="m,l19050,r,9525l,9525,,e" fillcolor="black" stroked="f" strokeweight="0">
                  <v:stroke miterlimit="83231f" joinstyle="miter"/>
                  <v:path arrowok="t" textboxrect="0,0,19050,9525"/>
                </v:shape>
                <v:shape id="Shape 151237" o:spid="_x0000_s1484" style="position:absolute;left:5334;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" path="m,l85725,r,9525l,9525,,e" fillcolor="black" stroked="f" strokeweight="0">
                  <v:stroke miterlimit="83231f" joinstyle="miter"/>
                  <v:path arrowok="t" textboxrect="0,0,85725,9525"/>
                </v:shape>
                <v:shape id="Shape 151238" o:spid="_x0000_s1485" style="position:absolute;left:6191;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" path="m,l419100,r,9525l,9525,,e" fillcolor="black" stroked="f" strokeweight="0">
                  <v:stroke miterlimit="83231f" joinstyle="miter"/>
                  <v:path arrowok="t" textboxrect="0,0,419100,9525"/>
                </v:shape>
                <v:shape id="Shape 151239" o:spid="_x0000_s1486" style="position:absolute;left:1038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" path="m,l19050,r,9525l,9525,,e" fillcolor="black" stroked="f" strokeweight="0">
                  <v:stroke miterlimit="83231f" joinstyle="miter"/>
                  <v:path arrowok="t" textboxrect="0,0,19050,9525"/>
                </v:shape>
                <v:shape id="Shape 151240" o:spid="_x0000_s1487"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" path="m,l66675,r,9525l,9525,,e" fillcolor="black" stroked="f" strokeweight="0">
                  <v:stroke miterlimit="83231f" joinstyle="miter"/>
                  <v:path arrowok="t" textboxrect="0,0,66675,9525"/>
                </v:shape>
                <v:shape id="Shape 151241" o:spid="_x0000_s1488" style="position:absolute;top:190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" path="m,l66675,r,9525l,9525,,e" fillcolor="black" stroked="f" strokeweight="0">
                  <v:stroke miterlimit="83231f" joinstyle="miter"/>
                  <v:path arrowok="t" textboxrect="0,0,66675,9525"/>
                </v:shape>
                <v:shape id="Shape 151242" o:spid="_x0000_s1489" style="position:absolute;left:666;top:1619;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" path="m,l381000,r,9525l,9525,,e" fillcolor="black" stroked="f" strokeweight="0">
                  <v:stroke miterlimit="83231f" joinstyle="miter"/>
                  <v:path arrowok="t" textboxrect="0,0,381000,9525"/>
                </v:shape>
                <v:shape id="Shape 151243" o:spid="_x0000_s1490" style="position:absolute;left:666;top:1905;width:3810;height:95;visibility:visible;mso-wrap-style:square;v-text-anchor:top" coordsize="3810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" path="m,l381000,r,9525l,9525,,e" fillcolor="black" stroked="f" strokeweight="0">
                  <v:stroke miterlimit="83231f" joinstyle="miter"/>
                  <v:path arrowok="t" textboxrect="0,0,381000,9525"/>
                </v:shape>
                <v:shape id="Shape 151244" o:spid="_x0000_s1491" style="position:absolute;left:4476;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" path="m,l19050,r,9525l,9525,,e" fillcolor="black" stroked="f" strokeweight="0">
                  <v:stroke miterlimit="83231f" joinstyle="miter"/>
                  <v:path arrowok="t" textboxrect="0,0,19050,9525"/>
                </v:shape>
                <v:shape id="Shape 151245" o:spid="_x0000_s1492" style="position:absolute;left:4476;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" path="m,l19050,r,9525l,9525,,e" fillcolor="black" stroked="f" strokeweight="0">
                  <v:stroke miterlimit="83231f" joinstyle="miter"/>
                  <v:path arrowok="t" textboxrect="0,0,19050,9525"/>
                </v:shape>
                <v:shape id="Shape 151246" o:spid="_x0000_s1493" style="position:absolute;left:5334;top:1619;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" path="m,l85725,r,9525l,9525,,e" fillcolor="black" stroked="f" strokeweight="0">
                  <v:stroke miterlimit="83231f" joinstyle="miter"/>
                  <v:path arrowok="t" textboxrect="0,0,85725,9525"/>
                </v:shape>
                <v:shape id="Shape 151247" o:spid="_x0000_s1494" style="position:absolute;left:5334;top:1905;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" path="m,l85725,r,9525l,9525,,e" fillcolor="black" stroked="f" strokeweight="0">
                  <v:stroke miterlimit="83231f" joinstyle="miter"/>
                  <v:path arrowok="t" textboxrect="0,0,85725,9525"/>
                </v:shape>
                <v:shape id="Shape 151248" o:spid="_x0000_s1495" style="position:absolute;left:6191;top:1619;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" path="m,l419100,r,9525l,9525,,e" fillcolor="black" stroked="f" strokeweight="0">
                  <v:stroke miterlimit="83231f" joinstyle="miter"/>
                  <v:path arrowok="t" textboxrect="0,0,419100,9525"/>
                </v:shape>
                <v:shape id="Shape 151249" o:spid="_x0000_s1496" style="position:absolute;left:6191;top:1905;width:4191;height:95;visibility:visible;mso-wrap-style:square;v-text-anchor:top" coordsize="419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" path="m,l419100,r,9525l,9525,,e" fillcolor="black" stroked="f" strokeweight="0">
                  <v:stroke miterlimit="83231f" joinstyle="miter"/>
                  <v:path arrowok="t" textboxrect="0,0,419100,9525"/>
                </v:shape>
                <v:shape id="Shape 151250" o:spid="_x0000_s1497" style="position:absolute;left:10382;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" path="m,l19050,r,9525l,9525,,e" fillcolor="black" stroked="f" strokeweight="0">
                  <v:stroke miterlimit="83231f" joinstyle="miter"/>
                  <v:path arrowok="t" textboxrect="0,0,19050,9525"/>
                </v:shape>
                <v:shape id="Shape 151251" o:spid="_x0000_s1498" style="position:absolute;left:10382;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" path="m,l19050,r,9525l,9525,,e" fillcolor="black" stroked="f" strokeweight="0">
                  <v:stroke miterlimit="83231f" joinstyle="miter"/>
                  <v:path arrowok="t" textboxrect="0,0,19050,9525"/>
                </v:shape>
                <v:rect id="Rectangle 5168" o:spid="_x0000_s1499" style="position:absolute;left:5467;top:445;width:7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jA4wwAAAN0AAAAPAAAAZHJzL2Rvd25yZXYueG1sRE/LisIw&#10;FN0L/kO4gjtNFRT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n4YwOMMAAADdAAAADwAA&#10;AAAAAAAAAAAAAAAHAgAAZHJzL2Rvd25yZXYueG1sUEsFBgAAAAADAAMAtwAAAPcCAAAAAA==&#10;" filled="f" stroked="f">
                  <v:textbox inset="0,0,0,0">
                    <w:txbxContent>
                      <w:p w14:paraId="253152A0" w14:textId="77777777" w:rsidR="0073115C" w:rsidRDefault="00000000">
                        <w:pPr>
                          <w:spacing w:after="160" w:line="259" w:lineRule="auto"/>
                          <w:ind w:left="0" w:right="0" w:firstLine="0"/>
                        </w:pPr>
                        <w:r>
                          <w:rPr>
                            <w:sz w:val="18"/>
                          </w:rPr>
                          <w:t>$</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275EC237" wp14:editId="794D7A5D">
                <wp:simplePos x="0" y="0"/>
                <wp:positionH relativeFrom="column">
                  <wp:posOffset>6181725</wp:posOffset>
                </wp:positionH>
                <wp:positionV relativeFrom="paragraph">
                  <wp:posOffset>-54155</wp:posOffset>
                </wp:positionV>
                <wp:extent cx="704850" cy="200025"/>
                <wp:effectExtent l="0" t="0" r="0" b="0"/>
                <wp:wrapNone/>
                <wp:docPr id="141125" name="Group 141125"/>
                <wp:cNvGraphicFramePr/>
                <a:graphic xmlns:a="http://schemas.openxmlformats.org/drawingml/2006/main">
                  <a:graphicData uri="http://schemas.microsoft.com/office/word/2010/wordprocessingGroup">
                    <wpg:wgp>
                      <wpg:cNvGrpSpPr/>
                      <wpg:grpSpPr>
                        <a:xfrm>
                          <a:off x="0" y="0"/>
                          <a:ext cx="704850" cy="200025"/>
                          <a:chOff x="0" y="0"/>
                          <a:chExt cx="704850" cy="200025"/>
                        </a:xfrm>
                      </wpg:grpSpPr>
                      <wps:wsp>
                        <wps:cNvPr id="151270" name="Shape 15127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1" name="Shape 151271"/>
                        <wps:cNvSpPr/>
                        <wps:spPr>
                          <a:xfrm>
                            <a:off x="952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2" name="Shape 151272"/>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3" name="Shape 151273"/>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4" name="Shape 151274"/>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5" name="Shape 151275"/>
                        <wps:cNvSpPr/>
                        <wps:spPr>
                          <a:xfrm>
                            <a:off x="95250" y="16192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6" name="Shape 151276"/>
                        <wps:cNvSpPr/>
                        <wps:spPr>
                          <a:xfrm>
                            <a:off x="95250" y="1905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7" name="Shape 151277"/>
                        <wps:cNvSpPr/>
                        <wps:spPr>
                          <a:xfrm>
                            <a:off x="6858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78" name="Shape 151278"/>
                        <wps:cNvSpPr/>
                        <wps:spPr>
                          <a:xfrm>
                            <a:off x="685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7" name="Rectangle 5187"/>
                        <wps:cNvSpPr/>
                        <wps:spPr>
                          <a:xfrm>
                            <a:off x="17115" y="44574"/>
                            <a:ext cx="76010" cy="138287"/>
                          </a:xfrm>
                          <a:prstGeom prst="rect">
                            <a:avLst/>
                          </a:prstGeom>
                          <a:ln>
                            <a:noFill/>
                          </a:ln>
                        </wps:spPr>
                        <wps:txbx>
                          <w:txbxContent>
                            <w:p w14:paraId="3466B0A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w:pict>
              <v:group w14:anchorId="275EC237" id="Group 141125" o:spid="_x0000_s1500" style="position:absolute;margin-left:486.75pt;margin-top:-4.25pt;width:55.5pt;height:15.75pt;z-index:-251642880;mso-position-horizontal-relative:text;mso-position-vertical-relative:text" coordsize="7048,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">
                <v:shape id="Shape 151270" o:spid="_x0000_s1501" style="position:absolute;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" path="m,l95250,r,9525l,9525,,e" fillcolor="black" stroked="f" strokeweight="0">
                  <v:stroke miterlimit="83231f" joinstyle="miter"/>
                  <v:path arrowok="t" textboxrect="0,0,95250,9525"/>
                </v:shape>
                <v:shape id="Shape 151271" o:spid="_x0000_s1502" style="position:absolute;left:952;width:5906;height:95;visibility:visible;mso-wrap-style:square;v-text-anchor:top" coordsize="5905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" path="m,l590550,r,9525l,9525,,e" fillcolor="black" stroked="f" strokeweight="0">
                  <v:stroke miterlimit="83231f" joinstyle="miter"/>
                  <v:path arrowok="t" textboxrect="0,0,590550,9525"/>
                </v:shape>
                <v:shape id="Shape 151272" o:spid="_x0000_s1503" style="position:absolute;left:685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" path="m,l19050,r,9525l,9525,,e" fillcolor="black" stroked="f" strokeweight="0">
                  <v:stroke miterlimit="83231f" joinstyle="miter"/>
                  <v:path arrowok="t" textboxrect="0,0,19050,9525"/>
                </v:shape>
                <v:shape id="Shape 151273" o:spid="_x0000_s1504" style="position:absolute;top:1619;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" path="m,l95250,r,9525l,9525,,e" fillcolor="black" stroked="f" strokeweight="0">
                  <v:stroke miterlimit="83231f" joinstyle="miter"/>
                  <v:path arrowok="t" textboxrect="0,0,95250,9525"/>
                </v:shape>
                <v:shape id="Shape 151274" o:spid="_x0000_s1505" style="position:absolute;top:1905;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" path="m,l95250,r,9525l,9525,,e" fillcolor="black" stroked="f" strokeweight="0">
                  <v:stroke miterlimit="83231f" joinstyle="miter"/>
                  <v:path arrowok="t" textboxrect="0,0,95250,9525"/>
                </v:shape>
                <v:shape id="Shape 151275" o:spid="_x0000_s1506" style="position:absolute;left:952;top:1619;width:5906;height:95;visibility:visible;mso-wrap-style:square;v-text-anchor:top" coordsize="5905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" path="m,l590550,r,9525l,9525,,e" fillcolor="black" stroked="f" strokeweight="0">
                  <v:stroke miterlimit="83231f" joinstyle="miter"/>
                  <v:path arrowok="t" textboxrect="0,0,590550,9525"/>
                </v:shape>
                <v:shape id="Shape 151276" o:spid="_x0000_s1507" style="position:absolute;left:952;top:1905;width:5906;height:95;visibility:visible;mso-wrap-style:square;v-text-anchor:top" coordsize="5905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" path="m,l590550,r,9525l,9525,,e" fillcolor="black" stroked="f" strokeweight="0">
                  <v:stroke miterlimit="83231f" joinstyle="miter"/>
                  <v:path arrowok="t" textboxrect="0,0,590550,9525"/>
                </v:shape>
                <v:shape id="Shape 151277" o:spid="_x0000_s1508" style="position:absolute;left:6858;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" path="m,l19050,r,9525l,9525,,e" fillcolor="black" stroked="f" strokeweight="0">
                  <v:stroke miterlimit="83231f" joinstyle="miter"/>
                  <v:path arrowok="t" textboxrect="0,0,19050,9525"/>
                </v:shape>
                <v:shape id="Shape 151278" o:spid="_x0000_s1509" style="position:absolute;left:6858;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" path="m,l19050,r,9525l,9525,,e" fillcolor="black" stroked="f" strokeweight="0">
                  <v:stroke miterlimit="83231f" joinstyle="miter"/>
                  <v:path arrowok="t" textboxrect="0,0,19050,9525"/>
                </v:shape>
                <v:rect id="Rectangle 5187" o:spid="_x0000_s1510" style="position:absolute;left:171;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UKwxgAAAN0AAAAPAAAAZHJzL2Rvd25yZXYueG1sRI9Pa8JA&#10;FMTvQr/D8gredGPB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XhVCsMYAAADdAAAA&#10;DwAAAAAAAAAAAAAAAAAHAgAAZHJzL2Rvd25yZXYueG1sUEsFBgAAAAADAAMAtwAAAPoCAAAAAA==&#10;" filled="f" stroked="f">
                  <v:textbox inset="0,0,0,0">
                    <w:txbxContent>
                      <w:p w14:paraId="3466B0AF" w14:textId="77777777" w:rsidR="0073115C" w:rsidRDefault="00000000">
                        <w:pPr>
                          <w:spacing w:after="160" w:line="259" w:lineRule="auto"/>
                          <w:ind w:left="0" w:right="0" w:firstLine="0"/>
                        </w:pPr>
                        <w:r>
                          <w:rPr>
                            <w:sz w:val="18"/>
                          </w:rPr>
                          <w:t>$</w:t>
                        </w:r>
                      </w:p>
                    </w:txbxContent>
                  </v:textbox>
                </v:rect>
              </v:group>
            </w:pict>
          </mc:Fallback>
        </mc:AlternateContent>
      </w:r>
      <w:r>
        <w:t>July 3, 2020</w:t>
      </w:r>
      <w:r>
        <w:tab/>
      </w:r>
      <w:r>
        <w:rPr>
          <w:b w:val="0"/>
        </w:rPr>
        <w:t xml:space="preserve">39.1 </w:t>
      </w:r>
      <w:r>
        <w:rPr>
          <w:b w:val="0"/>
        </w:rPr>
        <w:tab/>
        <w:t xml:space="preserve">0.4 470.3 </w:t>
      </w:r>
    </w:p>
    <w:p w14:paraId="663A0B03" w14:textId="77777777" w:rsidR="0073115C" w:rsidRDefault="00000000">
      <w:pPr>
        <w:spacing w:after="34" w:line="265" w:lineRule="auto"/>
        <w:ind w:left="41" w:right="30"/>
        <w:jc w:val="center"/>
      </w:pPr>
      <w:r>
        <w:rPr>
          <w:i/>
        </w:rPr>
        <w:t>See accompanying notes to the unaudited condensed consolidated financial statements.</w:t>
      </w:r>
    </w:p>
    <w:p w14:paraId="5BC56793" w14:textId="77777777" w:rsidR="0073115C" w:rsidRDefault="00000000">
      <w:pPr>
        <w:ind w:left="5390" w:right="14"/>
      </w:pPr>
      <w:r>
        <w:t>7</w:t>
      </w:r>
    </w:p>
    <w:p w14:paraId="3F236B69"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2C5C3F71" wp14:editId="69FA9D0D">
                <wp:extent cx="6896100" cy="19050"/>
                <wp:effectExtent l="0" t="0" r="0" b="0"/>
                <wp:docPr id="108163" name="Group 1081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288" name="Shape 15128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289" name="Shape 15128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05" name="Shape 52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06" name="Shape 52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163" style="width:543pt;height:1.5pt;mso-position-horizontal-relative:char;mso-position-vertical-relative:line" coordsize="68961,190">
                <v:shape id="Shape 151290" style="position:absolute;width:68961;height:95;left:0;top:0;" coordsize="6896100,9525" path="m0,0l6896100,0l6896100,9525l0,9525l0,0">
                  <v:stroke weight="0pt" endcap="flat" joinstyle="miter" miterlimit="10" on="false" color="#000000" opacity="0"/>
                  <v:fill on="true" color="#9a9a9a"/>
                </v:shape>
                <v:shape id="Shape 151291" style="position:absolute;width:68961;height:95;left:0;top:95;" coordsize="6896100,9525" path="m0,0l6896100,0l6896100,9525l0,9525l0,0">
                  <v:stroke weight="0pt" endcap="flat" joinstyle="miter" miterlimit="10" on="false" color="#000000" opacity="0"/>
                  <v:fill on="true" color="#eeeeee"/>
                </v:shape>
                <v:shape id="Shape 5205" style="position:absolute;width:95;height:190;left:68865;top:0;" coordsize="9525,19050" path="m9525,0l9525,19050l0,19050l0,9525l9525,0x">
                  <v:stroke weight="0pt" endcap="flat" joinstyle="miter" miterlimit="10" on="false" color="#000000" opacity="0"/>
                  <v:fill on="true" color="#eeeeee"/>
                </v:shape>
                <v:shape id="Shape 520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CDC8265" w14:textId="77777777" w:rsidR="0073115C" w:rsidRDefault="00000000">
      <w:pPr>
        <w:spacing w:after="2"/>
        <w:ind w:left="1197" w:right="1187"/>
        <w:jc w:val="center"/>
      </w:pPr>
      <w:r>
        <w:rPr>
          <w:b/>
        </w:rPr>
        <w:lastRenderedPageBreak/>
        <w:t>VAREX IMAGING CORPORATION</w:t>
      </w:r>
    </w:p>
    <w:p w14:paraId="42834212" w14:textId="77777777" w:rsidR="0073115C" w:rsidRDefault="00000000">
      <w:pPr>
        <w:spacing w:after="2"/>
        <w:ind w:left="1197" w:right="1187"/>
        <w:jc w:val="center"/>
      </w:pPr>
      <w:r>
        <w:rPr>
          <w:b/>
        </w:rPr>
        <w:t>NOTES TO THE CONDENSED CONSOLIDATED FINANCIAL STATEMENTS</w:t>
      </w:r>
    </w:p>
    <w:p w14:paraId="408A7D2A" w14:textId="77777777" w:rsidR="0073115C" w:rsidRDefault="00000000">
      <w:pPr>
        <w:spacing w:after="619"/>
        <w:ind w:left="1197" w:right="1187"/>
        <w:jc w:val="center"/>
      </w:pPr>
      <w:r>
        <w:rPr>
          <w:b/>
        </w:rPr>
        <w:t>(Unaudited)</w:t>
      </w:r>
    </w:p>
    <w:p w14:paraId="1BF078D2" w14:textId="77777777" w:rsidR="0073115C" w:rsidRDefault="00000000">
      <w:pPr>
        <w:pStyle w:val="Heading1"/>
        <w:ind w:left="15" w:right="0"/>
      </w:pPr>
      <w:r>
        <w:t>1. SUMMARY OF SIGNIFICANT ACCOUNTING POLICIES</w:t>
      </w:r>
    </w:p>
    <w:p w14:paraId="7357CB7B" w14:textId="77777777" w:rsidR="0073115C" w:rsidRDefault="00000000">
      <w:pPr>
        <w:spacing w:after="260"/>
        <w:ind w:left="-5" w:right="2"/>
      </w:pPr>
      <w:r>
        <w:rPr>
          <w:b/>
          <w:i/>
        </w:rPr>
        <w:t>Description of Business</w:t>
      </w:r>
    </w:p>
    <w:p w14:paraId="0A261A8F" w14:textId="77777777" w:rsidR="0073115C" w:rsidRDefault="00000000">
      <w:pPr>
        <w:spacing w:after="261"/>
        <w:ind w:left="15" w:right="14"/>
      </w:pPr>
      <w:r>
        <w:t xml:space="preserve">    Varex Imaging Corporation (the “Company,” “Varex” or “Varex Imaging”) designs, manufactures, sells and services a broad range of medical products, which include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equipment, to independent service companies, distributors and directly to end-users for replacement purposes.</w:t>
      </w:r>
    </w:p>
    <w:p w14:paraId="72D59093" w14:textId="77777777" w:rsidR="0073115C" w:rsidRDefault="00000000">
      <w:pPr>
        <w:spacing w:after="231"/>
        <w:ind w:left="15" w:right="14"/>
      </w:pPr>
      <w:r>
        <w:t xml:space="preserve">    The Company also designs, manufacturers, sells and services industrial products, which include Linatron® X-ray accelerators, high voltage connectors,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06185330" w14:textId="77777777" w:rsidR="0073115C" w:rsidRDefault="00000000">
      <w:pPr>
        <w:spacing w:after="260"/>
        <w:ind w:left="-5" w:right="2"/>
      </w:pPr>
      <w:r>
        <w:rPr>
          <w:b/>
          <w:i/>
        </w:rPr>
        <w:t>Basis of Presentation</w:t>
      </w:r>
    </w:p>
    <w:p w14:paraId="6E3C0E9C" w14:textId="77777777" w:rsidR="0073115C" w:rsidRDefault="00000000">
      <w:pPr>
        <w:spacing w:after="261"/>
        <w:ind w:left="15" w:right="14"/>
      </w:pPr>
      <w:r>
        <w:t xml:space="preserve">    The accompanying unaudited condensed consolidated financial statements have been prepared by the Company pursuant to the rules and regulations of the Securities and Exchange Commission (“SEC”) and have been prepared in accordance with accounting principles generally accepted in the United States of America (“GAAP”) for interim financial information. Accordingly, they do not include all of the information and notes required by GAAP for complete financial statements. In the opinion of management, these condensed consolidated financial statements include all adjustments necessary for a fair presentation of the results for the interim periods.</w:t>
      </w:r>
    </w:p>
    <w:p w14:paraId="11095D07" w14:textId="77777777" w:rsidR="0073115C" w:rsidRDefault="00000000">
      <w:pPr>
        <w:spacing w:after="261"/>
        <w:ind w:left="15" w:right="14"/>
      </w:pPr>
      <w:r>
        <w:t xml:space="preserve">    These condensed consolidated financial statements and the accompanying notes are unaudited and should be read in conjunction with the consolidated financial statements and notes thereto for the fiscal year ended 2020 included in the Company’s Annual Report on Form 10-K, which was filed with the SEC on November 30, 2020.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standards described below, there have been no material changes to the Company's significant accounting policies, compared to the accounting policies described in Note 1, </w:t>
      </w:r>
      <w:r>
        <w:rPr>
          <w:i/>
        </w:rPr>
        <w:t>Summary of Significant Accounting Policies</w:t>
      </w:r>
      <w:r>
        <w:t>, in the Company’s Annual Report on Form 10-K for fiscal year 2020.</w:t>
      </w:r>
    </w:p>
    <w:p w14:paraId="2F428DD1" w14:textId="77777777" w:rsidR="0073115C" w:rsidRDefault="00000000">
      <w:pPr>
        <w:spacing w:after="260"/>
        <w:ind w:left="-5" w:right="2"/>
      </w:pPr>
      <w:r>
        <w:rPr>
          <w:b/>
          <w:i/>
        </w:rPr>
        <w:t>Segment Reporting</w:t>
      </w:r>
    </w:p>
    <w:p w14:paraId="27474E37" w14:textId="77777777" w:rsidR="0073115C" w:rsidRDefault="00000000">
      <w:pPr>
        <w:spacing w:after="261"/>
        <w:ind w:left="15" w:right="14"/>
      </w:pPr>
      <w:r>
        <w:t xml:space="preserve">    The Company has two reportable operating segments; (i) Medical and (ii) Industrial, which aligns with how its Chief Executive Officer, who is the Company's Chief Operating Decision Maker (“CODM”), reviews the Company’s performance. See Note 15. </w:t>
      </w:r>
      <w:r>
        <w:rPr>
          <w:i/>
        </w:rPr>
        <w:t>Segment Information</w:t>
      </w:r>
      <w:r>
        <w:t>, for further information on the Company’s segments.</w:t>
      </w:r>
    </w:p>
    <w:p w14:paraId="75904BCD" w14:textId="77777777" w:rsidR="0073115C" w:rsidRDefault="00000000">
      <w:pPr>
        <w:spacing w:after="260"/>
        <w:ind w:left="-5" w:right="2"/>
      </w:pPr>
      <w:r>
        <w:rPr>
          <w:b/>
          <w:i/>
        </w:rPr>
        <w:t>Fiscal Year</w:t>
      </w:r>
    </w:p>
    <w:p w14:paraId="3BB8DDAD" w14:textId="77777777" w:rsidR="0073115C" w:rsidRDefault="00000000">
      <w:pPr>
        <w:ind w:left="15" w:right="14"/>
      </w:pPr>
      <w:r>
        <w:t xml:space="preserve">    The fiscal years of the Company as reported are the 52 or 53-week period ending on the Friday nearest September 30. Fiscal year 2021 is the 52-week period ending October 1, 2021. Fiscal year 2020 was the 53-week period that ended on October 2, 2020. The fiscal quarters ended July 2, 2021 and July 3, 2020 were both 13-week periods. The three fiscal quarters ended July 2, 2021 and July 3, 2020 were 39 weeks and 40 weeks, respectively.</w:t>
      </w:r>
    </w:p>
    <w:p w14:paraId="3E1D0665" w14:textId="77777777" w:rsidR="0073115C" w:rsidRDefault="00000000">
      <w:pPr>
        <w:ind w:left="5390" w:right="14"/>
      </w:pPr>
      <w:r>
        <w:t>8</w:t>
      </w:r>
    </w:p>
    <w:p w14:paraId="7A8B34A4"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4E67F51B" wp14:editId="0532F08B">
                <wp:extent cx="6896100" cy="19050"/>
                <wp:effectExtent l="0" t="0" r="0" b="0"/>
                <wp:docPr id="112696" name="Group 1126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292" name="Shape 1512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293" name="Shape 1512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77" name="Shape 52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278" name="Shape 52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696" style="width:543pt;height:1.5pt;mso-position-horizontal-relative:char;mso-position-vertical-relative:line" coordsize="68961,190">
                <v:shape id="Shape 151294" style="position:absolute;width:68961;height:95;left:0;top:0;" coordsize="6896100,9525" path="m0,0l6896100,0l6896100,9525l0,9525l0,0">
                  <v:stroke weight="0pt" endcap="flat" joinstyle="miter" miterlimit="10" on="false" color="#000000" opacity="0"/>
                  <v:fill on="true" color="#9a9a9a"/>
                </v:shape>
                <v:shape id="Shape 151295" style="position:absolute;width:68961;height:95;left:0;top:95;" coordsize="6896100,9525" path="m0,0l6896100,0l6896100,9525l0,9525l0,0">
                  <v:stroke weight="0pt" endcap="flat" joinstyle="miter" miterlimit="10" on="false" color="#000000" opacity="0"/>
                  <v:fill on="true" color="#eeeeee"/>
                </v:shape>
                <v:shape id="Shape 5277" style="position:absolute;width:95;height:190;left:68865;top:0;" coordsize="9525,19050" path="m9525,0l9525,19050l0,19050l0,9525l9525,0x">
                  <v:stroke weight="0pt" endcap="flat" joinstyle="miter" miterlimit="10" on="false" color="#000000" opacity="0"/>
                  <v:fill on="true" color="#eeeeee"/>
                </v:shape>
                <v:shape id="Shape 527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96F839E" w14:textId="77777777" w:rsidR="0073115C" w:rsidRDefault="00000000">
      <w:pPr>
        <w:spacing w:after="260"/>
        <w:ind w:left="-5" w:right="2"/>
      </w:pPr>
      <w:r>
        <w:rPr>
          <w:b/>
          <w:i/>
        </w:rPr>
        <w:lastRenderedPageBreak/>
        <w:t>Use of Estimates</w:t>
      </w:r>
    </w:p>
    <w:p w14:paraId="561930F8" w14:textId="77777777" w:rsidR="0073115C" w:rsidRDefault="00000000">
      <w:pPr>
        <w:spacing w:after="261"/>
        <w:ind w:left="15" w:right="14"/>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condensed consolidated financial statements and the reported amounts of revenues and expenses during the reporting periods. Such estimates include the valuation of inventories, valuation of goodwill and intangible assets, warranties, contract liabilities, long-lived asset valuations, impairment on investments, valuation of financial instruments, and taxes on earnings. Actual results could differ from these estimates.</w:t>
      </w:r>
    </w:p>
    <w:p w14:paraId="1F787B81" w14:textId="77777777" w:rsidR="0073115C" w:rsidRDefault="00000000">
      <w:pPr>
        <w:spacing w:after="260"/>
        <w:ind w:left="-5" w:right="2"/>
      </w:pPr>
      <w:r>
        <w:rPr>
          <w:b/>
          <w:i/>
        </w:rPr>
        <w:t>Impact of COVID-19</w:t>
      </w:r>
    </w:p>
    <w:p w14:paraId="6C26BC6F" w14:textId="77777777" w:rsidR="0073115C" w:rsidRDefault="00000000">
      <w:pPr>
        <w:spacing w:after="231"/>
        <w:ind w:left="15" w:right="14"/>
      </w:pPr>
      <w:r>
        <w:t xml:space="preserve">    The coronavirus (“COVID-19”) pandemic, the emerging variants and uneven vaccination rates across the globe, and the mitigation efforts by governments to control its spread have created uncertainties and disruptions in the economic and financial markets. The extent to which COVID-19 will continue to impact the Company’s business and financial results depends on numerous evolving factors including: the magnitude and duration of COVID-19, the extent to which it will impact worldwide macroeconomic conditions including interest rates and unemployment rates, the speed of the economic recovery, and governmental and business reactions to the pandemic. As a result of the economic downturn resulting from COVID-19, the Company experienced reduced demand in its Industrial segment and for certain higher-end medical products that negatively impacted revenues and gross margin. The Company assessed certain accounting matters that generally require consideration of forecasted financial information in context with the information reasonably available to the Company, including the estimated future impacts of COVID-19 through the date of filing this report. The accounting matters assessed included, but were not limited to, the Company’s carrying value of goodwill, intangibles, long-lived assets, equity method investments, inventory and related reserves, and allowance for credit losses. The Company’s assessment of the magnitude and duration of COVID-19, as well as other factors, could result in material negative impacts to the Company’s condensed consolidated financial statements in future reporting periods. These future developments are highly uncertain and the outcomes cannot be estimated with certainty. Actual results may differ from those estimates, and such differences may be material to the financial statements.</w:t>
      </w:r>
    </w:p>
    <w:p w14:paraId="2517CD7C" w14:textId="77777777" w:rsidR="0073115C" w:rsidRDefault="00000000">
      <w:pPr>
        <w:spacing w:after="154"/>
        <w:ind w:left="-5" w:right="2"/>
      </w:pPr>
      <w:r>
        <w:rPr>
          <w:b/>
          <w:i/>
        </w:rPr>
        <w:t>Cash and Cash Equivalents</w:t>
      </w:r>
    </w:p>
    <w:p w14:paraId="1D32DBE6" w14:textId="77777777" w:rsidR="0073115C" w:rsidRDefault="00000000">
      <w:pPr>
        <w:spacing w:after="261"/>
        <w:ind w:left="15" w:right="14"/>
      </w:pPr>
      <w:r>
        <w:t xml:space="preserve">    The Company considers currency on hand, demand deposits, time deposits and all highly-liquid investments with an original maturity of three months or less at the date of purchase to be cash and cash equivalents.</w:t>
      </w:r>
    </w:p>
    <w:p w14:paraId="432AD5D4" w14:textId="77777777" w:rsidR="0073115C" w:rsidRDefault="00000000">
      <w:pPr>
        <w:spacing w:after="109"/>
        <w:ind w:left="-5" w:right="2"/>
      </w:pPr>
      <w:r>
        <w:rPr>
          <w:b/>
          <w:i/>
        </w:rPr>
        <w:t>Restricted Cash</w:t>
      </w:r>
    </w:p>
    <w:p w14:paraId="5D5A0699" w14:textId="77777777" w:rsidR="0073115C" w:rsidRDefault="00000000">
      <w:pPr>
        <w:spacing w:after="696"/>
        <w:ind w:left="15" w:right="14"/>
      </w:pPr>
      <w:r>
        <w:t xml:space="preserve">    Restricted cash primarily consists of cash collateral related to certain leases and inventory arrangements. Restricted cash is included in other assets on the condensed consolidated balance sheet. Cash and cash equivalents and restricted cash as reported within the condensed consolidated statements of cash flows consisted of the following:</w:t>
      </w:r>
    </w:p>
    <w:p w14:paraId="61BBFA97" w14:textId="77777777" w:rsidR="0073115C" w:rsidRDefault="00000000">
      <w:pPr>
        <w:pStyle w:val="Heading2"/>
        <w:ind w:left="15"/>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0E42AEE9" wp14:editId="2F3CCCC7">
                <wp:simplePos x="0" y="0"/>
                <wp:positionH relativeFrom="column">
                  <wp:posOffset>3600450</wp:posOffset>
                </wp:positionH>
                <wp:positionV relativeFrom="paragraph">
                  <wp:posOffset>-428630</wp:posOffset>
                </wp:positionV>
                <wp:extent cx="3295650" cy="1144215"/>
                <wp:effectExtent l="0" t="0" r="0" b="0"/>
                <wp:wrapSquare wrapText="bothSides"/>
                <wp:docPr id="122482" name="Group 122482"/>
                <wp:cNvGraphicFramePr/>
                <a:graphic xmlns:a="http://schemas.openxmlformats.org/drawingml/2006/main">
                  <a:graphicData uri="http://schemas.microsoft.com/office/word/2010/wordprocessingGroup">
                    <wpg:wgp>
                      <wpg:cNvGrpSpPr/>
                      <wpg:grpSpPr>
                        <a:xfrm>
                          <a:off x="0" y="0"/>
                          <a:ext cx="3295650" cy="1144215"/>
                          <a:chOff x="0" y="0"/>
                          <a:chExt cx="3295650" cy="1144215"/>
                        </a:xfrm>
                      </wpg:grpSpPr>
                      <wps:wsp>
                        <wps:cNvPr id="151296" name="Shape 151296"/>
                        <wps:cNvSpPr/>
                        <wps:spPr>
                          <a:xfrm>
                            <a:off x="0" y="2679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7" name="Shape 151297"/>
                        <wps:cNvSpPr/>
                        <wps:spPr>
                          <a:xfrm>
                            <a:off x="85725" y="2679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8" name="Shape 151298"/>
                        <wps:cNvSpPr/>
                        <wps:spPr>
                          <a:xfrm>
                            <a:off x="75247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299" name="Shape 151299"/>
                        <wps:cNvSpPr/>
                        <wps:spPr>
                          <a:xfrm>
                            <a:off x="7715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0" name="Shape 151300"/>
                        <wps:cNvSpPr/>
                        <wps:spPr>
                          <a:xfrm>
                            <a:off x="790575" y="26791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1" name="Shape 151301"/>
                        <wps:cNvSpPr/>
                        <wps:spPr>
                          <a:xfrm>
                            <a:off x="82867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2" name="Shape 151302"/>
                        <wps:cNvSpPr/>
                        <wps:spPr>
                          <a:xfrm>
                            <a:off x="847725" y="2679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3" name="Shape 151303"/>
                        <wps:cNvSpPr/>
                        <wps:spPr>
                          <a:xfrm>
                            <a:off x="914400" y="2679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4" name="Shape 151304"/>
                        <wps:cNvSpPr/>
                        <wps:spPr>
                          <a:xfrm>
                            <a:off x="1581150"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5" name="Shape 151305"/>
                        <wps:cNvSpPr/>
                        <wps:spPr>
                          <a:xfrm>
                            <a:off x="1685925" y="26791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6" name="Shape 151306"/>
                        <wps:cNvSpPr/>
                        <wps:spPr>
                          <a:xfrm>
                            <a:off x="1781175" y="2679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7" name="Shape 151307"/>
                        <wps:cNvSpPr/>
                        <wps:spPr>
                          <a:xfrm>
                            <a:off x="24479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8" name="Shape 151308"/>
                        <wps:cNvSpPr/>
                        <wps:spPr>
                          <a:xfrm>
                            <a:off x="246697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09" name="Shape 151309"/>
                        <wps:cNvSpPr/>
                        <wps:spPr>
                          <a:xfrm>
                            <a:off x="2486025" y="26791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0" name="Shape 151310"/>
                        <wps:cNvSpPr/>
                        <wps:spPr>
                          <a:xfrm>
                            <a:off x="25241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1" name="Shape 151311"/>
                        <wps:cNvSpPr/>
                        <wps:spPr>
                          <a:xfrm>
                            <a:off x="2543175" y="2679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2" name="Shape 151312"/>
                        <wps:cNvSpPr/>
                        <wps:spPr>
                          <a:xfrm>
                            <a:off x="2609850" y="2679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3" name="Shape 151313"/>
                        <wps:cNvSpPr/>
                        <wps:spPr>
                          <a:xfrm>
                            <a:off x="3276600"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4" name="Shape 151314"/>
                        <wps:cNvSpPr/>
                        <wps:spPr>
                          <a:xfrm>
                            <a:off x="0" y="5441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5" name="Shape 151315"/>
                        <wps:cNvSpPr/>
                        <wps:spPr>
                          <a:xfrm>
                            <a:off x="85725" y="5441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6" name="Shape 151316"/>
                        <wps:cNvSpPr/>
                        <wps:spPr>
                          <a:xfrm>
                            <a:off x="752475"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7" name="Shape 151317"/>
                        <wps:cNvSpPr/>
                        <wps:spPr>
                          <a:xfrm>
                            <a:off x="847725" y="5441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8" name="Shape 151318"/>
                        <wps:cNvSpPr/>
                        <wps:spPr>
                          <a:xfrm>
                            <a:off x="914400" y="5441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19" name="Shape 151319"/>
                        <wps:cNvSpPr/>
                        <wps:spPr>
                          <a:xfrm>
                            <a:off x="1581150"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0" name="Shape 151320"/>
                        <wps:cNvSpPr/>
                        <wps:spPr>
                          <a:xfrm>
                            <a:off x="1685925" y="54414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1" name="Shape 151321"/>
                        <wps:cNvSpPr/>
                        <wps:spPr>
                          <a:xfrm>
                            <a:off x="1781175" y="5441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2" name="Shape 151322"/>
                        <wps:cNvSpPr/>
                        <wps:spPr>
                          <a:xfrm>
                            <a:off x="2447925"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3" name="Shape 151323"/>
                        <wps:cNvSpPr/>
                        <wps:spPr>
                          <a:xfrm>
                            <a:off x="2543175" y="5441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4" name="Shape 151324"/>
                        <wps:cNvSpPr/>
                        <wps:spPr>
                          <a:xfrm>
                            <a:off x="2609850" y="5441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5" name="Shape 151325"/>
                        <wps:cNvSpPr/>
                        <wps:spPr>
                          <a:xfrm>
                            <a:off x="3276600"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6" name="Shape 151326"/>
                        <wps:cNvSpPr/>
                        <wps:spPr>
                          <a:xfrm>
                            <a:off x="0" y="8584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7" name="Shape 151327"/>
                        <wps:cNvSpPr/>
                        <wps:spPr>
                          <a:xfrm>
                            <a:off x="85725" y="8584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8" name="Shape 151328"/>
                        <wps:cNvSpPr/>
                        <wps:spPr>
                          <a:xfrm>
                            <a:off x="752475"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29" name="Shape 151329"/>
                        <wps:cNvSpPr/>
                        <wps:spPr>
                          <a:xfrm>
                            <a:off x="847725" y="8584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0" name="Shape 151330"/>
                        <wps:cNvSpPr/>
                        <wps:spPr>
                          <a:xfrm>
                            <a:off x="914400" y="8584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1" name="Shape 151331"/>
                        <wps:cNvSpPr/>
                        <wps:spPr>
                          <a:xfrm>
                            <a:off x="1581150"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2" name="Shape 151332"/>
                        <wps:cNvSpPr/>
                        <wps:spPr>
                          <a:xfrm>
                            <a:off x="1685925" y="85846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3" name="Shape 151333"/>
                        <wps:cNvSpPr/>
                        <wps:spPr>
                          <a:xfrm>
                            <a:off x="1781175" y="8584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4" name="Shape 151334"/>
                        <wps:cNvSpPr/>
                        <wps:spPr>
                          <a:xfrm>
                            <a:off x="2447925"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5" name="Shape 151335"/>
                        <wps:cNvSpPr/>
                        <wps:spPr>
                          <a:xfrm>
                            <a:off x="2543175" y="8584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6" name="Shape 151336"/>
                        <wps:cNvSpPr/>
                        <wps:spPr>
                          <a:xfrm>
                            <a:off x="2609850" y="8584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7" name="Shape 151337"/>
                        <wps:cNvSpPr/>
                        <wps:spPr>
                          <a:xfrm>
                            <a:off x="3276600"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8" name="Shape 151338"/>
                        <wps:cNvSpPr/>
                        <wps:spPr>
                          <a:xfrm>
                            <a:off x="0" y="11061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39" name="Shape 151339"/>
                        <wps:cNvSpPr/>
                        <wps:spPr>
                          <a:xfrm>
                            <a:off x="0" y="11346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0" name="Shape 151340"/>
                        <wps:cNvSpPr/>
                        <wps:spPr>
                          <a:xfrm>
                            <a:off x="85725" y="11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1" name="Shape 151341"/>
                        <wps:cNvSpPr/>
                        <wps:spPr>
                          <a:xfrm>
                            <a:off x="85725" y="11346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2" name="Shape 151342"/>
                        <wps:cNvSpPr/>
                        <wps:spPr>
                          <a:xfrm>
                            <a:off x="752475" y="11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3" name="Shape 151343"/>
                        <wps:cNvSpPr/>
                        <wps:spPr>
                          <a:xfrm>
                            <a:off x="752475" y="11346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4" name="Shape 151344"/>
                        <wps:cNvSpPr/>
                        <wps:spPr>
                          <a:xfrm>
                            <a:off x="847725" y="11061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5" name="Shape 151345"/>
                        <wps:cNvSpPr/>
                        <wps:spPr>
                          <a:xfrm>
                            <a:off x="847725" y="11346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6" name="Shape 151346"/>
                        <wps:cNvSpPr/>
                        <wps:spPr>
                          <a:xfrm>
                            <a:off x="914400" y="11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7" name="Shape 151347"/>
                        <wps:cNvSpPr/>
                        <wps:spPr>
                          <a:xfrm>
                            <a:off x="914400" y="11346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8" name="Shape 151348"/>
                        <wps:cNvSpPr/>
                        <wps:spPr>
                          <a:xfrm>
                            <a:off x="1581150" y="11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49" name="Shape 151349"/>
                        <wps:cNvSpPr/>
                        <wps:spPr>
                          <a:xfrm>
                            <a:off x="1581150" y="11346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0" name="Shape 151350"/>
                        <wps:cNvSpPr/>
                        <wps:spPr>
                          <a:xfrm>
                            <a:off x="1685925" y="110611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1" name="Shape 151351"/>
                        <wps:cNvSpPr/>
                        <wps:spPr>
                          <a:xfrm>
                            <a:off x="1685925" y="113469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2" name="Shape 151352"/>
                        <wps:cNvSpPr/>
                        <wps:spPr>
                          <a:xfrm>
                            <a:off x="1781175" y="11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3" name="Shape 151353"/>
                        <wps:cNvSpPr/>
                        <wps:spPr>
                          <a:xfrm>
                            <a:off x="1781175" y="11346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4" name="Shape 151354"/>
                        <wps:cNvSpPr/>
                        <wps:spPr>
                          <a:xfrm>
                            <a:off x="2447925" y="11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5" name="Shape 151355"/>
                        <wps:cNvSpPr/>
                        <wps:spPr>
                          <a:xfrm>
                            <a:off x="2447925" y="11346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6" name="Shape 151356"/>
                        <wps:cNvSpPr/>
                        <wps:spPr>
                          <a:xfrm>
                            <a:off x="2543175" y="11061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7" name="Shape 151357"/>
                        <wps:cNvSpPr/>
                        <wps:spPr>
                          <a:xfrm>
                            <a:off x="2543175" y="11346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8" name="Shape 151358"/>
                        <wps:cNvSpPr/>
                        <wps:spPr>
                          <a:xfrm>
                            <a:off x="2609850" y="11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59" name="Shape 151359"/>
                        <wps:cNvSpPr/>
                        <wps:spPr>
                          <a:xfrm>
                            <a:off x="2609850" y="11346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0" name="Shape 151360"/>
                        <wps:cNvSpPr/>
                        <wps:spPr>
                          <a:xfrm>
                            <a:off x="3276600" y="11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361" name="Shape 151361"/>
                        <wps:cNvSpPr/>
                        <wps:spPr>
                          <a:xfrm>
                            <a:off x="3276600" y="11346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27" name="Rectangle 5427"/>
                        <wps:cNvSpPr/>
                        <wps:spPr>
                          <a:xfrm>
                            <a:off x="311497" y="0"/>
                            <a:ext cx="1300921" cy="135854"/>
                          </a:xfrm>
                          <a:prstGeom prst="rect">
                            <a:avLst/>
                          </a:prstGeom>
                          <a:ln>
                            <a:noFill/>
                          </a:ln>
                        </wps:spPr>
                        <wps:txbx>
                          <w:txbxContent>
                            <w:p w14:paraId="07102972" w14:textId="77777777" w:rsidR="0073115C" w:rsidRDefault="00000000">
                              <w:pPr>
                                <w:spacing w:after="160" w:line="259" w:lineRule="auto"/>
                                <w:ind w:left="0" w:right="0" w:firstLine="0"/>
                              </w:pPr>
                              <w:r>
                                <w:rPr>
                                  <w:b/>
                                  <w:sz w:val="18"/>
                                </w:rPr>
                                <w:t>Nine Months Ended</w:t>
                              </w:r>
                            </w:p>
                          </w:txbxContent>
                        </wps:txbx>
                        <wps:bodyPr horzOverflow="overflow" vert="horz" lIns="0" tIns="0" rIns="0" bIns="0" rtlCol="0">
                          <a:noAutofit/>
                        </wps:bodyPr>
                      </wps:wsp>
                      <wps:wsp>
                        <wps:cNvPr id="5428" name="Rectangle 5428"/>
                        <wps:cNvSpPr/>
                        <wps:spPr>
                          <a:xfrm>
                            <a:off x="2003375" y="0"/>
                            <a:ext cx="1300921" cy="135854"/>
                          </a:xfrm>
                          <a:prstGeom prst="rect">
                            <a:avLst/>
                          </a:prstGeom>
                          <a:ln>
                            <a:noFill/>
                          </a:ln>
                        </wps:spPr>
                        <wps:txbx>
                          <w:txbxContent>
                            <w:p w14:paraId="725DCD38" w14:textId="77777777" w:rsidR="0073115C" w:rsidRDefault="00000000">
                              <w:pPr>
                                <w:spacing w:after="160" w:line="259" w:lineRule="auto"/>
                                <w:ind w:left="0" w:right="0" w:firstLine="0"/>
                              </w:pPr>
                              <w:r>
                                <w:rPr>
                                  <w:b/>
                                  <w:sz w:val="18"/>
                                </w:rPr>
                                <w:t>Nine Months Ended</w:t>
                              </w:r>
                            </w:p>
                          </w:txbxContent>
                        </wps:txbx>
                        <wps:bodyPr horzOverflow="overflow" vert="horz" lIns="0" tIns="0" rIns="0" bIns="0" rtlCol="0">
                          <a:noAutofit/>
                        </wps:bodyPr>
                      </wps:wsp>
                      <wps:wsp>
                        <wps:cNvPr id="5429" name="Rectangle 5429"/>
                        <wps:cNvSpPr/>
                        <wps:spPr>
                          <a:xfrm>
                            <a:off x="510034" y="152400"/>
                            <a:ext cx="772862" cy="135854"/>
                          </a:xfrm>
                          <a:prstGeom prst="rect">
                            <a:avLst/>
                          </a:prstGeom>
                          <a:ln>
                            <a:noFill/>
                          </a:ln>
                        </wps:spPr>
                        <wps:txbx>
                          <w:txbxContent>
                            <w:p w14:paraId="1E64CE1C"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5430" name="Rectangle 5430"/>
                        <wps:cNvSpPr/>
                        <wps:spPr>
                          <a:xfrm>
                            <a:off x="2201912" y="152400"/>
                            <a:ext cx="772862" cy="135854"/>
                          </a:xfrm>
                          <a:prstGeom prst="rect">
                            <a:avLst/>
                          </a:prstGeom>
                          <a:ln>
                            <a:noFill/>
                          </a:ln>
                        </wps:spPr>
                        <wps:txbx>
                          <w:txbxContent>
                            <w:p w14:paraId="6D2984FC"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5432" name="Rectangle 5432"/>
                        <wps:cNvSpPr/>
                        <wps:spPr>
                          <a:xfrm>
                            <a:off x="78581" y="314325"/>
                            <a:ext cx="823634" cy="135854"/>
                          </a:xfrm>
                          <a:prstGeom prst="rect">
                            <a:avLst/>
                          </a:prstGeom>
                          <a:ln>
                            <a:noFill/>
                          </a:ln>
                        </wps:spPr>
                        <wps:txbx>
                          <w:txbxContent>
                            <w:p w14:paraId="59ADDFB5" w14:textId="77777777" w:rsidR="0073115C" w:rsidRDefault="00000000">
                              <w:pPr>
                                <w:spacing w:after="160" w:line="259" w:lineRule="auto"/>
                                <w:ind w:left="0" w:right="0" w:firstLine="0"/>
                              </w:pPr>
                              <w:r>
                                <w:rPr>
                                  <w:b/>
                                  <w:sz w:val="18"/>
                                </w:rPr>
                                <w:t>Beginning of</w:t>
                              </w:r>
                            </w:p>
                          </w:txbxContent>
                        </wps:txbx>
                        <wps:bodyPr horzOverflow="overflow" vert="horz" lIns="0" tIns="0" rIns="0" bIns="0" rtlCol="0">
                          <a:noAutofit/>
                        </wps:bodyPr>
                      </wps:wsp>
                      <wps:wsp>
                        <wps:cNvPr id="5433" name="Rectangle 5433"/>
                        <wps:cNvSpPr/>
                        <wps:spPr>
                          <a:xfrm>
                            <a:off x="226219" y="428625"/>
                            <a:ext cx="430597" cy="135854"/>
                          </a:xfrm>
                          <a:prstGeom prst="rect">
                            <a:avLst/>
                          </a:prstGeom>
                          <a:ln>
                            <a:noFill/>
                          </a:ln>
                        </wps:spPr>
                        <wps:txbx>
                          <w:txbxContent>
                            <w:p w14:paraId="0EE02F3D" w14:textId="77777777" w:rsidR="0073115C" w:rsidRDefault="00000000">
                              <w:pPr>
                                <w:spacing w:after="160" w:line="259" w:lineRule="auto"/>
                                <w:ind w:left="0" w:right="0" w:firstLine="0"/>
                              </w:pPr>
                              <w:r>
                                <w:rPr>
                                  <w:b/>
                                  <w:sz w:val="18"/>
                                </w:rPr>
                                <w:t>Period</w:t>
                              </w:r>
                            </w:p>
                          </w:txbxContent>
                        </wps:txbx>
                        <wps:bodyPr horzOverflow="overflow" vert="horz" lIns="0" tIns="0" rIns="0" bIns="0" rtlCol="0">
                          <a:noAutofit/>
                        </wps:bodyPr>
                      </wps:wsp>
                      <wps:wsp>
                        <wps:cNvPr id="5434" name="Rectangle 5434"/>
                        <wps:cNvSpPr/>
                        <wps:spPr>
                          <a:xfrm>
                            <a:off x="883146" y="371475"/>
                            <a:ext cx="903726" cy="135854"/>
                          </a:xfrm>
                          <a:prstGeom prst="rect">
                            <a:avLst/>
                          </a:prstGeom>
                          <a:ln>
                            <a:noFill/>
                          </a:ln>
                        </wps:spPr>
                        <wps:txbx>
                          <w:txbxContent>
                            <w:p w14:paraId="75149A16" w14:textId="77777777" w:rsidR="0073115C" w:rsidRDefault="00000000">
                              <w:pPr>
                                <w:spacing w:after="160" w:line="259" w:lineRule="auto"/>
                                <w:ind w:left="0" w:right="0" w:firstLine="0"/>
                              </w:pPr>
                              <w:r>
                                <w:rPr>
                                  <w:b/>
                                  <w:sz w:val="18"/>
                                </w:rPr>
                                <w:t>End of Period</w:t>
                              </w:r>
                            </w:p>
                          </w:txbxContent>
                        </wps:txbx>
                        <wps:bodyPr horzOverflow="overflow" vert="horz" lIns="0" tIns="0" rIns="0" bIns="0" rtlCol="0">
                          <a:noAutofit/>
                        </wps:bodyPr>
                      </wps:wsp>
                      <wps:wsp>
                        <wps:cNvPr id="5435" name="Rectangle 5435"/>
                        <wps:cNvSpPr/>
                        <wps:spPr>
                          <a:xfrm>
                            <a:off x="1768971" y="314325"/>
                            <a:ext cx="823634" cy="135854"/>
                          </a:xfrm>
                          <a:prstGeom prst="rect">
                            <a:avLst/>
                          </a:prstGeom>
                          <a:ln>
                            <a:noFill/>
                          </a:ln>
                        </wps:spPr>
                        <wps:txbx>
                          <w:txbxContent>
                            <w:p w14:paraId="62C825B0" w14:textId="77777777" w:rsidR="0073115C" w:rsidRDefault="00000000">
                              <w:pPr>
                                <w:spacing w:after="160" w:line="259" w:lineRule="auto"/>
                                <w:ind w:left="0" w:right="0" w:firstLine="0"/>
                              </w:pPr>
                              <w:r>
                                <w:rPr>
                                  <w:b/>
                                  <w:sz w:val="18"/>
                                </w:rPr>
                                <w:t>Beginning of</w:t>
                              </w:r>
                            </w:p>
                          </w:txbxContent>
                        </wps:txbx>
                        <wps:bodyPr horzOverflow="overflow" vert="horz" lIns="0" tIns="0" rIns="0" bIns="0" rtlCol="0">
                          <a:noAutofit/>
                        </wps:bodyPr>
                      </wps:wsp>
                      <wps:wsp>
                        <wps:cNvPr id="5436" name="Rectangle 5436"/>
                        <wps:cNvSpPr/>
                        <wps:spPr>
                          <a:xfrm>
                            <a:off x="1916757" y="428625"/>
                            <a:ext cx="430597" cy="135854"/>
                          </a:xfrm>
                          <a:prstGeom prst="rect">
                            <a:avLst/>
                          </a:prstGeom>
                          <a:ln>
                            <a:noFill/>
                          </a:ln>
                        </wps:spPr>
                        <wps:txbx>
                          <w:txbxContent>
                            <w:p w14:paraId="39EBB3BB" w14:textId="77777777" w:rsidR="0073115C" w:rsidRDefault="00000000">
                              <w:pPr>
                                <w:spacing w:after="160" w:line="259" w:lineRule="auto"/>
                                <w:ind w:left="0" w:right="0" w:firstLine="0"/>
                              </w:pPr>
                              <w:r>
                                <w:rPr>
                                  <w:b/>
                                  <w:sz w:val="18"/>
                                </w:rPr>
                                <w:t>Period</w:t>
                              </w:r>
                            </w:p>
                          </w:txbxContent>
                        </wps:txbx>
                        <wps:bodyPr horzOverflow="overflow" vert="horz" lIns="0" tIns="0" rIns="0" bIns="0" rtlCol="0">
                          <a:noAutofit/>
                        </wps:bodyPr>
                      </wps:wsp>
                      <wps:wsp>
                        <wps:cNvPr id="5437" name="Rectangle 5437"/>
                        <wps:cNvSpPr/>
                        <wps:spPr>
                          <a:xfrm>
                            <a:off x="2577703" y="371475"/>
                            <a:ext cx="903726" cy="135854"/>
                          </a:xfrm>
                          <a:prstGeom prst="rect">
                            <a:avLst/>
                          </a:prstGeom>
                          <a:ln>
                            <a:noFill/>
                          </a:ln>
                        </wps:spPr>
                        <wps:txbx>
                          <w:txbxContent>
                            <w:p w14:paraId="136B3614" w14:textId="77777777" w:rsidR="0073115C" w:rsidRDefault="00000000">
                              <w:pPr>
                                <w:spacing w:after="160" w:line="259" w:lineRule="auto"/>
                                <w:ind w:left="0" w:right="0" w:firstLine="0"/>
                              </w:pPr>
                              <w:r>
                                <w:rPr>
                                  <w:b/>
                                  <w:sz w:val="18"/>
                                </w:rPr>
                                <w:t>End of Period</w:t>
                              </w:r>
                            </w:p>
                          </w:txbxContent>
                        </wps:txbx>
                        <wps:bodyPr horzOverflow="overflow" vert="horz" lIns="0" tIns="0" rIns="0" bIns="0" rtlCol="0">
                          <a:noAutofit/>
                        </wps:bodyPr>
                      </wps:wsp>
                      <wps:wsp>
                        <wps:cNvPr id="5439" name="Rectangle 5439"/>
                        <wps:cNvSpPr/>
                        <wps:spPr>
                          <a:xfrm>
                            <a:off x="14288" y="588714"/>
                            <a:ext cx="76010" cy="138295"/>
                          </a:xfrm>
                          <a:prstGeom prst="rect">
                            <a:avLst/>
                          </a:prstGeom>
                          <a:ln>
                            <a:noFill/>
                          </a:ln>
                        </wps:spPr>
                        <wps:txbx>
                          <w:txbxContent>
                            <w:p w14:paraId="784B0D0A"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40" name="Rectangle 5440"/>
                        <wps:cNvSpPr/>
                        <wps:spPr>
                          <a:xfrm>
                            <a:off x="468511" y="588714"/>
                            <a:ext cx="342043" cy="138295"/>
                          </a:xfrm>
                          <a:prstGeom prst="rect">
                            <a:avLst/>
                          </a:prstGeom>
                          <a:ln>
                            <a:noFill/>
                          </a:ln>
                        </wps:spPr>
                        <wps:txbx>
                          <w:txbxContent>
                            <w:p w14:paraId="2535D70A" w14:textId="77777777" w:rsidR="0073115C" w:rsidRDefault="00000000">
                              <w:pPr>
                                <w:spacing w:after="160" w:line="259" w:lineRule="auto"/>
                                <w:ind w:left="0" w:right="0" w:firstLine="0"/>
                              </w:pPr>
                              <w:r>
                                <w:rPr>
                                  <w:sz w:val="18"/>
                                </w:rPr>
                                <w:t>100.6</w:t>
                              </w:r>
                            </w:p>
                          </w:txbxContent>
                        </wps:txbx>
                        <wps:bodyPr horzOverflow="overflow" vert="horz" lIns="0" tIns="0" rIns="0" bIns="0" rtlCol="0">
                          <a:noAutofit/>
                        </wps:bodyPr>
                      </wps:wsp>
                      <wps:wsp>
                        <wps:cNvPr id="5441" name="Rectangle 5441"/>
                        <wps:cNvSpPr/>
                        <wps:spPr>
                          <a:xfrm>
                            <a:off x="725686" y="588714"/>
                            <a:ext cx="38005" cy="138295"/>
                          </a:xfrm>
                          <a:prstGeom prst="rect">
                            <a:avLst/>
                          </a:prstGeom>
                          <a:ln>
                            <a:noFill/>
                          </a:ln>
                        </wps:spPr>
                        <wps:txbx>
                          <w:txbxContent>
                            <w:p w14:paraId="6E36328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42" name="Rectangle 5442"/>
                        <wps:cNvSpPr/>
                        <wps:spPr>
                          <a:xfrm>
                            <a:off x="858887" y="588714"/>
                            <a:ext cx="76010" cy="138295"/>
                          </a:xfrm>
                          <a:prstGeom prst="rect">
                            <a:avLst/>
                          </a:prstGeom>
                          <a:ln>
                            <a:noFill/>
                          </a:ln>
                        </wps:spPr>
                        <wps:txbx>
                          <w:txbxContent>
                            <w:p w14:paraId="3A8ADFDD"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43" name="Rectangle 5443"/>
                        <wps:cNvSpPr/>
                        <wps:spPr>
                          <a:xfrm>
                            <a:off x="1294805" y="588714"/>
                            <a:ext cx="342043" cy="138295"/>
                          </a:xfrm>
                          <a:prstGeom prst="rect">
                            <a:avLst/>
                          </a:prstGeom>
                          <a:ln>
                            <a:noFill/>
                          </a:ln>
                        </wps:spPr>
                        <wps:txbx>
                          <w:txbxContent>
                            <w:p w14:paraId="2BB9B260" w14:textId="77777777" w:rsidR="0073115C" w:rsidRDefault="00000000">
                              <w:pPr>
                                <w:spacing w:after="160" w:line="259" w:lineRule="auto"/>
                                <w:ind w:left="0" w:right="0" w:firstLine="0"/>
                              </w:pPr>
                              <w:r>
                                <w:rPr>
                                  <w:sz w:val="18"/>
                                </w:rPr>
                                <w:t>128.3</w:t>
                              </w:r>
                            </w:p>
                          </w:txbxContent>
                        </wps:txbx>
                        <wps:bodyPr horzOverflow="overflow" vert="horz" lIns="0" tIns="0" rIns="0" bIns="0" rtlCol="0">
                          <a:noAutofit/>
                        </wps:bodyPr>
                      </wps:wsp>
                      <wps:wsp>
                        <wps:cNvPr id="5444" name="Rectangle 5444"/>
                        <wps:cNvSpPr/>
                        <wps:spPr>
                          <a:xfrm>
                            <a:off x="1551980" y="588714"/>
                            <a:ext cx="38005" cy="138295"/>
                          </a:xfrm>
                          <a:prstGeom prst="rect">
                            <a:avLst/>
                          </a:prstGeom>
                          <a:ln>
                            <a:noFill/>
                          </a:ln>
                        </wps:spPr>
                        <wps:txbx>
                          <w:txbxContent>
                            <w:p w14:paraId="3A654991"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45" name="Rectangle 5445"/>
                        <wps:cNvSpPr/>
                        <wps:spPr>
                          <a:xfrm>
                            <a:off x="1701999" y="588714"/>
                            <a:ext cx="76010" cy="138295"/>
                          </a:xfrm>
                          <a:prstGeom prst="rect">
                            <a:avLst/>
                          </a:prstGeom>
                          <a:ln>
                            <a:noFill/>
                          </a:ln>
                        </wps:spPr>
                        <wps:txbx>
                          <w:txbxContent>
                            <w:p w14:paraId="2F27F93B"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46" name="Rectangle 5446"/>
                        <wps:cNvSpPr/>
                        <wps:spPr>
                          <a:xfrm>
                            <a:off x="2218283" y="588714"/>
                            <a:ext cx="266033" cy="138295"/>
                          </a:xfrm>
                          <a:prstGeom prst="rect">
                            <a:avLst/>
                          </a:prstGeom>
                          <a:ln>
                            <a:noFill/>
                          </a:ln>
                        </wps:spPr>
                        <wps:txbx>
                          <w:txbxContent>
                            <w:p w14:paraId="794B2A8C" w14:textId="77777777" w:rsidR="0073115C" w:rsidRDefault="00000000">
                              <w:pPr>
                                <w:spacing w:after="160" w:line="259" w:lineRule="auto"/>
                                <w:ind w:left="0" w:right="0" w:firstLine="0"/>
                              </w:pPr>
                              <w:r>
                                <w:rPr>
                                  <w:sz w:val="18"/>
                                </w:rPr>
                                <w:t>29.9</w:t>
                              </w:r>
                            </w:p>
                          </w:txbxContent>
                        </wps:txbx>
                        <wps:bodyPr horzOverflow="overflow" vert="horz" lIns="0" tIns="0" rIns="0" bIns="0" rtlCol="0">
                          <a:noAutofit/>
                        </wps:bodyPr>
                      </wps:wsp>
                      <wps:wsp>
                        <wps:cNvPr id="5447" name="Rectangle 5447"/>
                        <wps:cNvSpPr/>
                        <wps:spPr>
                          <a:xfrm>
                            <a:off x="2418308" y="588714"/>
                            <a:ext cx="38005" cy="138295"/>
                          </a:xfrm>
                          <a:prstGeom prst="rect">
                            <a:avLst/>
                          </a:prstGeom>
                          <a:ln>
                            <a:noFill/>
                          </a:ln>
                        </wps:spPr>
                        <wps:txbx>
                          <w:txbxContent>
                            <w:p w14:paraId="129B15F5"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48" name="Rectangle 5448"/>
                        <wps:cNvSpPr/>
                        <wps:spPr>
                          <a:xfrm>
                            <a:off x="2552105" y="588714"/>
                            <a:ext cx="76010" cy="138295"/>
                          </a:xfrm>
                          <a:prstGeom prst="rect">
                            <a:avLst/>
                          </a:prstGeom>
                          <a:ln>
                            <a:noFill/>
                          </a:ln>
                        </wps:spPr>
                        <wps:txbx>
                          <w:txbxContent>
                            <w:p w14:paraId="1927076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49" name="Rectangle 5449"/>
                        <wps:cNvSpPr/>
                        <wps:spPr>
                          <a:xfrm>
                            <a:off x="3047107" y="588714"/>
                            <a:ext cx="266033" cy="138295"/>
                          </a:xfrm>
                          <a:prstGeom prst="rect">
                            <a:avLst/>
                          </a:prstGeom>
                          <a:ln>
                            <a:noFill/>
                          </a:ln>
                        </wps:spPr>
                        <wps:txbx>
                          <w:txbxContent>
                            <w:p w14:paraId="18EA8284" w14:textId="77777777" w:rsidR="0073115C" w:rsidRDefault="00000000">
                              <w:pPr>
                                <w:spacing w:after="160" w:line="259" w:lineRule="auto"/>
                                <w:ind w:left="0" w:right="0" w:firstLine="0"/>
                              </w:pPr>
                              <w:r>
                                <w:rPr>
                                  <w:sz w:val="18"/>
                                </w:rPr>
                                <w:t>87.4</w:t>
                              </w:r>
                            </w:p>
                          </w:txbxContent>
                        </wps:txbx>
                        <wps:bodyPr horzOverflow="overflow" vert="horz" lIns="0" tIns="0" rIns="0" bIns="0" rtlCol="0">
                          <a:noAutofit/>
                        </wps:bodyPr>
                      </wps:wsp>
                      <wps:wsp>
                        <wps:cNvPr id="5450" name="Rectangle 5450"/>
                        <wps:cNvSpPr/>
                        <wps:spPr>
                          <a:xfrm>
                            <a:off x="3247132" y="588714"/>
                            <a:ext cx="38005" cy="138295"/>
                          </a:xfrm>
                          <a:prstGeom prst="rect">
                            <a:avLst/>
                          </a:prstGeom>
                          <a:ln>
                            <a:noFill/>
                          </a:ln>
                        </wps:spPr>
                        <wps:txbx>
                          <w:txbxContent>
                            <w:p w14:paraId="7C034390"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52" name="Rectangle 5452"/>
                        <wps:cNvSpPr/>
                        <wps:spPr>
                          <a:xfrm>
                            <a:off x="582811" y="741114"/>
                            <a:ext cx="190024" cy="138295"/>
                          </a:xfrm>
                          <a:prstGeom prst="rect">
                            <a:avLst/>
                          </a:prstGeom>
                          <a:ln>
                            <a:noFill/>
                          </a:ln>
                        </wps:spPr>
                        <wps:txbx>
                          <w:txbxContent>
                            <w:p w14:paraId="5DF0EA37" w14:textId="77777777" w:rsidR="0073115C"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5453" name="Rectangle 5453"/>
                        <wps:cNvSpPr/>
                        <wps:spPr>
                          <a:xfrm>
                            <a:off x="725686" y="741114"/>
                            <a:ext cx="38005" cy="138295"/>
                          </a:xfrm>
                          <a:prstGeom prst="rect">
                            <a:avLst/>
                          </a:prstGeom>
                          <a:ln>
                            <a:noFill/>
                          </a:ln>
                        </wps:spPr>
                        <wps:txbx>
                          <w:txbxContent>
                            <w:p w14:paraId="48F575C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54" name="Rectangle 5454"/>
                        <wps:cNvSpPr/>
                        <wps:spPr>
                          <a:xfrm>
                            <a:off x="1409105" y="741114"/>
                            <a:ext cx="190024" cy="138295"/>
                          </a:xfrm>
                          <a:prstGeom prst="rect">
                            <a:avLst/>
                          </a:prstGeom>
                          <a:ln>
                            <a:noFill/>
                          </a:ln>
                        </wps:spPr>
                        <wps:txbx>
                          <w:txbxContent>
                            <w:p w14:paraId="1C4AEAF9" w14:textId="77777777" w:rsidR="0073115C" w:rsidRDefault="00000000">
                              <w:pPr>
                                <w:spacing w:after="160" w:line="259" w:lineRule="auto"/>
                                <w:ind w:left="0" w:right="0" w:firstLine="0"/>
                              </w:pPr>
                              <w:r>
                                <w:rPr>
                                  <w:sz w:val="18"/>
                                </w:rPr>
                                <w:t>1.5</w:t>
                              </w:r>
                            </w:p>
                          </w:txbxContent>
                        </wps:txbx>
                        <wps:bodyPr horzOverflow="overflow" vert="horz" lIns="0" tIns="0" rIns="0" bIns="0" rtlCol="0">
                          <a:noAutofit/>
                        </wps:bodyPr>
                      </wps:wsp>
                      <wps:wsp>
                        <wps:cNvPr id="5455" name="Rectangle 5455"/>
                        <wps:cNvSpPr/>
                        <wps:spPr>
                          <a:xfrm>
                            <a:off x="1551980" y="741114"/>
                            <a:ext cx="38005" cy="138295"/>
                          </a:xfrm>
                          <a:prstGeom prst="rect">
                            <a:avLst/>
                          </a:prstGeom>
                          <a:ln>
                            <a:noFill/>
                          </a:ln>
                        </wps:spPr>
                        <wps:txbx>
                          <w:txbxContent>
                            <w:p w14:paraId="046CF2FC"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56" name="Rectangle 5456"/>
                        <wps:cNvSpPr/>
                        <wps:spPr>
                          <a:xfrm>
                            <a:off x="2275433" y="741114"/>
                            <a:ext cx="190024" cy="138295"/>
                          </a:xfrm>
                          <a:prstGeom prst="rect">
                            <a:avLst/>
                          </a:prstGeom>
                          <a:ln>
                            <a:noFill/>
                          </a:ln>
                        </wps:spPr>
                        <wps:txbx>
                          <w:txbxContent>
                            <w:p w14:paraId="6DB75D93" w14:textId="77777777" w:rsidR="0073115C" w:rsidRDefault="00000000">
                              <w:pPr>
                                <w:spacing w:after="160" w:line="259" w:lineRule="auto"/>
                                <w:ind w:left="0" w:right="0" w:firstLine="0"/>
                              </w:pPr>
                              <w:r>
                                <w:rPr>
                                  <w:sz w:val="18"/>
                                </w:rPr>
                                <w:t>1.4</w:t>
                              </w:r>
                            </w:p>
                          </w:txbxContent>
                        </wps:txbx>
                        <wps:bodyPr horzOverflow="overflow" vert="horz" lIns="0" tIns="0" rIns="0" bIns="0" rtlCol="0">
                          <a:noAutofit/>
                        </wps:bodyPr>
                      </wps:wsp>
                      <wps:wsp>
                        <wps:cNvPr id="5457" name="Rectangle 5457"/>
                        <wps:cNvSpPr/>
                        <wps:spPr>
                          <a:xfrm>
                            <a:off x="2418308" y="741114"/>
                            <a:ext cx="38005" cy="138295"/>
                          </a:xfrm>
                          <a:prstGeom prst="rect">
                            <a:avLst/>
                          </a:prstGeom>
                          <a:ln>
                            <a:noFill/>
                          </a:ln>
                        </wps:spPr>
                        <wps:txbx>
                          <w:txbxContent>
                            <w:p w14:paraId="0E5E008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58" name="Rectangle 5458"/>
                        <wps:cNvSpPr/>
                        <wps:spPr>
                          <a:xfrm>
                            <a:off x="3104257" y="741114"/>
                            <a:ext cx="190024" cy="138295"/>
                          </a:xfrm>
                          <a:prstGeom prst="rect">
                            <a:avLst/>
                          </a:prstGeom>
                          <a:ln>
                            <a:noFill/>
                          </a:ln>
                        </wps:spPr>
                        <wps:txbx>
                          <w:txbxContent>
                            <w:p w14:paraId="09E27757" w14:textId="77777777" w:rsidR="0073115C" w:rsidRDefault="00000000">
                              <w:pPr>
                                <w:spacing w:after="160" w:line="259" w:lineRule="auto"/>
                                <w:ind w:left="0" w:right="0" w:firstLine="0"/>
                              </w:pPr>
                              <w:r>
                                <w:rPr>
                                  <w:sz w:val="18"/>
                                </w:rPr>
                                <w:t>1.4</w:t>
                              </w:r>
                            </w:p>
                          </w:txbxContent>
                        </wps:txbx>
                        <wps:bodyPr horzOverflow="overflow" vert="horz" lIns="0" tIns="0" rIns="0" bIns="0" rtlCol="0">
                          <a:noAutofit/>
                        </wps:bodyPr>
                      </wps:wsp>
                      <wps:wsp>
                        <wps:cNvPr id="5459" name="Rectangle 5459"/>
                        <wps:cNvSpPr/>
                        <wps:spPr>
                          <a:xfrm>
                            <a:off x="3247132" y="741114"/>
                            <a:ext cx="38005" cy="138295"/>
                          </a:xfrm>
                          <a:prstGeom prst="rect">
                            <a:avLst/>
                          </a:prstGeom>
                          <a:ln>
                            <a:noFill/>
                          </a:ln>
                        </wps:spPr>
                        <wps:txbx>
                          <w:txbxContent>
                            <w:p w14:paraId="062D0C42"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62" name="Rectangle 5462"/>
                        <wps:cNvSpPr/>
                        <wps:spPr>
                          <a:xfrm>
                            <a:off x="14288" y="988764"/>
                            <a:ext cx="76010" cy="138295"/>
                          </a:xfrm>
                          <a:prstGeom prst="rect">
                            <a:avLst/>
                          </a:prstGeom>
                          <a:ln>
                            <a:noFill/>
                          </a:ln>
                        </wps:spPr>
                        <wps:txbx>
                          <w:txbxContent>
                            <w:p w14:paraId="5B4262F5"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63" name="Rectangle 5463"/>
                        <wps:cNvSpPr/>
                        <wps:spPr>
                          <a:xfrm>
                            <a:off x="468511" y="988764"/>
                            <a:ext cx="342043" cy="138295"/>
                          </a:xfrm>
                          <a:prstGeom prst="rect">
                            <a:avLst/>
                          </a:prstGeom>
                          <a:ln>
                            <a:noFill/>
                          </a:ln>
                        </wps:spPr>
                        <wps:txbx>
                          <w:txbxContent>
                            <w:p w14:paraId="235FE018" w14:textId="77777777" w:rsidR="0073115C" w:rsidRDefault="00000000">
                              <w:pPr>
                                <w:spacing w:after="160" w:line="259" w:lineRule="auto"/>
                                <w:ind w:left="0" w:right="0" w:firstLine="0"/>
                              </w:pPr>
                              <w:r>
                                <w:rPr>
                                  <w:sz w:val="18"/>
                                </w:rPr>
                                <w:t>102.1</w:t>
                              </w:r>
                            </w:p>
                          </w:txbxContent>
                        </wps:txbx>
                        <wps:bodyPr horzOverflow="overflow" vert="horz" lIns="0" tIns="0" rIns="0" bIns="0" rtlCol="0">
                          <a:noAutofit/>
                        </wps:bodyPr>
                      </wps:wsp>
                      <wps:wsp>
                        <wps:cNvPr id="5464" name="Rectangle 5464"/>
                        <wps:cNvSpPr/>
                        <wps:spPr>
                          <a:xfrm>
                            <a:off x="725686" y="988764"/>
                            <a:ext cx="38005" cy="138295"/>
                          </a:xfrm>
                          <a:prstGeom prst="rect">
                            <a:avLst/>
                          </a:prstGeom>
                          <a:ln>
                            <a:noFill/>
                          </a:ln>
                        </wps:spPr>
                        <wps:txbx>
                          <w:txbxContent>
                            <w:p w14:paraId="0C53104B"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65" name="Rectangle 5465"/>
                        <wps:cNvSpPr/>
                        <wps:spPr>
                          <a:xfrm>
                            <a:off x="858887" y="988764"/>
                            <a:ext cx="76010" cy="138295"/>
                          </a:xfrm>
                          <a:prstGeom prst="rect">
                            <a:avLst/>
                          </a:prstGeom>
                          <a:ln>
                            <a:noFill/>
                          </a:ln>
                        </wps:spPr>
                        <wps:txbx>
                          <w:txbxContent>
                            <w:p w14:paraId="712063C3"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66" name="Rectangle 5466"/>
                        <wps:cNvSpPr/>
                        <wps:spPr>
                          <a:xfrm>
                            <a:off x="1294805" y="988764"/>
                            <a:ext cx="342043" cy="138295"/>
                          </a:xfrm>
                          <a:prstGeom prst="rect">
                            <a:avLst/>
                          </a:prstGeom>
                          <a:ln>
                            <a:noFill/>
                          </a:ln>
                        </wps:spPr>
                        <wps:txbx>
                          <w:txbxContent>
                            <w:p w14:paraId="56D5C25D" w14:textId="77777777" w:rsidR="0073115C" w:rsidRDefault="00000000">
                              <w:pPr>
                                <w:spacing w:after="160" w:line="259" w:lineRule="auto"/>
                                <w:ind w:left="0" w:right="0" w:firstLine="0"/>
                              </w:pPr>
                              <w:r>
                                <w:rPr>
                                  <w:sz w:val="18"/>
                                </w:rPr>
                                <w:t>129.8</w:t>
                              </w:r>
                            </w:p>
                          </w:txbxContent>
                        </wps:txbx>
                        <wps:bodyPr horzOverflow="overflow" vert="horz" lIns="0" tIns="0" rIns="0" bIns="0" rtlCol="0">
                          <a:noAutofit/>
                        </wps:bodyPr>
                      </wps:wsp>
                      <wps:wsp>
                        <wps:cNvPr id="5467" name="Rectangle 5467"/>
                        <wps:cNvSpPr/>
                        <wps:spPr>
                          <a:xfrm>
                            <a:off x="1551980" y="988764"/>
                            <a:ext cx="38005" cy="138295"/>
                          </a:xfrm>
                          <a:prstGeom prst="rect">
                            <a:avLst/>
                          </a:prstGeom>
                          <a:ln>
                            <a:noFill/>
                          </a:ln>
                        </wps:spPr>
                        <wps:txbx>
                          <w:txbxContent>
                            <w:p w14:paraId="2D20B322"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68" name="Rectangle 5468"/>
                        <wps:cNvSpPr/>
                        <wps:spPr>
                          <a:xfrm>
                            <a:off x="1701999" y="988764"/>
                            <a:ext cx="76010" cy="138295"/>
                          </a:xfrm>
                          <a:prstGeom prst="rect">
                            <a:avLst/>
                          </a:prstGeom>
                          <a:ln>
                            <a:noFill/>
                          </a:ln>
                        </wps:spPr>
                        <wps:txbx>
                          <w:txbxContent>
                            <w:p w14:paraId="383C36C9"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69" name="Rectangle 5469"/>
                        <wps:cNvSpPr/>
                        <wps:spPr>
                          <a:xfrm>
                            <a:off x="2218283" y="988764"/>
                            <a:ext cx="266033" cy="138295"/>
                          </a:xfrm>
                          <a:prstGeom prst="rect">
                            <a:avLst/>
                          </a:prstGeom>
                          <a:ln>
                            <a:noFill/>
                          </a:ln>
                        </wps:spPr>
                        <wps:txbx>
                          <w:txbxContent>
                            <w:p w14:paraId="40CC7B70" w14:textId="77777777" w:rsidR="0073115C" w:rsidRDefault="00000000">
                              <w:pPr>
                                <w:spacing w:after="160" w:line="259" w:lineRule="auto"/>
                                <w:ind w:left="0" w:right="0" w:firstLine="0"/>
                              </w:pPr>
                              <w:r>
                                <w:rPr>
                                  <w:sz w:val="18"/>
                                </w:rPr>
                                <w:t>31.3</w:t>
                              </w:r>
                            </w:p>
                          </w:txbxContent>
                        </wps:txbx>
                        <wps:bodyPr horzOverflow="overflow" vert="horz" lIns="0" tIns="0" rIns="0" bIns="0" rtlCol="0">
                          <a:noAutofit/>
                        </wps:bodyPr>
                      </wps:wsp>
                      <wps:wsp>
                        <wps:cNvPr id="5470" name="Rectangle 5470"/>
                        <wps:cNvSpPr/>
                        <wps:spPr>
                          <a:xfrm>
                            <a:off x="2418308" y="988764"/>
                            <a:ext cx="38005" cy="138295"/>
                          </a:xfrm>
                          <a:prstGeom prst="rect">
                            <a:avLst/>
                          </a:prstGeom>
                          <a:ln>
                            <a:noFill/>
                          </a:ln>
                        </wps:spPr>
                        <wps:txbx>
                          <w:txbxContent>
                            <w:p w14:paraId="76AB80F4"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5471" name="Rectangle 5471"/>
                        <wps:cNvSpPr/>
                        <wps:spPr>
                          <a:xfrm>
                            <a:off x="2552105" y="988764"/>
                            <a:ext cx="76010" cy="138295"/>
                          </a:xfrm>
                          <a:prstGeom prst="rect">
                            <a:avLst/>
                          </a:prstGeom>
                          <a:ln>
                            <a:noFill/>
                          </a:ln>
                        </wps:spPr>
                        <wps:txbx>
                          <w:txbxContent>
                            <w:p w14:paraId="21C17FB3"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5472" name="Rectangle 5472"/>
                        <wps:cNvSpPr/>
                        <wps:spPr>
                          <a:xfrm>
                            <a:off x="3047107" y="988764"/>
                            <a:ext cx="266033" cy="138295"/>
                          </a:xfrm>
                          <a:prstGeom prst="rect">
                            <a:avLst/>
                          </a:prstGeom>
                          <a:ln>
                            <a:noFill/>
                          </a:ln>
                        </wps:spPr>
                        <wps:txbx>
                          <w:txbxContent>
                            <w:p w14:paraId="7750FA84" w14:textId="77777777" w:rsidR="0073115C" w:rsidRDefault="00000000">
                              <w:pPr>
                                <w:spacing w:after="160" w:line="259" w:lineRule="auto"/>
                                <w:ind w:left="0" w:right="0" w:firstLine="0"/>
                              </w:pPr>
                              <w:r>
                                <w:rPr>
                                  <w:sz w:val="18"/>
                                </w:rPr>
                                <w:t>88.8</w:t>
                              </w:r>
                            </w:p>
                          </w:txbxContent>
                        </wps:txbx>
                        <wps:bodyPr horzOverflow="overflow" vert="horz" lIns="0" tIns="0" rIns="0" bIns="0" rtlCol="0">
                          <a:noAutofit/>
                        </wps:bodyPr>
                      </wps:wsp>
                      <wps:wsp>
                        <wps:cNvPr id="5473" name="Rectangle 5473"/>
                        <wps:cNvSpPr/>
                        <wps:spPr>
                          <a:xfrm>
                            <a:off x="3247132" y="988764"/>
                            <a:ext cx="38005" cy="138295"/>
                          </a:xfrm>
                          <a:prstGeom prst="rect">
                            <a:avLst/>
                          </a:prstGeom>
                          <a:ln>
                            <a:noFill/>
                          </a:ln>
                        </wps:spPr>
                        <wps:txbx>
                          <w:txbxContent>
                            <w:p w14:paraId="52670FF8"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0E42AEE9" id="Group 122482" o:spid="_x0000_s1511" style="position:absolute;left:0;text-align:left;margin-left:283.5pt;margin-top:-33.75pt;width:259.5pt;height:90.1pt;z-index:251674624;mso-position-horizontal-relative:text;mso-position-vertical-relative:text" coordsize="32956,1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">
                <v:shape id="Shape 151296" o:spid="_x0000_s1512" style="position:absolute;top:2679;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" path="m,l85725,r,9525l,9525,,e" fillcolor="black" stroked="f" strokeweight="0">
                  <v:stroke miterlimit="83231f" joinstyle="miter"/>
                  <v:path arrowok="t" textboxrect="0,0,85725,9525"/>
                </v:shape>
                <v:shape id="Shape 151297" o:spid="_x0000_s1513" style="position:absolute;left:857;top:2679;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" path="m,l666750,r,9525l,9525,,e" fillcolor="black" stroked="f" strokeweight="0">
                  <v:stroke miterlimit="83231f" joinstyle="miter"/>
                  <v:path arrowok="t" textboxrect="0,0,666750,9525"/>
                </v:shape>
                <v:shape id="Shape 151298" o:spid="_x0000_s1514" style="position:absolute;left:7524;top:267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" path="m,l19050,r,9525l,9525,,e" fillcolor="black" stroked="f" strokeweight="0">
                  <v:stroke miterlimit="83231f" joinstyle="miter"/>
                  <v:path arrowok="t" textboxrect="0,0,19050,9525"/>
                </v:shape>
                <v:shape id="Shape 151299" o:spid="_x0000_s1515" style="position:absolute;left:7715;top:267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" path="m,l19050,r,9525l,9525,,e" fillcolor="black" stroked="f" strokeweight="0">
                  <v:stroke miterlimit="83231f" joinstyle="miter"/>
                  <v:path arrowok="t" textboxrect="0,0,19050,9525"/>
                </v:shape>
                <v:shape id="Shape 151300" o:spid="_x0000_s1516" style="position:absolute;left:7905;top:2679;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" path="m,l38100,r,9525l,9525,,e" fillcolor="black" stroked="f" strokeweight="0">
                  <v:stroke miterlimit="83231f" joinstyle="miter"/>
                  <v:path arrowok="t" textboxrect="0,0,38100,9525"/>
                </v:shape>
                <v:shape id="Shape 151301" o:spid="_x0000_s1517" style="position:absolute;left:8286;top:267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" path="m,l19050,r,9525l,9525,,e" fillcolor="black" stroked="f" strokeweight="0">
                  <v:stroke miterlimit="83231f" joinstyle="miter"/>
                  <v:path arrowok="t" textboxrect="0,0,19050,9525"/>
                </v:shape>
                <v:shape id="Shape 151302" o:spid="_x0000_s1518" style="position:absolute;left:8477;top:267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" path="m,l66675,r,9525l,9525,,e" fillcolor="black" stroked="f" strokeweight="0">
                  <v:stroke miterlimit="83231f" joinstyle="miter"/>
                  <v:path arrowok="t" textboxrect="0,0,66675,9525"/>
                </v:shape>
                <v:shape id="Shape 151303" o:spid="_x0000_s1519" style="position:absolute;left:9144;top:2679;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" path="m,l666750,r,9525l,9525,,e" fillcolor="black" stroked="f" strokeweight="0">
                  <v:stroke miterlimit="83231f" joinstyle="miter"/>
                  <v:path arrowok="t" textboxrect="0,0,666750,9525"/>
                </v:shape>
                <v:shape id="Shape 151304" o:spid="_x0000_s1520" style="position:absolute;left:15811;top:267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" path="m,l19050,r,9525l,9525,,e" fillcolor="black" stroked="f" strokeweight="0">
                  <v:stroke miterlimit="83231f" joinstyle="miter"/>
                  <v:path arrowok="t" textboxrect="0,0,19050,9525"/>
                </v:shape>
                <v:shape id="Shape 151305" o:spid="_x0000_s1521" style="position:absolute;left:16859;top:2679;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" path="m,l95250,r,9525l,9525,,e" fillcolor="black" stroked="f" strokeweight="0">
                  <v:stroke miterlimit="83231f" joinstyle="miter"/>
                  <v:path arrowok="t" textboxrect="0,0,95250,9525"/>
                </v:shape>
                <v:shape id="Shape 151306" o:spid="_x0000_s1522" style="position:absolute;left:17811;top:2679;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" path="m,l666750,r,9525l,9525,,e" fillcolor="black" stroked="f" strokeweight="0">
                  <v:stroke miterlimit="83231f" joinstyle="miter"/>
                  <v:path arrowok="t" textboxrect="0,0,666750,9525"/>
                </v:shape>
                <v:shape id="Shape 151307" o:spid="_x0000_s1523" style="position:absolute;left:24479;top:267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" path="m,l19050,r,9525l,9525,,e" fillcolor="black" stroked="f" strokeweight="0">
                  <v:stroke miterlimit="83231f" joinstyle="miter"/>
                  <v:path arrowok="t" textboxrect="0,0,19050,9525"/>
                </v:shape>
                <v:shape id="Shape 151308" o:spid="_x0000_s1524" style="position:absolute;left:24669;top:267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" path="m,l19050,r,9525l,9525,,e" fillcolor="black" stroked="f" strokeweight="0">
                  <v:stroke miterlimit="83231f" joinstyle="miter"/>
                  <v:path arrowok="t" textboxrect="0,0,19050,9525"/>
                </v:shape>
                <v:shape id="Shape 151309" o:spid="_x0000_s1525" style="position:absolute;left:24860;top:2679;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" path="m,l38100,r,9525l,9525,,e" fillcolor="black" stroked="f" strokeweight="0">
                  <v:stroke miterlimit="83231f" joinstyle="miter"/>
                  <v:path arrowok="t" textboxrect="0,0,38100,9525"/>
                </v:shape>
                <v:shape id="Shape 151310" o:spid="_x0000_s1526" style="position:absolute;left:25241;top:267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" path="m,l19050,r,9525l,9525,,e" fillcolor="black" stroked="f" strokeweight="0">
                  <v:stroke miterlimit="83231f" joinstyle="miter"/>
                  <v:path arrowok="t" textboxrect="0,0,19050,9525"/>
                </v:shape>
                <v:shape id="Shape 151311" o:spid="_x0000_s1527" style="position:absolute;left:25431;top:267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" path="m,l66675,r,9525l,9525,,e" fillcolor="black" stroked="f" strokeweight="0">
                  <v:stroke miterlimit="83231f" joinstyle="miter"/>
                  <v:path arrowok="t" textboxrect="0,0,66675,9525"/>
                </v:shape>
                <v:shape id="Shape 151312" o:spid="_x0000_s1528" style="position:absolute;left:26098;top:2679;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" path="m,l666750,r,9525l,9525,,e" fillcolor="black" stroked="f" strokeweight="0">
                  <v:stroke miterlimit="83231f" joinstyle="miter"/>
                  <v:path arrowok="t" textboxrect="0,0,666750,9525"/>
                </v:shape>
                <v:shape id="Shape 151313" o:spid="_x0000_s1529" style="position:absolute;left:32766;top:267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" path="m,l19050,r,9525l,9525,,e" fillcolor="black" stroked="f" strokeweight="0">
                  <v:stroke miterlimit="83231f" joinstyle="miter"/>
                  <v:path arrowok="t" textboxrect="0,0,19050,9525"/>
                </v:shape>
                <v:shape id="Shape 151314" o:spid="_x0000_s1530" style="position:absolute;top:5441;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" path="m,l85725,r,9525l,9525,,e" fillcolor="black" stroked="f" strokeweight="0">
                  <v:stroke miterlimit="83231f" joinstyle="miter"/>
                  <v:path arrowok="t" textboxrect="0,0,85725,9525"/>
                </v:shape>
                <v:shape id="Shape 151315" o:spid="_x0000_s1531" style="position:absolute;left:857;top:5441;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" path="m,l666750,r,9525l,9525,,e" fillcolor="black" stroked="f" strokeweight="0">
                  <v:stroke miterlimit="83231f" joinstyle="miter"/>
                  <v:path arrowok="t" textboxrect="0,0,666750,9525"/>
                </v:shape>
                <v:shape id="Shape 151316" o:spid="_x0000_s1532" style="position:absolute;left:7524;top:544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" path="m,l19050,r,9525l,9525,,e" fillcolor="black" stroked="f" strokeweight="0">
                  <v:stroke miterlimit="83231f" joinstyle="miter"/>
                  <v:path arrowok="t" textboxrect="0,0,19050,9525"/>
                </v:shape>
                <v:shape id="Shape 151317" o:spid="_x0000_s1533" style="position:absolute;left:8477;top:544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" path="m,l66675,r,9525l,9525,,e" fillcolor="black" stroked="f" strokeweight="0">
                  <v:stroke miterlimit="83231f" joinstyle="miter"/>
                  <v:path arrowok="t" textboxrect="0,0,66675,9525"/>
                </v:shape>
                <v:shape id="Shape 151318" o:spid="_x0000_s1534" style="position:absolute;left:9144;top:5441;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" path="m,l666750,r,9525l,9525,,e" fillcolor="black" stroked="f" strokeweight="0">
                  <v:stroke miterlimit="83231f" joinstyle="miter"/>
                  <v:path arrowok="t" textboxrect="0,0,666750,9525"/>
                </v:shape>
                <v:shape id="Shape 151319" o:spid="_x0000_s1535" style="position:absolute;left:15811;top:544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" path="m,l19050,r,9525l,9525,,e" fillcolor="black" stroked="f" strokeweight="0">
                  <v:stroke miterlimit="83231f" joinstyle="miter"/>
                  <v:path arrowok="t" textboxrect="0,0,19050,9525"/>
                </v:shape>
                <v:shape id="Shape 151320" o:spid="_x0000_s1536" style="position:absolute;left:16859;top:5441;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" path="m,l95250,r,9525l,9525,,e" fillcolor="black" stroked="f" strokeweight="0">
                  <v:stroke miterlimit="83231f" joinstyle="miter"/>
                  <v:path arrowok="t" textboxrect="0,0,95250,9525"/>
                </v:shape>
                <v:shape id="Shape 151321" o:spid="_x0000_s1537" style="position:absolute;left:17811;top:5441;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" path="m,l666750,r,9525l,9525,,e" fillcolor="black" stroked="f" strokeweight="0">
                  <v:stroke miterlimit="83231f" joinstyle="miter"/>
                  <v:path arrowok="t" textboxrect="0,0,666750,9525"/>
                </v:shape>
                <v:shape id="Shape 151322" o:spid="_x0000_s1538" style="position:absolute;left:24479;top:544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" path="m,l19050,r,9525l,9525,,e" fillcolor="black" stroked="f" strokeweight="0">
                  <v:stroke miterlimit="83231f" joinstyle="miter"/>
                  <v:path arrowok="t" textboxrect="0,0,19050,9525"/>
                </v:shape>
                <v:shape id="Shape 151323" o:spid="_x0000_s1539" style="position:absolute;left:25431;top:544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" path="m,l66675,r,9525l,9525,,e" fillcolor="black" stroked="f" strokeweight="0">
                  <v:stroke miterlimit="83231f" joinstyle="miter"/>
                  <v:path arrowok="t" textboxrect="0,0,66675,9525"/>
                </v:shape>
                <v:shape id="Shape 151324" o:spid="_x0000_s1540" style="position:absolute;left:26098;top:5441;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" path="m,l666750,r,9525l,9525,,e" fillcolor="black" stroked="f" strokeweight="0">
                  <v:stroke miterlimit="83231f" joinstyle="miter"/>
                  <v:path arrowok="t" textboxrect="0,0,666750,9525"/>
                </v:shape>
                <v:shape id="Shape 151325" o:spid="_x0000_s1541" style="position:absolute;left:32766;top:544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" path="m,l19050,r,9525l,9525,,e" fillcolor="black" stroked="f" strokeweight="0">
                  <v:stroke miterlimit="83231f" joinstyle="miter"/>
                  <v:path arrowok="t" textboxrect="0,0,19050,9525"/>
                </v:shape>
                <v:shape id="Shape 151326" o:spid="_x0000_s1542" style="position:absolute;top:8584;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" path="m,l85725,r,9525l,9525,,e" fillcolor="black" stroked="f" strokeweight="0">
                  <v:stroke miterlimit="83231f" joinstyle="miter"/>
                  <v:path arrowok="t" textboxrect="0,0,85725,9525"/>
                </v:shape>
                <v:shape id="Shape 151327" o:spid="_x0000_s1543" style="position:absolute;left:857;top:8584;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" path="m,l666750,r,9525l,9525,,e" fillcolor="black" stroked="f" strokeweight="0">
                  <v:stroke miterlimit="83231f" joinstyle="miter"/>
                  <v:path arrowok="t" textboxrect="0,0,666750,9525"/>
                </v:shape>
                <v:shape id="Shape 151328" o:spid="_x0000_s1544" style="position:absolute;left:7524;top:858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" path="m,l19050,r,9525l,9525,,e" fillcolor="black" stroked="f" strokeweight="0">
                  <v:stroke miterlimit="83231f" joinstyle="miter"/>
                  <v:path arrowok="t" textboxrect="0,0,19050,9525"/>
                </v:shape>
                <v:shape id="Shape 151329" o:spid="_x0000_s1545" style="position:absolute;left:8477;top:858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" path="m,l66675,r,9525l,9525,,e" fillcolor="black" stroked="f" strokeweight="0">
                  <v:stroke miterlimit="83231f" joinstyle="miter"/>
                  <v:path arrowok="t" textboxrect="0,0,66675,9525"/>
                </v:shape>
                <v:shape id="Shape 151330" o:spid="_x0000_s1546" style="position:absolute;left:9144;top:8584;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" path="m,l666750,r,9525l,9525,,e" fillcolor="black" stroked="f" strokeweight="0">
                  <v:stroke miterlimit="83231f" joinstyle="miter"/>
                  <v:path arrowok="t" textboxrect="0,0,666750,9525"/>
                </v:shape>
                <v:shape id="Shape 151331" o:spid="_x0000_s1547" style="position:absolute;left:15811;top:858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" path="m,l19050,r,9525l,9525,,e" fillcolor="black" stroked="f" strokeweight="0">
                  <v:stroke miterlimit="83231f" joinstyle="miter"/>
                  <v:path arrowok="t" textboxrect="0,0,19050,9525"/>
                </v:shape>
                <v:shape id="Shape 151332" o:spid="_x0000_s1548" style="position:absolute;left:16859;top:8584;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" path="m,l95250,r,9525l,9525,,e" fillcolor="black" stroked="f" strokeweight="0">
                  <v:stroke miterlimit="83231f" joinstyle="miter"/>
                  <v:path arrowok="t" textboxrect="0,0,95250,9525"/>
                </v:shape>
                <v:shape id="Shape 151333" o:spid="_x0000_s1549" style="position:absolute;left:17811;top:8584;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" path="m,l666750,r,9525l,9525,,e" fillcolor="black" stroked="f" strokeweight="0">
                  <v:stroke miterlimit="83231f" joinstyle="miter"/>
                  <v:path arrowok="t" textboxrect="0,0,666750,9525"/>
                </v:shape>
                <v:shape id="Shape 151334" o:spid="_x0000_s1550" style="position:absolute;left:24479;top:858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" path="m,l19050,r,9525l,9525,,e" fillcolor="black" stroked="f" strokeweight="0">
                  <v:stroke miterlimit="83231f" joinstyle="miter"/>
                  <v:path arrowok="t" textboxrect="0,0,19050,9525"/>
                </v:shape>
                <v:shape id="Shape 151335" o:spid="_x0000_s1551" style="position:absolute;left:25431;top:858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" path="m,l66675,r,9525l,9525,,e" fillcolor="black" stroked="f" strokeweight="0">
                  <v:stroke miterlimit="83231f" joinstyle="miter"/>
                  <v:path arrowok="t" textboxrect="0,0,66675,9525"/>
                </v:shape>
                <v:shape id="Shape 151336" o:spid="_x0000_s1552" style="position:absolute;left:26098;top:8584;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" path="m,l666750,r,9525l,9525,,e" fillcolor="black" stroked="f" strokeweight="0">
                  <v:stroke miterlimit="83231f" joinstyle="miter"/>
                  <v:path arrowok="t" textboxrect="0,0,666750,9525"/>
                </v:shape>
                <v:shape id="Shape 151337" o:spid="_x0000_s1553" style="position:absolute;left:32766;top:858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" path="m,l19050,r,9525l,9525,,e" fillcolor="black" stroked="f" strokeweight="0">
                  <v:stroke miterlimit="83231f" joinstyle="miter"/>
                  <v:path arrowok="t" textboxrect="0,0,19050,9525"/>
                </v:shape>
                <v:shape id="Shape 151338" o:spid="_x0000_s1554" style="position:absolute;top:11061;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" path="m,l85725,r,9525l,9525,,e" fillcolor="black" stroked="f" strokeweight="0">
                  <v:stroke miterlimit="83231f" joinstyle="miter"/>
                  <v:path arrowok="t" textboxrect="0,0,85725,9525"/>
                </v:shape>
                <v:shape id="Shape 151339" o:spid="_x0000_s1555" style="position:absolute;top:11346;width:857;height:96;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" path="m,l85725,r,9525l,9525,,e" fillcolor="black" stroked="f" strokeweight="0">
                  <v:stroke miterlimit="83231f" joinstyle="miter"/>
                  <v:path arrowok="t" textboxrect="0,0,85725,9525"/>
                </v:shape>
                <v:shape id="Shape 151340" o:spid="_x0000_s1556" style="position:absolute;left:857;top:11061;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" path="m,l666750,r,9525l,9525,,e" fillcolor="black" stroked="f" strokeweight="0">
                  <v:stroke miterlimit="83231f" joinstyle="miter"/>
                  <v:path arrowok="t" textboxrect="0,0,666750,9525"/>
                </v:shape>
                <v:shape id="Shape 151341" o:spid="_x0000_s1557" style="position:absolute;left:857;top:11346;width:6667;height:96;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" path="m,l666750,r,9525l,9525,,e" fillcolor="black" stroked="f" strokeweight="0">
                  <v:stroke miterlimit="83231f" joinstyle="miter"/>
                  <v:path arrowok="t" textboxrect="0,0,666750,9525"/>
                </v:shape>
                <v:shape id="Shape 151342" o:spid="_x0000_s1558" style="position:absolute;left:7524;top:1106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" path="m,l19050,r,9525l,9525,,e" fillcolor="black" stroked="f" strokeweight="0">
                  <v:stroke miterlimit="83231f" joinstyle="miter"/>
                  <v:path arrowok="t" textboxrect="0,0,19050,9525"/>
                </v:shape>
                <v:shape id="Shape 151343" o:spid="_x0000_s1559" style="position:absolute;left:7524;top:11346;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" path="m,l19050,r,9525l,9525,,e" fillcolor="black" stroked="f" strokeweight="0">
                  <v:stroke miterlimit="83231f" joinstyle="miter"/>
                  <v:path arrowok="t" textboxrect="0,0,19050,9525"/>
                </v:shape>
                <v:shape id="Shape 151344" o:spid="_x0000_s1560" style="position:absolute;left:8477;top:1106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" path="m,l66675,r,9525l,9525,,e" fillcolor="black" stroked="f" strokeweight="0">
                  <v:stroke miterlimit="83231f" joinstyle="miter"/>
                  <v:path arrowok="t" textboxrect="0,0,66675,9525"/>
                </v:shape>
                <v:shape id="Shape 151345" o:spid="_x0000_s1561" style="position:absolute;left:8477;top:11346;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" path="m,l66675,r,9525l,9525,,e" fillcolor="black" stroked="f" strokeweight="0">
                  <v:stroke miterlimit="83231f" joinstyle="miter"/>
                  <v:path arrowok="t" textboxrect="0,0,66675,9525"/>
                </v:shape>
                <v:shape id="Shape 151346" o:spid="_x0000_s1562" style="position:absolute;left:9144;top:11061;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" path="m,l666750,r,9525l,9525,,e" fillcolor="black" stroked="f" strokeweight="0">
                  <v:stroke miterlimit="83231f" joinstyle="miter"/>
                  <v:path arrowok="t" textboxrect="0,0,666750,9525"/>
                </v:shape>
                <v:shape id="Shape 151347" o:spid="_x0000_s1563" style="position:absolute;left:9144;top:11346;width:6667;height:96;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" path="m,l666750,r,9525l,9525,,e" fillcolor="black" stroked="f" strokeweight="0">
                  <v:stroke miterlimit="83231f" joinstyle="miter"/>
                  <v:path arrowok="t" textboxrect="0,0,666750,9525"/>
                </v:shape>
                <v:shape id="Shape 151348" o:spid="_x0000_s1564" style="position:absolute;left:15811;top:1106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" path="m,l19050,r,9525l,9525,,e" fillcolor="black" stroked="f" strokeweight="0">
                  <v:stroke miterlimit="83231f" joinstyle="miter"/>
                  <v:path arrowok="t" textboxrect="0,0,19050,9525"/>
                </v:shape>
                <v:shape id="Shape 151349" o:spid="_x0000_s1565" style="position:absolute;left:15811;top:11346;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" path="m,l19050,r,9525l,9525,,e" fillcolor="black" stroked="f" strokeweight="0">
                  <v:stroke miterlimit="83231f" joinstyle="miter"/>
                  <v:path arrowok="t" textboxrect="0,0,19050,9525"/>
                </v:shape>
                <v:shape id="Shape 151350" o:spid="_x0000_s1566" style="position:absolute;left:16859;top:11061;width:952;height:95;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" path="m,l95250,r,9525l,9525,,e" fillcolor="black" stroked="f" strokeweight="0">
                  <v:stroke miterlimit="83231f" joinstyle="miter"/>
                  <v:path arrowok="t" textboxrect="0,0,95250,9525"/>
                </v:shape>
                <v:shape id="Shape 151351" o:spid="_x0000_s1567" style="position:absolute;left:16859;top:11346;width:952;height:96;visibility:visible;mso-wrap-style:square;v-text-anchor:top" coordsize="95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" path="m,l95250,r,9525l,9525,,e" fillcolor="black" stroked="f" strokeweight="0">
                  <v:stroke miterlimit="83231f" joinstyle="miter"/>
                  <v:path arrowok="t" textboxrect="0,0,95250,9525"/>
                </v:shape>
                <v:shape id="Shape 151352" o:spid="_x0000_s1568" style="position:absolute;left:17811;top:11061;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" path="m,l666750,r,9525l,9525,,e" fillcolor="black" stroked="f" strokeweight="0">
                  <v:stroke miterlimit="83231f" joinstyle="miter"/>
                  <v:path arrowok="t" textboxrect="0,0,666750,9525"/>
                </v:shape>
                <v:shape id="Shape 151353" o:spid="_x0000_s1569" style="position:absolute;left:17811;top:11346;width:6668;height:96;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" path="m,l666750,r,9525l,9525,,e" fillcolor="black" stroked="f" strokeweight="0">
                  <v:stroke miterlimit="83231f" joinstyle="miter"/>
                  <v:path arrowok="t" textboxrect="0,0,666750,9525"/>
                </v:shape>
                <v:shape id="Shape 151354" o:spid="_x0000_s1570" style="position:absolute;left:24479;top:1106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" path="m,l19050,r,9525l,9525,,e" fillcolor="black" stroked="f" strokeweight="0">
                  <v:stroke miterlimit="83231f" joinstyle="miter"/>
                  <v:path arrowok="t" textboxrect="0,0,19050,9525"/>
                </v:shape>
                <v:shape id="Shape 151355" o:spid="_x0000_s1571" style="position:absolute;left:24479;top:11346;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" path="m,l19050,r,9525l,9525,,e" fillcolor="black" stroked="f" strokeweight="0">
                  <v:stroke miterlimit="83231f" joinstyle="miter"/>
                  <v:path arrowok="t" textboxrect="0,0,19050,9525"/>
                </v:shape>
                <v:shape id="Shape 151356" o:spid="_x0000_s1572" style="position:absolute;left:25431;top:1106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" path="m,l66675,r,9525l,9525,,e" fillcolor="black" stroked="f" strokeweight="0">
                  <v:stroke miterlimit="83231f" joinstyle="miter"/>
                  <v:path arrowok="t" textboxrect="0,0,66675,9525"/>
                </v:shape>
                <v:shape id="Shape 151357" o:spid="_x0000_s1573" style="position:absolute;left:25431;top:11346;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" path="m,l66675,r,9525l,9525,,e" fillcolor="black" stroked="f" strokeweight="0">
                  <v:stroke miterlimit="83231f" joinstyle="miter"/>
                  <v:path arrowok="t" textboxrect="0,0,66675,9525"/>
                </v:shape>
                <v:shape id="Shape 151358" o:spid="_x0000_s1574" style="position:absolute;left:26098;top:11061;width:6668;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" path="m,l666750,r,9525l,9525,,e" fillcolor="black" stroked="f" strokeweight="0">
                  <v:stroke miterlimit="83231f" joinstyle="miter"/>
                  <v:path arrowok="t" textboxrect="0,0,666750,9525"/>
                </v:shape>
                <v:shape id="Shape 151359" o:spid="_x0000_s1575" style="position:absolute;left:26098;top:11346;width:6668;height:96;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" path="m,l666750,r,9525l,9525,,e" fillcolor="black" stroked="f" strokeweight="0">
                  <v:stroke miterlimit="83231f" joinstyle="miter"/>
                  <v:path arrowok="t" textboxrect="0,0,666750,9525"/>
                </v:shape>
                <v:shape id="Shape 151360" o:spid="_x0000_s1576" style="position:absolute;left:32766;top:1106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" path="m,l19050,r,9525l,9525,,e" fillcolor="black" stroked="f" strokeweight="0">
                  <v:stroke miterlimit="83231f" joinstyle="miter"/>
                  <v:path arrowok="t" textboxrect="0,0,19050,9525"/>
                </v:shape>
                <v:shape id="Shape 151361" o:spid="_x0000_s1577" style="position:absolute;left:32766;top:11346;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" path="m,l19050,r,9525l,9525,,e" fillcolor="black" stroked="f" strokeweight="0">
                  <v:stroke miterlimit="83231f" joinstyle="miter"/>
                  <v:path arrowok="t" textboxrect="0,0,19050,9525"/>
                </v:shape>
                <v:rect id="Rectangle 5427" o:spid="_x0000_s1578" style="position:absolute;left:3114;width:1301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4OxwAAAN0AAAAPAAAAZHJzL2Rvd25yZXYueG1sRI9Ba8JA&#10;FITvhf6H5RV6q5tKt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BUdvg7HAAAA3QAA&#10;AA8AAAAAAAAAAAAAAAAABwIAAGRycy9kb3ducmV2LnhtbFBLBQYAAAAAAwADALcAAAD7AgAAAAA=&#10;" filled="f" stroked="f">
                  <v:textbox inset="0,0,0,0">
                    <w:txbxContent>
                      <w:p w14:paraId="07102972" w14:textId="77777777" w:rsidR="0073115C" w:rsidRDefault="00000000">
                        <w:pPr>
                          <w:spacing w:after="160" w:line="259" w:lineRule="auto"/>
                          <w:ind w:left="0" w:right="0" w:firstLine="0"/>
                        </w:pPr>
                        <w:r>
                          <w:rPr>
                            <w:b/>
                            <w:sz w:val="18"/>
                          </w:rPr>
                          <w:t>Nine Months Ended</w:t>
                        </w:r>
                      </w:p>
                    </w:txbxContent>
                  </v:textbox>
                </v:rect>
                <v:rect id="Rectangle 5428" o:spid="_x0000_s1579" style="position:absolute;left:20033;width:1300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p8wwAAAN0AAAAPAAAAZHJzL2Rvd25yZXYueG1sRE9Ni8Iw&#10;EL0L+x/CLHjTdGUV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ZIIqfMMAAADdAAAADwAA&#10;AAAAAAAAAAAAAAAHAgAAZHJzL2Rvd25yZXYueG1sUEsFBgAAAAADAAMAtwAAAPcCAAAAAA==&#10;" filled="f" stroked="f">
                  <v:textbox inset="0,0,0,0">
                    <w:txbxContent>
                      <w:p w14:paraId="725DCD38" w14:textId="77777777" w:rsidR="0073115C" w:rsidRDefault="00000000">
                        <w:pPr>
                          <w:spacing w:after="160" w:line="259" w:lineRule="auto"/>
                          <w:ind w:left="0" w:right="0" w:firstLine="0"/>
                        </w:pPr>
                        <w:r>
                          <w:rPr>
                            <w:b/>
                            <w:sz w:val="18"/>
                          </w:rPr>
                          <w:t>Nine Months Ended</w:t>
                        </w:r>
                      </w:p>
                    </w:txbxContent>
                  </v:textbox>
                </v:rect>
                <v:rect id="Rectangle 5429" o:spid="_x0000_s1580" style="position:absolute;left:5100;top:1524;width:772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nxgAAAN0AAAAPAAAAZHJzL2Rvd25yZXYueG1sRI9Ba8JA&#10;FITvgv9heQVvuqlY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C86P58YAAADdAAAA&#10;DwAAAAAAAAAAAAAAAAAHAgAAZHJzL2Rvd25yZXYueG1sUEsFBgAAAAADAAMAtwAAAPoCAAAAAA==&#10;" filled="f" stroked="f">
                  <v:textbox inset="0,0,0,0">
                    <w:txbxContent>
                      <w:p w14:paraId="1E64CE1C" w14:textId="77777777" w:rsidR="0073115C" w:rsidRDefault="00000000">
                        <w:pPr>
                          <w:spacing w:after="160" w:line="259" w:lineRule="auto"/>
                          <w:ind w:left="0" w:right="0" w:firstLine="0"/>
                        </w:pPr>
                        <w:r>
                          <w:rPr>
                            <w:b/>
                            <w:sz w:val="18"/>
                          </w:rPr>
                          <w:t>July 2, 2021</w:t>
                        </w:r>
                      </w:p>
                    </w:txbxContent>
                  </v:textbox>
                </v:rect>
                <v:rect id="Rectangle 5430" o:spid="_x0000_s1581" style="position:absolute;left:22019;top:1524;width:772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" filled="f" stroked="f">
                  <v:textbox inset="0,0,0,0">
                    <w:txbxContent>
                      <w:p w14:paraId="6D2984FC" w14:textId="77777777" w:rsidR="0073115C" w:rsidRDefault="00000000">
                        <w:pPr>
                          <w:spacing w:after="160" w:line="259" w:lineRule="auto"/>
                          <w:ind w:left="0" w:right="0" w:firstLine="0"/>
                        </w:pPr>
                        <w:r>
                          <w:rPr>
                            <w:b/>
                            <w:sz w:val="18"/>
                          </w:rPr>
                          <w:t>July 3, 2020</w:t>
                        </w:r>
                      </w:p>
                    </w:txbxContent>
                  </v:textbox>
                </v:rect>
                <v:rect id="Rectangle 5432" o:spid="_x0000_s1582" style="position:absolute;left:785;top:3143;width:823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" filled="f" stroked="f">
                  <v:textbox inset="0,0,0,0">
                    <w:txbxContent>
                      <w:p w14:paraId="59ADDFB5" w14:textId="77777777" w:rsidR="0073115C" w:rsidRDefault="00000000">
                        <w:pPr>
                          <w:spacing w:after="160" w:line="259" w:lineRule="auto"/>
                          <w:ind w:left="0" w:right="0" w:firstLine="0"/>
                        </w:pPr>
                        <w:r>
                          <w:rPr>
                            <w:b/>
                            <w:sz w:val="18"/>
                          </w:rPr>
                          <w:t>Beginning of</w:t>
                        </w:r>
                      </w:p>
                    </w:txbxContent>
                  </v:textbox>
                </v:rect>
                <v:rect id="Rectangle 5433" o:spid="_x0000_s1583" style="position:absolute;left:2262;top:4286;width:43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" filled="f" stroked="f">
                  <v:textbox inset="0,0,0,0">
                    <w:txbxContent>
                      <w:p w14:paraId="0EE02F3D" w14:textId="77777777" w:rsidR="0073115C" w:rsidRDefault="00000000">
                        <w:pPr>
                          <w:spacing w:after="160" w:line="259" w:lineRule="auto"/>
                          <w:ind w:left="0" w:right="0" w:firstLine="0"/>
                        </w:pPr>
                        <w:r>
                          <w:rPr>
                            <w:b/>
                            <w:sz w:val="18"/>
                          </w:rPr>
                          <w:t>Period</w:t>
                        </w:r>
                      </w:p>
                    </w:txbxContent>
                  </v:textbox>
                </v:rect>
                <v:rect id="Rectangle 5434" o:spid="_x0000_s1584" style="position:absolute;left:8831;top:3714;width:903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rak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2MJ/D3JjwBufwFAAD//wMAUEsBAi0AFAAGAAgAAAAhANvh9svuAAAAhQEAABMAAAAAAAAA&#10;AAAAAAAAAAAAAFtDb250ZW50X1R5cGVzXS54bWxQSwECLQAUAAYACAAAACEAWvQsW78AAAAVAQAA&#10;CwAAAAAAAAAAAAAAAAAfAQAAX3JlbHMvLnJlbHNQSwECLQAUAAYACAAAACEAYBa2pMYAAADdAAAA&#10;DwAAAAAAAAAAAAAAAAAHAgAAZHJzL2Rvd25yZXYueG1sUEsFBgAAAAADAAMAtwAAAPoCAAAAAA==&#10;" filled="f" stroked="f">
                  <v:textbox inset="0,0,0,0">
                    <w:txbxContent>
                      <w:p w14:paraId="75149A16" w14:textId="77777777" w:rsidR="0073115C" w:rsidRDefault="00000000">
                        <w:pPr>
                          <w:spacing w:after="160" w:line="259" w:lineRule="auto"/>
                          <w:ind w:left="0" w:right="0" w:firstLine="0"/>
                        </w:pPr>
                        <w:r>
                          <w:rPr>
                            <w:b/>
                            <w:sz w:val="18"/>
                          </w:rPr>
                          <w:t>End of Period</w:t>
                        </w:r>
                      </w:p>
                    </w:txbxContent>
                  </v:textbox>
                </v:rect>
                <v:rect id="Rectangle 5435" o:spid="_x0000_s1585" style="position:absolute;left:17689;top:3143;width:823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M/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5Gybw/yY8ATm9AQAA//8DAFBLAQItABQABgAIAAAAIQDb4fbL7gAAAIUBAAATAAAAAAAA&#10;AAAAAAAAAAAAAABbQ29udGVudF9UeXBlc10ueG1sUEsBAi0AFAAGAAgAAAAhAFr0LFu/AAAAFQEA&#10;AAsAAAAAAAAAAAAAAAAAHwEAAF9yZWxzLy5yZWxzUEsBAi0AFAAGAAgAAAAhAA9aEz/HAAAA3QAA&#10;AA8AAAAAAAAAAAAAAAAABwIAAGRycy9kb3ducmV2LnhtbFBLBQYAAAAAAwADALcAAAD7AgAAAAA=&#10;" filled="f" stroked="f">
                  <v:textbox inset="0,0,0,0">
                    <w:txbxContent>
                      <w:p w14:paraId="62C825B0" w14:textId="77777777" w:rsidR="0073115C" w:rsidRDefault="00000000">
                        <w:pPr>
                          <w:spacing w:after="160" w:line="259" w:lineRule="auto"/>
                          <w:ind w:left="0" w:right="0" w:firstLine="0"/>
                        </w:pPr>
                        <w:r>
                          <w:rPr>
                            <w:b/>
                            <w:sz w:val="18"/>
                          </w:rPr>
                          <w:t>Beginning of</w:t>
                        </w:r>
                      </w:p>
                    </w:txbxContent>
                  </v:textbox>
                </v:rect>
                <v:rect id="Rectangle 5436" o:spid="_x0000_s1586" style="position:absolute;left:19167;top:4286;width:43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1I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P3sZwfxOegEx/AQAA//8DAFBLAQItABQABgAIAAAAIQDb4fbL7gAAAIUBAAATAAAAAAAA&#10;AAAAAAAAAAAAAABbQ29udGVudF9UeXBlc10ueG1sUEsBAi0AFAAGAAgAAAAhAFr0LFu/AAAAFQEA&#10;AAsAAAAAAAAAAAAAAAAAHwEAAF9yZWxzLy5yZWxzUEsBAi0AFAAGAAgAAAAhAP+IjUjHAAAA3QAA&#10;AA8AAAAAAAAAAAAAAAAABwIAAGRycy9kb3ducmV2LnhtbFBLBQYAAAAAAwADALcAAAD7AgAAAAA=&#10;" filled="f" stroked="f">
                  <v:textbox inset="0,0,0,0">
                    <w:txbxContent>
                      <w:p w14:paraId="39EBB3BB" w14:textId="77777777" w:rsidR="0073115C" w:rsidRDefault="00000000">
                        <w:pPr>
                          <w:spacing w:after="160" w:line="259" w:lineRule="auto"/>
                          <w:ind w:left="0" w:right="0" w:firstLine="0"/>
                        </w:pPr>
                        <w:r>
                          <w:rPr>
                            <w:b/>
                            <w:sz w:val="18"/>
                          </w:rPr>
                          <w:t>Period</w:t>
                        </w:r>
                      </w:p>
                    </w:txbxContent>
                  </v:textbox>
                </v:rect>
                <v:rect id="Rectangle 5437" o:spid="_x0000_s1587" style="position:absolute;left:25777;top:3714;width:903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" filled="f" stroked="f">
                  <v:textbox inset="0,0,0,0">
                    <w:txbxContent>
                      <w:p w14:paraId="136B3614" w14:textId="77777777" w:rsidR="0073115C" w:rsidRDefault="00000000">
                        <w:pPr>
                          <w:spacing w:after="160" w:line="259" w:lineRule="auto"/>
                          <w:ind w:left="0" w:right="0" w:firstLine="0"/>
                        </w:pPr>
                        <w:r>
                          <w:rPr>
                            <w:b/>
                            <w:sz w:val="18"/>
                          </w:rPr>
                          <w:t>End of Period</w:t>
                        </w:r>
                      </w:p>
                    </w:txbxContent>
                  </v:textbox>
                </v:rect>
                <v:rect id="Rectangle 5439" o:spid="_x0000_s1588" style="position:absolute;left:142;top:588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" filled="f" stroked="f">
                  <v:textbox inset="0,0,0,0">
                    <w:txbxContent>
                      <w:p w14:paraId="784B0D0A" w14:textId="77777777" w:rsidR="0073115C" w:rsidRDefault="00000000">
                        <w:pPr>
                          <w:spacing w:after="160" w:line="259" w:lineRule="auto"/>
                          <w:ind w:left="0" w:right="0" w:firstLine="0"/>
                        </w:pPr>
                        <w:r>
                          <w:rPr>
                            <w:sz w:val="18"/>
                          </w:rPr>
                          <w:t>$</w:t>
                        </w:r>
                      </w:p>
                    </w:txbxContent>
                  </v:textbox>
                </v:rect>
                <v:rect id="Rectangle 5440" o:spid="_x0000_s1589" style="position:absolute;left:4685;top:5887;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PawwAAAN0AAAAPAAAAZHJzL2Rvd25yZXYueG1sRE9Ni8Iw&#10;EL0v+B/CCN7WVHFF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RyvD2sMAAADdAAAADwAA&#10;AAAAAAAAAAAAAAAHAgAAZHJzL2Rvd25yZXYueG1sUEsFBgAAAAADAAMAtwAAAPcCAAAAAA==&#10;" filled="f" stroked="f">
                  <v:textbox inset="0,0,0,0">
                    <w:txbxContent>
                      <w:p w14:paraId="2535D70A" w14:textId="77777777" w:rsidR="0073115C" w:rsidRDefault="00000000">
                        <w:pPr>
                          <w:spacing w:after="160" w:line="259" w:lineRule="auto"/>
                          <w:ind w:left="0" w:right="0" w:firstLine="0"/>
                        </w:pPr>
                        <w:r>
                          <w:rPr>
                            <w:sz w:val="18"/>
                          </w:rPr>
                          <w:t>100.6</w:t>
                        </w:r>
                      </w:p>
                    </w:txbxContent>
                  </v:textbox>
                </v:rect>
                <v:rect id="Rectangle 5441" o:spid="_x0000_s1590" style="position:absolute;left:7256;top:58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" filled="f" stroked="f">
                  <v:textbox inset="0,0,0,0">
                    <w:txbxContent>
                      <w:p w14:paraId="6E363287" w14:textId="77777777" w:rsidR="0073115C" w:rsidRDefault="00000000">
                        <w:pPr>
                          <w:spacing w:after="160" w:line="259" w:lineRule="auto"/>
                          <w:ind w:left="0" w:right="0" w:firstLine="0"/>
                        </w:pPr>
                        <w:r>
                          <w:rPr>
                            <w:sz w:val="18"/>
                          </w:rPr>
                          <w:t xml:space="preserve"> </w:t>
                        </w:r>
                      </w:p>
                    </w:txbxContent>
                  </v:textbox>
                </v:rect>
                <v:rect id="Rectangle 5442" o:spid="_x0000_s1591" style="position:absolute;left:8588;top:588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g2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eDPrzfhCcgZy8AAAD//wMAUEsBAi0AFAAGAAgAAAAhANvh9svuAAAAhQEAABMAAAAAAAAA&#10;AAAAAAAAAAAAAFtDb250ZW50X1R5cGVzXS54bWxQSwECLQAUAAYACAAAACEAWvQsW78AAAAVAQAA&#10;CwAAAAAAAAAAAAAAAAAfAQAAX3JlbHMvLnJlbHNQSwECLQAUAAYACAAAACEA2LX4NsYAAADdAAAA&#10;DwAAAAAAAAAAAAAAAAAHAgAAZHJzL2Rvd25yZXYueG1sUEsFBgAAAAADAAMAtwAAAPoCAAAAAA==&#10;" filled="f" stroked="f">
                  <v:textbox inset="0,0,0,0">
                    <w:txbxContent>
                      <w:p w14:paraId="3A8ADFDD" w14:textId="77777777" w:rsidR="0073115C" w:rsidRDefault="00000000">
                        <w:pPr>
                          <w:spacing w:after="160" w:line="259" w:lineRule="auto"/>
                          <w:ind w:left="0" w:right="0" w:firstLine="0"/>
                        </w:pPr>
                        <w:r>
                          <w:rPr>
                            <w:sz w:val="18"/>
                          </w:rPr>
                          <w:t>$</w:t>
                        </w:r>
                      </w:p>
                    </w:txbxContent>
                  </v:textbox>
                </v:rect>
                <v:rect id="Rectangle 5443" o:spid="_x0000_s1592" style="position:absolute;left:12948;top:5887;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t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1MxvD3JjwBufwFAAD//wMAUEsBAi0AFAAGAAgAAAAhANvh9svuAAAAhQEAABMAAAAAAAAA&#10;AAAAAAAAAAAAAFtDb250ZW50X1R5cGVzXS54bWxQSwECLQAUAAYACAAAACEAWvQsW78AAAAVAQAA&#10;CwAAAAAAAAAAAAAAAAAfAQAAX3JlbHMvLnJlbHNQSwECLQAUAAYACAAAACEAt/ldrcYAAADdAAAA&#10;DwAAAAAAAAAAAAAAAAAHAgAAZHJzL2Rvd25yZXYueG1sUEsFBgAAAAADAAMAtwAAAPoCAAAAAA==&#10;" filled="f" stroked="f">
                  <v:textbox inset="0,0,0,0">
                    <w:txbxContent>
                      <w:p w14:paraId="2BB9B260" w14:textId="77777777" w:rsidR="0073115C" w:rsidRDefault="00000000">
                        <w:pPr>
                          <w:spacing w:after="160" w:line="259" w:lineRule="auto"/>
                          <w:ind w:left="0" w:right="0" w:firstLine="0"/>
                        </w:pPr>
                        <w:r>
                          <w:rPr>
                            <w:sz w:val="18"/>
                          </w:rPr>
                          <w:t>128.3</w:t>
                        </w:r>
                      </w:p>
                    </w:txbxContent>
                  </v:textbox>
                </v:rect>
                <v:rect id="Rectangle 5444" o:spid="_x0000_s1593" style="position:absolute;left:15519;top:58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" filled="f" stroked="f">
                  <v:textbox inset="0,0,0,0">
                    <w:txbxContent>
                      <w:p w14:paraId="3A654991" w14:textId="77777777" w:rsidR="0073115C" w:rsidRDefault="00000000">
                        <w:pPr>
                          <w:spacing w:after="160" w:line="259" w:lineRule="auto"/>
                          <w:ind w:left="0" w:right="0" w:firstLine="0"/>
                        </w:pPr>
                        <w:r>
                          <w:rPr>
                            <w:sz w:val="18"/>
                          </w:rPr>
                          <w:t xml:space="preserve"> </w:t>
                        </w:r>
                      </w:p>
                    </w:txbxContent>
                  </v:textbox>
                </v:rect>
                <v:rect id="Rectangle 5445" o:spid="_x0000_s1594" style="position:absolute;left:17019;top:5887;width:7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" filled="f" stroked="f">
                  <v:textbox inset="0,0,0,0">
                    <w:txbxContent>
                      <w:p w14:paraId="2F27F93B" w14:textId="77777777" w:rsidR="0073115C" w:rsidRDefault="00000000">
                        <w:pPr>
                          <w:spacing w:after="160" w:line="259" w:lineRule="auto"/>
                          <w:ind w:left="0" w:right="0" w:firstLine="0"/>
                        </w:pPr>
                        <w:r>
                          <w:rPr>
                            <w:sz w:val="18"/>
                          </w:rPr>
                          <w:t>$</w:t>
                        </w:r>
                      </w:p>
                    </w:txbxContent>
                  </v:textbox>
                </v:rect>
                <v:rect id="Rectangle 5446" o:spid="_x0000_s1595" style="position:absolute;left:22182;top:5887;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41xwAAAN0AAAAPAAAAZHJzL2Rvd25yZXYueG1sRI9Ba8JA&#10;FITvBf/D8oTe6qZiRa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KeO/jXHAAAA3QAA&#10;AA8AAAAAAAAAAAAAAAAABwIAAGRycy9kb3ducmV2LnhtbFBLBQYAAAAAAwADALcAAAD7AgAAAAA=&#10;" filled="f" stroked="f">
                  <v:textbox inset="0,0,0,0">
                    <w:txbxContent>
                      <w:p w14:paraId="794B2A8C" w14:textId="77777777" w:rsidR="0073115C" w:rsidRDefault="00000000">
                        <w:pPr>
                          <w:spacing w:after="160" w:line="259" w:lineRule="auto"/>
                          <w:ind w:left="0" w:right="0" w:firstLine="0"/>
                        </w:pPr>
                        <w:r>
                          <w:rPr>
                            <w:sz w:val="18"/>
                          </w:rPr>
                          <w:t>29.9</w:t>
                        </w:r>
                      </w:p>
                    </w:txbxContent>
                  </v:textbox>
                </v:rect>
                <v:rect id="Rectangle 5447" o:spid="_x0000_s1596" style="position:absolute;left:24183;top:58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uuxwAAAN0AAAAPAAAAZHJzL2Rvd25yZXYueG1sRI9Pa8JA&#10;FMTvgt9heYI33Vhs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MjCW67HAAAA3QAA&#10;AA8AAAAAAAAAAAAAAAAABwIAAGRycy9kb3ducmV2LnhtbFBLBQYAAAAAAwADALcAAAD7AgAAAAA=&#10;" filled="f" stroked="f">
                  <v:textbox inset="0,0,0,0">
                    <w:txbxContent>
                      <w:p w14:paraId="129B15F5" w14:textId="77777777" w:rsidR="0073115C" w:rsidRDefault="00000000">
                        <w:pPr>
                          <w:spacing w:after="160" w:line="259" w:lineRule="auto"/>
                          <w:ind w:left="0" w:right="0" w:firstLine="0"/>
                        </w:pPr>
                        <w:r>
                          <w:rPr>
                            <w:sz w:val="18"/>
                          </w:rPr>
                          <w:t xml:space="preserve"> </w:t>
                        </w:r>
                      </w:p>
                    </w:txbxContent>
                  </v:textbox>
                </v:rect>
                <v:rect id="Rectangle 5448" o:spid="_x0000_s1597" style="position:absolute;left:25521;top:588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" filled="f" stroked="f">
                  <v:textbox inset="0,0,0,0">
                    <w:txbxContent>
                      <w:p w14:paraId="1927076F" w14:textId="77777777" w:rsidR="0073115C" w:rsidRDefault="00000000">
                        <w:pPr>
                          <w:spacing w:after="160" w:line="259" w:lineRule="auto"/>
                          <w:ind w:left="0" w:right="0" w:firstLine="0"/>
                        </w:pPr>
                        <w:r>
                          <w:rPr>
                            <w:sz w:val="18"/>
                          </w:rPr>
                          <w:t>$</w:t>
                        </w:r>
                      </w:p>
                    </w:txbxContent>
                  </v:textbox>
                </v:rect>
                <v:rect id="Rectangle 5449" o:spid="_x0000_s1598" style="position:absolute;left:30471;top:5887;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" filled="f" stroked="f">
                  <v:textbox inset="0,0,0,0">
                    <w:txbxContent>
                      <w:p w14:paraId="18EA8284" w14:textId="77777777" w:rsidR="0073115C" w:rsidRDefault="00000000">
                        <w:pPr>
                          <w:spacing w:after="160" w:line="259" w:lineRule="auto"/>
                          <w:ind w:left="0" w:right="0" w:firstLine="0"/>
                        </w:pPr>
                        <w:r>
                          <w:rPr>
                            <w:sz w:val="18"/>
                          </w:rPr>
                          <w:t>87.4</w:t>
                        </w:r>
                      </w:p>
                    </w:txbxContent>
                  </v:textbox>
                </v:rect>
                <v:rect id="Rectangle 5450" o:spid="_x0000_s1599" style="position:absolute;left:32471;top:58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" filled="f" stroked="f">
                  <v:textbox inset="0,0,0,0">
                    <w:txbxContent>
                      <w:p w14:paraId="7C034390" w14:textId="77777777" w:rsidR="0073115C" w:rsidRDefault="00000000">
                        <w:pPr>
                          <w:spacing w:after="160" w:line="259" w:lineRule="auto"/>
                          <w:ind w:left="0" w:right="0" w:firstLine="0"/>
                        </w:pPr>
                        <w:r>
                          <w:rPr>
                            <w:sz w:val="18"/>
                          </w:rPr>
                          <w:t xml:space="preserve"> </w:t>
                        </w:r>
                      </w:p>
                    </w:txbxContent>
                  </v:textbox>
                </v:rect>
                <v:rect id="Rectangle 5452" o:spid="_x0000_s1600" style="position:absolute;left:5828;top:7411;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" filled="f" stroked="f">
                  <v:textbox inset="0,0,0,0">
                    <w:txbxContent>
                      <w:p w14:paraId="5DF0EA37" w14:textId="77777777" w:rsidR="0073115C" w:rsidRDefault="00000000">
                        <w:pPr>
                          <w:spacing w:after="160" w:line="259" w:lineRule="auto"/>
                          <w:ind w:left="0" w:right="0" w:firstLine="0"/>
                        </w:pPr>
                        <w:r>
                          <w:rPr>
                            <w:sz w:val="18"/>
                          </w:rPr>
                          <w:t>1.5</w:t>
                        </w:r>
                      </w:p>
                    </w:txbxContent>
                  </v:textbox>
                </v:rect>
                <v:rect id="Rectangle 5453" o:spid="_x0000_s1601" style="position:absolute;left:7256;top:7411;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" filled="f" stroked="f">
                  <v:textbox inset="0,0,0,0">
                    <w:txbxContent>
                      <w:p w14:paraId="48F575C7" w14:textId="77777777" w:rsidR="0073115C" w:rsidRDefault="00000000">
                        <w:pPr>
                          <w:spacing w:after="160" w:line="259" w:lineRule="auto"/>
                          <w:ind w:left="0" w:right="0" w:firstLine="0"/>
                        </w:pPr>
                        <w:r>
                          <w:rPr>
                            <w:sz w:val="18"/>
                          </w:rPr>
                          <w:t xml:space="preserve"> </w:t>
                        </w:r>
                      </w:p>
                    </w:txbxContent>
                  </v:textbox>
                </v:rect>
                <v:rect id="Rectangle 5454" o:spid="_x0000_s1602" style="position:absolute;left:14091;top:7411;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" filled="f" stroked="f">
                  <v:textbox inset="0,0,0,0">
                    <w:txbxContent>
                      <w:p w14:paraId="1C4AEAF9" w14:textId="77777777" w:rsidR="0073115C" w:rsidRDefault="00000000">
                        <w:pPr>
                          <w:spacing w:after="160" w:line="259" w:lineRule="auto"/>
                          <w:ind w:left="0" w:right="0" w:firstLine="0"/>
                        </w:pPr>
                        <w:r>
                          <w:rPr>
                            <w:sz w:val="18"/>
                          </w:rPr>
                          <w:t>1.5</w:t>
                        </w:r>
                      </w:p>
                    </w:txbxContent>
                  </v:textbox>
                </v:rect>
                <v:rect id="Rectangle 5455" o:spid="_x0000_s1603" style="position:absolute;left:15519;top:7411;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" filled="f" stroked="f">
                  <v:textbox inset="0,0,0,0">
                    <w:txbxContent>
                      <w:p w14:paraId="046CF2FC" w14:textId="77777777" w:rsidR="0073115C" w:rsidRDefault="00000000">
                        <w:pPr>
                          <w:spacing w:after="160" w:line="259" w:lineRule="auto"/>
                          <w:ind w:left="0" w:right="0" w:firstLine="0"/>
                        </w:pPr>
                        <w:r>
                          <w:rPr>
                            <w:sz w:val="18"/>
                          </w:rPr>
                          <w:t xml:space="preserve"> </w:t>
                        </w:r>
                      </w:p>
                    </w:txbxContent>
                  </v:textbox>
                </v:rect>
                <v:rect id="Rectangle 5456" o:spid="_x0000_s1604" style="position:absolute;left:22754;top:7411;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" filled="f" stroked="f">
                  <v:textbox inset="0,0,0,0">
                    <w:txbxContent>
                      <w:p w14:paraId="6DB75D93" w14:textId="77777777" w:rsidR="0073115C" w:rsidRDefault="00000000">
                        <w:pPr>
                          <w:spacing w:after="160" w:line="259" w:lineRule="auto"/>
                          <w:ind w:left="0" w:right="0" w:firstLine="0"/>
                        </w:pPr>
                        <w:r>
                          <w:rPr>
                            <w:sz w:val="18"/>
                          </w:rPr>
                          <w:t>1.4</w:t>
                        </w:r>
                      </w:p>
                    </w:txbxContent>
                  </v:textbox>
                </v:rect>
                <v:rect id="Rectangle 5457" o:spid="_x0000_s1605" style="position:absolute;left:24183;top:7411;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" filled="f" stroked="f">
                  <v:textbox inset="0,0,0,0">
                    <w:txbxContent>
                      <w:p w14:paraId="0E5E0087" w14:textId="77777777" w:rsidR="0073115C" w:rsidRDefault="00000000">
                        <w:pPr>
                          <w:spacing w:after="160" w:line="259" w:lineRule="auto"/>
                          <w:ind w:left="0" w:right="0" w:firstLine="0"/>
                        </w:pPr>
                        <w:r>
                          <w:rPr>
                            <w:sz w:val="18"/>
                          </w:rPr>
                          <w:t xml:space="preserve"> </w:t>
                        </w:r>
                      </w:p>
                    </w:txbxContent>
                  </v:textbox>
                </v:rect>
                <v:rect id="Rectangle 5458" o:spid="_x0000_s1606" style="position:absolute;left:31042;top:7411;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" filled="f" stroked="f">
                  <v:textbox inset="0,0,0,0">
                    <w:txbxContent>
                      <w:p w14:paraId="09E27757" w14:textId="77777777" w:rsidR="0073115C" w:rsidRDefault="00000000">
                        <w:pPr>
                          <w:spacing w:after="160" w:line="259" w:lineRule="auto"/>
                          <w:ind w:left="0" w:right="0" w:firstLine="0"/>
                        </w:pPr>
                        <w:r>
                          <w:rPr>
                            <w:sz w:val="18"/>
                          </w:rPr>
                          <w:t>1.4</w:t>
                        </w:r>
                      </w:p>
                    </w:txbxContent>
                  </v:textbox>
                </v:rect>
                <v:rect id="Rectangle 5459" o:spid="_x0000_s1607" style="position:absolute;left:32471;top:7411;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" filled="f" stroked="f">
                  <v:textbox inset="0,0,0,0">
                    <w:txbxContent>
                      <w:p w14:paraId="062D0C42" w14:textId="77777777" w:rsidR="0073115C" w:rsidRDefault="00000000">
                        <w:pPr>
                          <w:spacing w:after="160" w:line="259" w:lineRule="auto"/>
                          <w:ind w:left="0" w:right="0" w:firstLine="0"/>
                        </w:pPr>
                        <w:r>
                          <w:rPr>
                            <w:sz w:val="18"/>
                          </w:rPr>
                          <w:t xml:space="preserve"> </w:t>
                        </w:r>
                      </w:p>
                    </w:txbxContent>
                  </v:textbox>
                </v:rect>
                <v:rect id="Rectangle 5462" o:spid="_x0000_s1608" style="position:absolute;left:142;top:988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KRW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fZlO4vQlPQK6vAAAA//8DAFBLAQItABQABgAIAAAAIQDb4fbL7gAAAIUBAAATAAAAAAAA&#10;AAAAAAAAAAAAAABbQ29udGVudF9UeXBlc10ueG1sUEsBAi0AFAAGAAgAAAAhAFr0LFu/AAAAFQEA&#10;AAsAAAAAAAAAAAAAAAAAHwEAAF9yZWxzLy5yZWxzUEsBAi0AFAAGAAgAAAAhAJMApFbHAAAA3QAA&#10;AA8AAAAAAAAAAAAAAAAABwIAAGRycy9kb3ducmV2LnhtbFBLBQYAAAAAAwADALcAAAD7AgAAAAA=&#10;" filled="f" stroked="f">
                  <v:textbox inset="0,0,0,0">
                    <w:txbxContent>
                      <w:p w14:paraId="5B4262F5" w14:textId="77777777" w:rsidR="0073115C" w:rsidRDefault="00000000">
                        <w:pPr>
                          <w:spacing w:after="160" w:line="259" w:lineRule="auto"/>
                          <w:ind w:left="0" w:right="0" w:firstLine="0"/>
                        </w:pPr>
                        <w:r>
                          <w:rPr>
                            <w:sz w:val="18"/>
                          </w:rPr>
                          <w:t>$</w:t>
                        </w:r>
                      </w:p>
                    </w:txbxContent>
                  </v:textbox>
                </v:rect>
                <v:rect id="Rectangle 5463" o:spid="_x0000_s1609" style="position:absolute;left:4685;top:9887;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HN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Pxm9wfxOegEx/AQAA//8DAFBLAQItABQABgAIAAAAIQDb4fbL7gAAAIUBAAATAAAAAAAA&#10;AAAAAAAAAAAAAABbQ29udGVudF9UeXBlc10ueG1sUEsBAi0AFAAGAAgAAAAhAFr0LFu/AAAAFQEA&#10;AAsAAAAAAAAAAAAAAAAAHwEAAF9yZWxzLy5yZWxzUEsBAi0AFAAGAAgAAAAhAPxMAc3HAAAA3QAA&#10;AA8AAAAAAAAAAAAAAAAABwIAAGRycy9kb3ducmV2LnhtbFBLBQYAAAAAAwADALcAAAD7AgAAAAA=&#10;" filled="f" stroked="f">
                  <v:textbox inset="0,0,0,0">
                    <w:txbxContent>
                      <w:p w14:paraId="235FE018" w14:textId="77777777" w:rsidR="0073115C" w:rsidRDefault="00000000">
                        <w:pPr>
                          <w:spacing w:after="160" w:line="259" w:lineRule="auto"/>
                          <w:ind w:left="0" w:right="0" w:firstLine="0"/>
                        </w:pPr>
                        <w:r>
                          <w:rPr>
                            <w:sz w:val="18"/>
                          </w:rPr>
                          <w:t>102.1</w:t>
                        </w:r>
                      </w:p>
                    </w:txbxContent>
                  </v:textbox>
                </v:rect>
                <v:rect id="Rectangle 5464" o:spid="_x0000_s1610" style="position:absolute;left:7256;top:98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Zm5xwAAAN0AAAAPAAAAZHJzL2Rvd25yZXYueG1sRI9Ba8JA&#10;FITvBf/D8oTe6qZi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HOlmbnHAAAA3QAA&#10;AA8AAAAAAAAAAAAAAAAABwIAAGRycy9kb3ducmV2LnhtbFBLBQYAAAAAAwADALcAAAD7AgAAAAA=&#10;" filled="f" stroked="f">
                  <v:textbox inset="0,0,0,0">
                    <w:txbxContent>
                      <w:p w14:paraId="0C53104B" w14:textId="77777777" w:rsidR="0073115C" w:rsidRDefault="00000000">
                        <w:pPr>
                          <w:spacing w:after="160" w:line="259" w:lineRule="auto"/>
                          <w:ind w:left="0" w:right="0" w:firstLine="0"/>
                        </w:pPr>
                        <w:r>
                          <w:rPr>
                            <w:sz w:val="18"/>
                          </w:rPr>
                          <w:t xml:space="preserve"> </w:t>
                        </w:r>
                      </w:p>
                    </w:txbxContent>
                  </v:textbox>
                </v:rect>
                <v:rect id="Rectangle 5465" o:spid="_x0000_s1611" style="position:absolute;left:8588;top:988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" filled="f" stroked="f">
                  <v:textbox inset="0,0,0,0">
                    <w:txbxContent>
                      <w:p w14:paraId="712063C3" w14:textId="77777777" w:rsidR="0073115C" w:rsidRDefault="00000000">
                        <w:pPr>
                          <w:spacing w:after="160" w:line="259" w:lineRule="auto"/>
                          <w:ind w:left="0" w:right="0" w:firstLine="0"/>
                        </w:pPr>
                        <w:r>
                          <w:rPr>
                            <w:sz w:val="18"/>
                          </w:rPr>
                          <w:t>$</w:t>
                        </w:r>
                      </w:p>
                    </w:txbxContent>
                  </v:textbox>
                </v:rect>
                <v:rect id="Rectangle 5466" o:spid="_x0000_s1612" style="position:absolute;left:12948;top:9887;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JVxwAAAN0AAAAPAAAAZHJzL2Rvd25yZXYueG1sRI9Ba8JA&#10;FITvhf6H5RW8NZtKG2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Ow7olXHAAAA3QAA&#10;AA8AAAAAAAAAAAAAAAAABwIAAGRycy9kb3ducmV2LnhtbFBLBQYAAAAAAwADALcAAAD7AgAAAAA=&#10;" filled="f" stroked="f">
                  <v:textbox inset="0,0,0,0">
                    <w:txbxContent>
                      <w:p w14:paraId="56D5C25D" w14:textId="77777777" w:rsidR="0073115C" w:rsidRDefault="00000000">
                        <w:pPr>
                          <w:spacing w:after="160" w:line="259" w:lineRule="auto"/>
                          <w:ind w:left="0" w:right="0" w:firstLine="0"/>
                        </w:pPr>
                        <w:r>
                          <w:rPr>
                            <w:sz w:val="18"/>
                          </w:rPr>
                          <w:t>129.8</w:t>
                        </w:r>
                      </w:p>
                    </w:txbxContent>
                  </v:textbox>
                </v:rect>
                <v:rect id="Rectangle 5467" o:spid="_x0000_s1613" style="position:absolute;left:15519;top:98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wfOxwAAAN0AAAAPAAAAZHJzL2Rvd25yZXYueG1sRI9Pa8JA&#10;FMTvBb/D8oTemo3Fpp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IN3B87HAAAA3QAA&#10;AA8AAAAAAAAAAAAAAAAABwIAAGRycy9kb3ducmV2LnhtbFBLBQYAAAAAAwADALcAAAD7AgAAAAA=&#10;" filled="f" stroked="f">
                  <v:textbox inset="0,0,0,0">
                    <w:txbxContent>
                      <w:p w14:paraId="2D20B322" w14:textId="77777777" w:rsidR="0073115C" w:rsidRDefault="00000000">
                        <w:pPr>
                          <w:spacing w:after="160" w:line="259" w:lineRule="auto"/>
                          <w:ind w:left="0" w:right="0" w:firstLine="0"/>
                        </w:pPr>
                        <w:r>
                          <w:rPr>
                            <w:sz w:val="18"/>
                          </w:rPr>
                          <w:t xml:space="preserve"> </w:t>
                        </w:r>
                      </w:p>
                    </w:txbxContent>
                  </v:textbox>
                </v:rect>
                <v:rect id="Rectangle 5468" o:spid="_x0000_s1614" style="position:absolute;left:17019;top:9887;width:7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JO8wwAAAN0AAAAPAAAAZHJzL2Rvd25yZXYueG1sRE9Ni8Iw&#10;EL0L/ocwgjdNXVS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8uiTvMMAAADdAAAADwAA&#10;AAAAAAAAAAAAAAAHAgAAZHJzL2Rvd25yZXYueG1sUEsFBgAAAAADAAMAtwAAAPcCAAAAAA==&#10;" filled="f" stroked="f">
                  <v:textbox inset="0,0,0,0">
                    <w:txbxContent>
                      <w:p w14:paraId="383C36C9" w14:textId="77777777" w:rsidR="0073115C" w:rsidRDefault="00000000">
                        <w:pPr>
                          <w:spacing w:after="160" w:line="259" w:lineRule="auto"/>
                          <w:ind w:left="0" w:right="0" w:firstLine="0"/>
                        </w:pPr>
                        <w:r>
                          <w:rPr>
                            <w:sz w:val="18"/>
                          </w:rPr>
                          <w:t>$</w:t>
                        </w:r>
                      </w:p>
                    </w:txbxContent>
                  </v:textbox>
                </v:rect>
                <v:rect id="Rectangle 5469" o:spid="_x0000_s1615" style="position:absolute;left:22182;top:9887;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DYnxgAAAN0AAAAPAAAAZHJzL2Rvd25yZXYueG1sRI9Ba8JA&#10;FITvhf6H5Qne6kZpxc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naQ2J8YAAADdAAAA&#10;DwAAAAAAAAAAAAAAAAAHAgAAZHJzL2Rvd25yZXYueG1sUEsFBgAAAAADAAMAtwAAAPoCAAAAAA==&#10;" filled="f" stroked="f">
                  <v:textbox inset="0,0,0,0">
                    <w:txbxContent>
                      <w:p w14:paraId="40CC7B70" w14:textId="77777777" w:rsidR="0073115C" w:rsidRDefault="00000000">
                        <w:pPr>
                          <w:spacing w:after="160" w:line="259" w:lineRule="auto"/>
                          <w:ind w:left="0" w:right="0" w:firstLine="0"/>
                        </w:pPr>
                        <w:r>
                          <w:rPr>
                            <w:sz w:val="18"/>
                          </w:rPr>
                          <w:t>31.3</w:t>
                        </w:r>
                      </w:p>
                    </w:txbxContent>
                  </v:textbox>
                </v:rect>
                <v:rect id="Rectangle 5470" o:spid="_x0000_s1616" style="position:absolute;left:24183;top:98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" filled="f" stroked="f">
                  <v:textbox inset="0,0,0,0">
                    <w:txbxContent>
                      <w:p w14:paraId="76AB80F4" w14:textId="77777777" w:rsidR="0073115C" w:rsidRDefault="00000000">
                        <w:pPr>
                          <w:spacing w:after="160" w:line="259" w:lineRule="auto"/>
                          <w:ind w:left="0" w:right="0" w:firstLine="0"/>
                        </w:pPr>
                        <w:r>
                          <w:rPr>
                            <w:sz w:val="18"/>
                          </w:rPr>
                          <w:t xml:space="preserve"> </w:t>
                        </w:r>
                      </w:p>
                    </w:txbxContent>
                  </v:textbox>
                </v:rect>
                <v:rect id="Rectangle 5471" o:spid="_x0000_s1617" style="position:absolute;left:25521;top:988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6z8xgAAAN0AAAAPAAAAZHJzL2Rvd25yZXYueG1sRI9Ba8JA&#10;FITvgv9heYI33Vis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5gus/MYAAADdAAAA&#10;DwAAAAAAAAAAAAAAAAAHAgAAZHJzL2Rvd25yZXYueG1sUEsFBgAAAAADAAMAtwAAAPoCAAAAAA==&#10;" filled="f" stroked="f">
                  <v:textbox inset="0,0,0,0">
                    <w:txbxContent>
                      <w:p w14:paraId="21C17FB3" w14:textId="77777777" w:rsidR="0073115C" w:rsidRDefault="00000000">
                        <w:pPr>
                          <w:spacing w:after="160" w:line="259" w:lineRule="auto"/>
                          <w:ind w:left="0" w:right="0" w:firstLine="0"/>
                        </w:pPr>
                        <w:r>
                          <w:rPr>
                            <w:sz w:val="18"/>
                          </w:rPr>
                          <w:t>$</w:t>
                        </w:r>
                      </w:p>
                    </w:txbxContent>
                  </v:textbox>
                </v:rect>
                <v:rect id="Rectangle 5472" o:spid="_x0000_s1618" style="position:absolute;left:30471;top:9887;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KLxwAAAN0AAAAPAAAAZHJzL2Rvd25yZXYueG1sRI9Ba8JA&#10;FITvhf6H5RV6q5tKtZ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BbZMovHAAAA3QAA&#10;AA8AAAAAAAAAAAAAAAAABwIAAGRycy9kb3ducmV2LnhtbFBLBQYAAAAAAwADALcAAAD7AgAAAAA=&#10;" filled="f" stroked="f">
                  <v:textbox inset="0,0,0,0">
                    <w:txbxContent>
                      <w:p w14:paraId="7750FA84" w14:textId="77777777" w:rsidR="0073115C" w:rsidRDefault="00000000">
                        <w:pPr>
                          <w:spacing w:after="160" w:line="259" w:lineRule="auto"/>
                          <w:ind w:left="0" w:right="0" w:firstLine="0"/>
                        </w:pPr>
                        <w:r>
                          <w:rPr>
                            <w:sz w:val="18"/>
                          </w:rPr>
                          <w:t>88.8</w:t>
                        </w:r>
                      </w:p>
                    </w:txbxContent>
                  </v:textbox>
                </v:rect>
                <v:rect id="Rectangle 5473" o:spid="_x0000_s1619" style="position:absolute;left:32471;top:9887;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" filled="f" stroked="f">
                  <v:textbox inset="0,0,0,0">
                    <w:txbxContent>
                      <w:p w14:paraId="52670FF8"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t>(In millions)</w:t>
      </w:r>
    </w:p>
    <w:p w14:paraId="038958FD" w14:textId="77777777" w:rsidR="0073115C" w:rsidRDefault="00000000">
      <w:pPr>
        <w:spacing w:after="4" w:line="268" w:lineRule="auto"/>
        <w:ind w:right="0"/>
      </w:pPr>
      <w:r>
        <w:rPr>
          <w:sz w:val="18"/>
        </w:rPr>
        <w:t>Cash and cash equivalents</w:t>
      </w:r>
    </w:p>
    <w:p w14:paraId="47278520" w14:textId="77777777" w:rsidR="0073115C" w:rsidRDefault="00000000">
      <w:pPr>
        <w:spacing w:after="4" w:line="268" w:lineRule="auto"/>
        <w:ind w:right="0"/>
      </w:pPr>
      <w:r>
        <w:rPr>
          <w:sz w:val="18"/>
        </w:rPr>
        <w:t>Restricted cash</w:t>
      </w:r>
    </w:p>
    <w:p w14:paraId="522B04B3" w14:textId="77777777" w:rsidR="0073115C" w:rsidRDefault="00000000">
      <w:pPr>
        <w:spacing w:after="427" w:line="216" w:lineRule="auto"/>
        <w:ind w:right="0"/>
      </w:pPr>
      <w:r>
        <w:rPr>
          <w:sz w:val="18"/>
        </w:rPr>
        <w:t>Cash and cash equivalents and restricted cash as reported per statement of cash flows</w:t>
      </w:r>
    </w:p>
    <w:p w14:paraId="57602C54" w14:textId="77777777" w:rsidR="0073115C" w:rsidRDefault="00000000">
      <w:pPr>
        <w:spacing w:after="260"/>
        <w:ind w:left="-5" w:right="2"/>
      </w:pPr>
      <w:r>
        <w:rPr>
          <w:b/>
          <w:i/>
        </w:rPr>
        <w:t>Concentration of Risk</w:t>
      </w:r>
    </w:p>
    <w:p w14:paraId="1F918289" w14:textId="77777777" w:rsidR="0073115C" w:rsidRDefault="00000000">
      <w:pPr>
        <w:ind w:left="15" w:right="14"/>
      </w:pPr>
      <w:r>
        <w:t xml:space="preserve">    Financial instruments that potentially expose the Company to concentrations of credit risk consist principally of cash, cash 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The Company has not experienced any significant disruptions to its operations due to supplier concentration.</w:t>
      </w:r>
    </w:p>
    <w:p w14:paraId="2C498A74" w14:textId="77777777" w:rsidR="0073115C" w:rsidRDefault="00000000">
      <w:pPr>
        <w:ind w:left="5390" w:right="14"/>
      </w:pPr>
      <w:r>
        <w:t>9</w:t>
      </w:r>
    </w:p>
    <w:p w14:paraId="1C513EF6" w14:textId="77777777" w:rsidR="0073115C" w:rsidRDefault="00000000">
      <w:pPr>
        <w:spacing w:after="0" w:line="259" w:lineRule="auto"/>
        <w:ind w:left="0" w:right="0" w:firstLine="0"/>
      </w:pPr>
      <w:r>
        <w:rPr>
          <w:rFonts w:ascii="Calibri" w:eastAsia="Calibri" w:hAnsi="Calibri" w:cs="Calibri"/>
          <w:noProof/>
          <w:sz w:val="22"/>
        </w:rPr>
        <w:lastRenderedPageBreak/>
        <mc:AlternateContent>
          <mc:Choice Requires="wpg">
            <w:drawing>
              <wp:inline distT="0" distB="0" distL="0" distR="0" wp14:anchorId="4A88C79B" wp14:editId="7C5E72ED">
                <wp:extent cx="6896100" cy="19050"/>
                <wp:effectExtent l="0" t="0" r="0" b="0"/>
                <wp:docPr id="112585" name="Group 1125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428" name="Shape 1514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429" name="Shape 1514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91" name="Shape 549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92" name="Shape 549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585" style="width:543pt;height:1.5pt;mso-position-horizontal-relative:char;mso-position-vertical-relative:line" coordsize="68961,190">
                <v:shape id="Shape 151430" style="position:absolute;width:68961;height:95;left:0;top:0;" coordsize="6896100,9525" path="m0,0l6896100,0l6896100,9525l0,9525l0,0">
                  <v:stroke weight="0pt" endcap="flat" joinstyle="miter" miterlimit="10" on="false" color="#000000" opacity="0"/>
                  <v:fill on="true" color="#9a9a9a"/>
                </v:shape>
                <v:shape id="Shape 151431" style="position:absolute;width:68961;height:95;left:0;top:95;" coordsize="6896100,9525" path="m0,0l6896100,0l6896100,9525l0,9525l0,0">
                  <v:stroke weight="0pt" endcap="flat" joinstyle="miter" miterlimit="10" on="false" color="#000000" opacity="0"/>
                  <v:fill on="true" color="#eeeeee"/>
                </v:shape>
                <v:shape id="Shape 5491" style="position:absolute;width:95;height:190;left:68865;top:0;" coordsize="9525,19050" path="m9525,0l9525,19050l0,19050l0,9525l9525,0x">
                  <v:stroke weight="0pt" endcap="flat" joinstyle="miter" miterlimit="10" on="false" color="#000000" opacity="0"/>
                  <v:fill on="true" color="#eeeeee"/>
                </v:shape>
                <v:shape id="Shape 549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E92D65" w14:textId="77777777" w:rsidR="0073115C" w:rsidRDefault="00000000">
      <w:pPr>
        <w:spacing w:after="46"/>
        <w:ind w:left="15" w:right="14"/>
      </w:pPr>
      <w:r>
        <w:lastRenderedPageBreak/>
        <w:t xml:space="preserve">    Credit is extended to customers based on an evaluation of the customer’s financial condition, and collateral is not required. In certain circumstances, a customer may be required to prepay all or a portion of the contract price prior to transfer of control. During the periods presented, one of the Company's customers accounted for a significant portion of revenues, which is as follows:</w:t>
      </w:r>
    </w:p>
    <w:tbl>
      <w:tblPr>
        <w:tblStyle w:val="TableGrid"/>
        <w:tblpPr w:vertAnchor="text" w:tblpX="20" w:tblpY="255"/>
        <w:tblOverlap w:val="never"/>
        <w:tblW w:w="10513" w:type="dxa"/>
        <w:tblInd w:w="0" w:type="dxa"/>
        <w:tblCellMar>
          <w:top w:w="0" w:type="dxa"/>
          <w:left w:w="0" w:type="dxa"/>
          <w:bottom w:w="0" w:type="dxa"/>
          <w:right w:w="0" w:type="dxa"/>
        </w:tblCellMar>
        <w:tblLook w:val="04A0" w:firstRow="1" w:lastRow="0" w:firstColumn="1" w:lastColumn="0" w:noHBand="0" w:noVBand="1"/>
      </w:tblPr>
      <w:tblGrid>
        <w:gridCol w:w="6062"/>
        <w:gridCol w:w="1856"/>
        <w:gridCol w:w="1680"/>
        <w:gridCol w:w="915"/>
      </w:tblGrid>
      <w:tr w:rsidR="0073115C" w14:paraId="5B45B603" w14:textId="77777777">
        <w:trPr>
          <w:trHeight w:val="206"/>
        </w:trPr>
        <w:tc>
          <w:tcPr>
            <w:tcW w:w="6062" w:type="dxa"/>
            <w:tcBorders>
              <w:top w:val="nil"/>
              <w:left w:val="nil"/>
              <w:bottom w:val="nil"/>
              <w:right w:val="nil"/>
            </w:tcBorders>
          </w:tcPr>
          <w:p w14:paraId="537F6736" w14:textId="77777777" w:rsidR="0073115C" w:rsidRDefault="00000000">
            <w:pPr>
              <w:spacing w:after="0" w:line="259" w:lineRule="auto"/>
              <w:ind w:left="4255" w:right="0" w:firstLine="0"/>
            </w:pPr>
            <w:r>
              <w:rPr>
                <w:b/>
                <w:sz w:val="18"/>
              </w:rPr>
              <w:t>July 2, 2021</w:t>
            </w:r>
          </w:p>
        </w:tc>
        <w:tc>
          <w:tcPr>
            <w:tcW w:w="1856" w:type="dxa"/>
            <w:tcBorders>
              <w:top w:val="nil"/>
              <w:left w:val="nil"/>
              <w:bottom w:val="nil"/>
              <w:right w:val="nil"/>
            </w:tcBorders>
          </w:tcPr>
          <w:p w14:paraId="59A775A2" w14:textId="77777777" w:rsidR="0073115C" w:rsidRDefault="00000000">
            <w:pPr>
              <w:spacing w:after="0" w:line="259" w:lineRule="auto"/>
              <w:ind w:left="0" w:right="0" w:firstLine="0"/>
            </w:pPr>
            <w:r>
              <w:rPr>
                <w:b/>
                <w:sz w:val="18"/>
              </w:rPr>
              <w:t>July 3, 2020</w:t>
            </w:r>
          </w:p>
        </w:tc>
        <w:tc>
          <w:tcPr>
            <w:tcW w:w="1680" w:type="dxa"/>
            <w:tcBorders>
              <w:top w:val="nil"/>
              <w:left w:val="nil"/>
              <w:bottom w:val="nil"/>
              <w:right w:val="nil"/>
            </w:tcBorders>
          </w:tcPr>
          <w:p w14:paraId="08589ABA" w14:textId="77777777" w:rsidR="0073115C" w:rsidRDefault="00000000">
            <w:pPr>
              <w:spacing w:after="0" w:line="259" w:lineRule="auto"/>
              <w:ind w:left="0" w:right="0" w:firstLine="0"/>
            </w:pPr>
            <w:r>
              <w:rPr>
                <w:b/>
                <w:sz w:val="18"/>
              </w:rPr>
              <w:t>July 2, 2021</w:t>
            </w:r>
          </w:p>
        </w:tc>
        <w:tc>
          <w:tcPr>
            <w:tcW w:w="915" w:type="dxa"/>
            <w:tcBorders>
              <w:top w:val="nil"/>
              <w:left w:val="nil"/>
              <w:bottom w:val="nil"/>
              <w:right w:val="nil"/>
            </w:tcBorders>
          </w:tcPr>
          <w:p w14:paraId="4A348100" w14:textId="77777777" w:rsidR="0073115C" w:rsidRDefault="00000000">
            <w:pPr>
              <w:spacing w:after="0" w:line="259" w:lineRule="auto"/>
              <w:ind w:left="0" w:right="0" w:firstLine="0"/>
              <w:jc w:val="both"/>
            </w:pPr>
            <w:r>
              <w:rPr>
                <w:b/>
                <w:sz w:val="18"/>
              </w:rPr>
              <w:t>July 3, 2020</w:t>
            </w:r>
          </w:p>
        </w:tc>
      </w:tr>
      <w:tr w:rsidR="0073115C" w14:paraId="4FE93E13" w14:textId="77777777">
        <w:trPr>
          <w:trHeight w:val="209"/>
        </w:trPr>
        <w:tc>
          <w:tcPr>
            <w:tcW w:w="6062" w:type="dxa"/>
            <w:tcBorders>
              <w:top w:val="nil"/>
              <w:left w:val="nil"/>
              <w:bottom w:val="nil"/>
              <w:right w:val="nil"/>
            </w:tcBorders>
          </w:tcPr>
          <w:p w14:paraId="1C648934" w14:textId="77777777" w:rsidR="0073115C" w:rsidRDefault="00000000">
            <w:pPr>
              <w:tabs>
                <w:tab w:val="center" w:pos="5286"/>
              </w:tabs>
              <w:spacing w:after="0" w:line="259" w:lineRule="auto"/>
              <w:ind w:left="0" w:right="0" w:firstLine="0"/>
            </w:pPr>
            <w:r>
              <w:rPr>
                <w:sz w:val="18"/>
              </w:rPr>
              <w:t>Canon Medical Systems Corporation</w:t>
            </w:r>
            <w:r>
              <w:rPr>
                <w:sz w:val="18"/>
              </w:rPr>
              <w:tab/>
              <w:t>17.1 %</w:t>
            </w:r>
          </w:p>
        </w:tc>
        <w:tc>
          <w:tcPr>
            <w:tcW w:w="1856" w:type="dxa"/>
            <w:tcBorders>
              <w:top w:val="nil"/>
              <w:left w:val="nil"/>
              <w:bottom w:val="nil"/>
              <w:right w:val="nil"/>
            </w:tcBorders>
          </w:tcPr>
          <w:p w14:paraId="57F049E2" w14:textId="77777777" w:rsidR="0073115C" w:rsidRDefault="00000000">
            <w:pPr>
              <w:spacing w:after="0" w:line="259" w:lineRule="auto"/>
              <w:ind w:left="205" w:right="0" w:firstLine="0"/>
              <w:jc w:val="center"/>
            </w:pPr>
            <w:r>
              <w:rPr>
                <w:sz w:val="18"/>
              </w:rPr>
              <w:t>23.7 %</w:t>
            </w:r>
          </w:p>
        </w:tc>
        <w:tc>
          <w:tcPr>
            <w:tcW w:w="1680" w:type="dxa"/>
            <w:tcBorders>
              <w:top w:val="nil"/>
              <w:left w:val="nil"/>
              <w:bottom w:val="nil"/>
              <w:right w:val="nil"/>
            </w:tcBorders>
          </w:tcPr>
          <w:p w14:paraId="384F5392" w14:textId="77777777" w:rsidR="0073115C" w:rsidRDefault="00000000">
            <w:pPr>
              <w:spacing w:after="0" w:line="259" w:lineRule="auto"/>
              <w:ind w:left="225" w:right="0" w:firstLine="0"/>
            </w:pPr>
            <w:r>
              <w:rPr>
                <w:sz w:val="18"/>
              </w:rPr>
              <w:t>17.2%</w:t>
            </w:r>
          </w:p>
        </w:tc>
        <w:tc>
          <w:tcPr>
            <w:tcW w:w="915" w:type="dxa"/>
            <w:tcBorders>
              <w:top w:val="nil"/>
              <w:left w:val="nil"/>
              <w:bottom w:val="nil"/>
              <w:right w:val="nil"/>
            </w:tcBorders>
          </w:tcPr>
          <w:p w14:paraId="5645D42A" w14:textId="77777777" w:rsidR="0073115C" w:rsidRDefault="00000000">
            <w:pPr>
              <w:spacing w:after="0" w:line="259" w:lineRule="auto"/>
              <w:ind w:left="0" w:right="0" w:firstLine="0"/>
              <w:jc w:val="center"/>
            </w:pPr>
            <w:r>
              <w:rPr>
                <w:sz w:val="18"/>
              </w:rPr>
              <w:t>21.7%</w:t>
            </w:r>
          </w:p>
        </w:tc>
      </w:tr>
    </w:tbl>
    <w:p w14:paraId="41FF518B" w14:textId="77777777" w:rsidR="0073115C" w:rsidRDefault="00000000">
      <w:pPr>
        <w:tabs>
          <w:tab w:val="center" w:pos="5636"/>
          <w:tab w:val="center" w:pos="9236"/>
        </w:tabs>
        <w:spacing w:after="0"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4E6BE455" wp14:editId="1C2382FF">
                <wp:simplePos x="0" y="0"/>
                <wp:positionH relativeFrom="column">
                  <wp:posOffset>2466975</wp:posOffset>
                </wp:positionH>
                <wp:positionV relativeFrom="paragraph">
                  <wp:posOffset>115503</wp:posOffset>
                </wp:positionV>
                <wp:extent cx="4429125" cy="171450"/>
                <wp:effectExtent l="0" t="0" r="0" b="0"/>
                <wp:wrapSquare wrapText="bothSides"/>
                <wp:docPr id="114228" name="Group 114228"/>
                <wp:cNvGraphicFramePr/>
                <a:graphic xmlns:a="http://schemas.openxmlformats.org/drawingml/2006/main">
                  <a:graphicData uri="http://schemas.microsoft.com/office/word/2010/wordprocessingGroup">
                    <wpg:wgp>
                      <wpg:cNvGrpSpPr/>
                      <wpg:grpSpPr>
                        <a:xfrm>
                          <a:off x="0" y="0"/>
                          <a:ext cx="4429125" cy="171450"/>
                          <a:chOff x="0" y="0"/>
                          <a:chExt cx="4429125" cy="171450"/>
                        </a:xfrm>
                      </wpg:grpSpPr>
                      <wps:wsp>
                        <wps:cNvPr id="151432" name="Shape 1514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3" name="Shape 151433"/>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4" name="Shape 151434"/>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5" name="Shape 151435"/>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6" name="Shape 151436"/>
                        <wps:cNvSpPr/>
                        <wps:spPr>
                          <a:xfrm>
                            <a:off x="1095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7" name="Shape 151437"/>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8" name="Shape 151438"/>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39" name="Shape 151439"/>
                        <wps:cNvSpPr/>
                        <wps:spPr>
                          <a:xfrm>
                            <a:off x="1209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0" name="Shape 151440"/>
                        <wps:cNvSpPr/>
                        <wps:spPr>
                          <a:xfrm>
                            <a:off x="2114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1" name="Shape 151441"/>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2" name="Shape 151442"/>
                        <wps:cNvSpPr/>
                        <wps:spPr>
                          <a:xfrm>
                            <a:off x="24288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3" name="Shape 151443"/>
                        <wps:cNvSpPr/>
                        <wps:spPr>
                          <a:xfrm>
                            <a:off x="3343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4" name="Shape 151444"/>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5" name="Shape 151445"/>
                        <wps:cNvSpPr/>
                        <wps:spPr>
                          <a:xfrm>
                            <a:off x="3381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6" name="Shape 151446"/>
                        <wps:cNvSpPr/>
                        <wps:spPr>
                          <a:xfrm>
                            <a:off x="3409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7" name="Shape 151447"/>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8" name="Shape 151448"/>
                        <wps:cNvSpPr/>
                        <wps:spPr>
                          <a:xfrm>
                            <a:off x="3495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49" name="Shape 151449"/>
                        <wps:cNvSpPr/>
                        <wps:spPr>
                          <a:xfrm>
                            <a:off x="4410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0" name="Shape 15145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1" name="Shape 151451"/>
                        <wps:cNvSpPr/>
                        <wps:spPr>
                          <a:xfrm>
                            <a:off x="66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2" name="Shape 151452"/>
                        <wps:cNvSpPr/>
                        <wps:spPr>
                          <a:xfrm>
                            <a:off x="9715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3" name="Shape 151453"/>
                        <wps:cNvSpPr/>
                        <wps:spPr>
                          <a:xfrm>
                            <a:off x="1143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4" name="Shape 151454"/>
                        <wps:cNvSpPr/>
                        <wps:spPr>
                          <a:xfrm>
                            <a:off x="1209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5" name="Shape 151455"/>
                        <wps:cNvSpPr/>
                        <wps:spPr>
                          <a:xfrm>
                            <a:off x="21145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6" name="Shape 151456"/>
                        <wps:cNvSpPr/>
                        <wps:spPr>
                          <a:xfrm>
                            <a:off x="2362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7" name="Shape 151457"/>
                        <wps:cNvSpPr/>
                        <wps:spPr>
                          <a:xfrm>
                            <a:off x="2428875" y="16192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8" name="Shape 151458"/>
                        <wps:cNvSpPr/>
                        <wps:spPr>
                          <a:xfrm>
                            <a:off x="3343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59" name="Shape 151459"/>
                        <wps:cNvSpPr/>
                        <wps:spPr>
                          <a:xfrm>
                            <a:off x="3429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60" name="Shape 151460"/>
                        <wps:cNvSpPr/>
                        <wps:spPr>
                          <a:xfrm>
                            <a:off x="3495675" y="16192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61" name="Shape 151461"/>
                        <wps:cNvSpPr/>
                        <wps:spPr>
                          <a:xfrm>
                            <a:off x="4410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228" style="width:348.75pt;height:13.5pt;position:absolute;mso-position-horizontal-relative:text;mso-position-horizontal:absolute;margin-left:194.25pt;mso-position-vertical-relative:text;margin-top:9.09473pt;" coordsize="44291,1714">
                <v:shape id="Shape 151462" style="position:absolute;width:666;height:95;left:0;top:0;" coordsize="66675,9525" path="m0,0l66675,0l66675,9525l0,9525l0,0">
                  <v:stroke weight="0pt" endcap="flat" joinstyle="miter" miterlimit="10" on="false" color="#000000" opacity="0"/>
                  <v:fill on="true" color="#000000"/>
                </v:shape>
                <v:shape id="Shape 151463" style="position:absolute;width:9048;height:95;left:666;top:0;" coordsize="904875,9525" path="m0,0l904875,0l904875,9525l0,9525l0,0">
                  <v:stroke weight="0pt" endcap="flat" joinstyle="miter" miterlimit="10" on="false" color="#000000" opacity="0"/>
                  <v:fill on="true" color="#000000"/>
                </v:shape>
                <v:shape id="Shape 151464" style="position:absolute;width:1047;height:95;left:9715;top:0;" coordsize="104775,9525" path="m0,0l104775,0l104775,9525l0,9525l0,0">
                  <v:stroke weight="0pt" endcap="flat" joinstyle="miter" miterlimit="10" on="false" color="#000000" opacity="0"/>
                  <v:fill on="true" color="#000000"/>
                </v:shape>
                <v:shape id="Shape 151465" style="position:absolute;width:190;height:95;left:10763;top:0;" coordsize="19050,9525" path="m0,0l19050,0l19050,9525l0,9525l0,0">
                  <v:stroke weight="0pt" endcap="flat" joinstyle="miter" miterlimit="10" on="false" color="#000000" opacity="0"/>
                  <v:fill on="true" color="#000000"/>
                </v:shape>
                <v:shape id="Shape 151466" style="position:absolute;width:285;height:95;left:10953;top:0;" coordsize="28575,9525" path="m0,0l28575,0l28575,9525l0,9525l0,0">
                  <v:stroke weight="0pt" endcap="flat" joinstyle="miter" miterlimit="10" on="false" color="#000000" opacity="0"/>
                  <v:fill on="true" color="#000000"/>
                </v:shape>
                <v:shape id="Shape 151467" style="position:absolute;width:190;height:95;left:11239;top:0;" coordsize="19050,9525" path="m0,0l19050,0l19050,9525l0,9525l0,0">
                  <v:stroke weight="0pt" endcap="flat" joinstyle="miter" miterlimit="10" on="false" color="#000000" opacity="0"/>
                  <v:fill on="true" color="#000000"/>
                </v:shape>
                <v:shape id="Shape 151468" style="position:absolute;width:666;height:95;left:11430;top:0;" coordsize="66675,9525" path="m0,0l66675,0l66675,9525l0,9525l0,0">
                  <v:stroke weight="0pt" endcap="flat" joinstyle="miter" miterlimit="10" on="false" color="#000000" opacity="0"/>
                  <v:fill on="true" color="#000000"/>
                </v:shape>
                <v:shape id="Shape 151469" style="position:absolute;width:9048;height:95;left:12096;top:0;" coordsize="904875,9525" path="m0,0l904875,0l904875,9525l0,9525l0,0">
                  <v:stroke weight="0pt" endcap="flat" joinstyle="miter" miterlimit="10" on="false" color="#000000" opacity="0"/>
                  <v:fill on="true" color="#000000"/>
                </v:shape>
                <v:shape id="Shape 151470" style="position:absolute;width:1047;height:95;left:21145;top:0;" coordsize="104775,9525" path="m0,0l104775,0l104775,9525l0,9525l0,0">
                  <v:stroke weight="0pt" endcap="flat" joinstyle="miter" miterlimit="10" on="false" color="#000000" opacity="0"/>
                  <v:fill on="true" color="#000000"/>
                </v:shape>
                <v:shape id="Shape 151471" style="position:absolute;width:666;height:95;left:23622;top:0;" coordsize="66675,9525" path="m0,0l66675,0l66675,9525l0,9525l0,0">
                  <v:stroke weight="0pt" endcap="flat" joinstyle="miter" miterlimit="10" on="false" color="#000000" opacity="0"/>
                  <v:fill on="true" color="#000000"/>
                </v:shape>
                <v:shape id="Shape 151472" style="position:absolute;width:9144;height:95;left:24288;top:0;" coordsize="914400,9525" path="m0,0l914400,0l914400,9525l0,9525l0,0">
                  <v:stroke weight="0pt" endcap="flat" joinstyle="miter" miterlimit="10" on="false" color="#000000" opacity="0"/>
                  <v:fill on="true" color="#000000"/>
                </v:shape>
                <v:shape id="Shape 151473" style="position:absolute;width:190;height:95;left:33432;top:0;" coordsize="19050,9525" path="m0,0l19050,0l19050,9525l0,9525l0,0">
                  <v:stroke weight="0pt" endcap="flat" joinstyle="miter" miterlimit="10" on="false" color="#000000" opacity="0"/>
                  <v:fill on="true" color="#000000"/>
                </v:shape>
                <v:shape id="Shape 151474" style="position:absolute;width:190;height:95;left:33623;top:0;" coordsize="19050,9525" path="m0,0l19050,0l19050,9525l0,9525l0,0">
                  <v:stroke weight="0pt" endcap="flat" joinstyle="miter" miterlimit="10" on="false" color="#000000" opacity="0"/>
                  <v:fill on="true" color="#000000"/>
                </v:shape>
                <v:shape id="Shape 151475" style="position:absolute;width:285;height:95;left:33813;top:0;" coordsize="28575,9525" path="m0,0l28575,0l28575,9525l0,9525l0,0">
                  <v:stroke weight="0pt" endcap="flat" joinstyle="miter" miterlimit="10" on="false" color="#000000" opacity="0"/>
                  <v:fill on="true" color="#000000"/>
                </v:shape>
                <v:shape id="Shape 151476" style="position:absolute;width:190;height:95;left:34099;top:0;" coordsize="19050,9525" path="m0,0l19050,0l19050,9525l0,9525l0,0">
                  <v:stroke weight="0pt" endcap="flat" joinstyle="miter" miterlimit="10" on="false" color="#000000" opacity="0"/>
                  <v:fill on="true" color="#000000"/>
                </v:shape>
                <v:shape id="Shape 151477" style="position:absolute;width:666;height:95;left:34290;top:0;" coordsize="66675,9525" path="m0,0l66675,0l66675,9525l0,9525l0,0">
                  <v:stroke weight="0pt" endcap="flat" joinstyle="miter" miterlimit="10" on="false" color="#000000" opacity="0"/>
                  <v:fill on="true" color="#000000"/>
                </v:shape>
                <v:shape id="Shape 151478" style="position:absolute;width:9144;height:95;left:34956;top:0;" coordsize="914400,9525" path="m0,0l914400,0l914400,9525l0,9525l0,0">
                  <v:stroke weight="0pt" endcap="flat" joinstyle="miter" miterlimit="10" on="false" color="#000000" opacity="0"/>
                  <v:fill on="true" color="#000000"/>
                </v:shape>
                <v:shape id="Shape 151479" style="position:absolute;width:190;height:95;left:44100;top:0;" coordsize="19050,9525" path="m0,0l19050,0l19050,9525l0,9525l0,0">
                  <v:stroke weight="0pt" endcap="flat" joinstyle="miter" miterlimit="10" on="false" color="#000000" opacity="0"/>
                  <v:fill on="true" color="#000000"/>
                </v:shape>
                <v:shape id="Shape 151480" style="position:absolute;width:666;height:95;left:0;top:1619;" coordsize="66675,9525" path="m0,0l66675,0l66675,9525l0,9525l0,0">
                  <v:stroke weight="0pt" endcap="flat" joinstyle="miter" miterlimit="10" on="false" color="#000000" opacity="0"/>
                  <v:fill on="true" color="#000000"/>
                </v:shape>
                <v:shape id="Shape 151481" style="position:absolute;width:9048;height:95;left:666;top:1619;" coordsize="904875,9525" path="m0,0l904875,0l904875,9525l0,9525l0,0">
                  <v:stroke weight="0pt" endcap="flat" joinstyle="miter" miterlimit="10" on="false" color="#000000" opacity="0"/>
                  <v:fill on="true" color="#000000"/>
                </v:shape>
                <v:shape id="Shape 151482" style="position:absolute;width:1047;height:95;left:9715;top:1619;" coordsize="104775,9525" path="m0,0l104775,0l104775,9525l0,9525l0,0">
                  <v:stroke weight="0pt" endcap="flat" joinstyle="miter" miterlimit="10" on="false" color="#000000" opacity="0"/>
                  <v:fill on="true" color="#000000"/>
                </v:shape>
                <v:shape id="Shape 151483" style="position:absolute;width:666;height:95;left:11430;top:1619;" coordsize="66675,9525" path="m0,0l66675,0l66675,9525l0,9525l0,0">
                  <v:stroke weight="0pt" endcap="flat" joinstyle="miter" miterlimit="10" on="false" color="#000000" opacity="0"/>
                  <v:fill on="true" color="#000000"/>
                </v:shape>
                <v:shape id="Shape 151484" style="position:absolute;width:9048;height:95;left:12096;top:1619;" coordsize="904875,9525" path="m0,0l904875,0l904875,9525l0,9525l0,0">
                  <v:stroke weight="0pt" endcap="flat" joinstyle="miter" miterlimit="10" on="false" color="#000000" opacity="0"/>
                  <v:fill on="true" color="#000000"/>
                </v:shape>
                <v:shape id="Shape 151485" style="position:absolute;width:1047;height:95;left:21145;top:1619;" coordsize="104775,9525" path="m0,0l104775,0l104775,9525l0,9525l0,0">
                  <v:stroke weight="0pt" endcap="flat" joinstyle="miter" miterlimit="10" on="false" color="#000000" opacity="0"/>
                  <v:fill on="true" color="#000000"/>
                </v:shape>
                <v:shape id="Shape 151486" style="position:absolute;width:666;height:95;left:23622;top:1619;" coordsize="66675,9525" path="m0,0l66675,0l66675,9525l0,9525l0,0">
                  <v:stroke weight="0pt" endcap="flat" joinstyle="miter" miterlimit="10" on="false" color="#000000" opacity="0"/>
                  <v:fill on="true" color="#000000"/>
                </v:shape>
                <v:shape id="Shape 151487" style="position:absolute;width:9144;height:95;left:24288;top:1619;" coordsize="914400,9525" path="m0,0l914400,0l914400,9525l0,9525l0,0">
                  <v:stroke weight="0pt" endcap="flat" joinstyle="miter" miterlimit="10" on="false" color="#000000" opacity="0"/>
                  <v:fill on="true" color="#000000"/>
                </v:shape>
                <v:shape id="Shape 151488" style="position:absolute;width:190;height:95;left:33432;top:1619;" coordsize="19050,9525" path="m0,0l19050,0l19050,9525l0,9525l0,0">
                  <v:stroke weight="0pt" endcap="flat" joinstyle="miter" miterlimit="10" on="false" color="#000000" opacity="0"/>
                  <v:fill on="true" color="#000000"/>
                </v:shape>
                <v:shape id="Shape 151489" style="position:absolute;width:666;height:95;left:34290;top:1619;" coordsize="66675,9525" path="m0,0l66675,0l66675,9525l0,9525l0,0">
                  <v:stroke weight="0pt" endcap="flat" joinstyle="miter" miterlimit="10" on="false" color="#000000" opacity="0"/>
                  <v:fill on="true" color="#000000"/>
                </v:shape>
                <v:shape id="Shape 151490" style="position:absolute;width:9144;height:95;left:34956;top:1619;" coordsize="914400,9525" path="m0,0l914400,0l914400,9525l0,9525l0,0">
                  <v:stroke weight="0pt" endcap="flat" joinstyle="miter" miterlimit="10" on="false" color="#000000" opacity="0"/>
                  <v:fill on="true" color="#000000"/>
                </v:shape>
                <v:shape id="Shape 151491" style="position:absolute;width:190;height:95;left:44100;top:1619;"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b/>
          <w:sz w:val="18"/>
        </w:rPr>
        <w:t>Three Months Ended</w:t>
      </w:r>
      <w:r>
        <w:rPr>
          <w:b/>
          <w:sz w:val="18"/>
        </w:rPr>
        <w:tab/>
        <w:t>Nine Months Ended</w:t>
      </w:r>
    </w:p>
    <w:p w14:paraId="7AE817E3" w14:textId="77777777" w:rsidR="0073115C" w:rsidRDefault="00000000">
      <w:pPr>
        <w:spacing w:before="557" w:after="381"/>
        <w:ind w:left="15" w:right="165"/>
      </w:pPr>
      <w:r>
        <w:t xml:space="preserve">    Canon Medical Systems Corporation accounted for 13.0% and 12.0% of the Company’s consolidated accounts receivable as of July 2, 2021 and October 2, 2020, respectively.</w:t>
      </w:r>
    </w:p>
    <w:p w14:paraId="34E949DD" w14:textId="77777777" w:rsidR="0073115C" w:rsidRDefault="00000000">
      <w:pPr>
        <w:spacing w:after="260"/>
        <w:ind w:left="-5" w:right="2"/>
      </w:pPr>
      <w:r>
        <w:rPr>
          <w:b/>
          <w:i/>
        </w:rPr>
        <w:t>Investments</w:t>
      </w:r>
    </w:p>
    <w:p w14:paraId="74C37A6D" w14:textId="77777777" w:rsidR="0073115C" w:rsidRDefault="00000000">
      <w:pPr>
        <w:ind w:left="15" w:right="14"/>
      </w:pPr>
      <w:r>
        <w:t xml:space="preserve">    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 in earnings recognized will be treated as returns on investment and classified as operating cash flows and those in excess of that amount will be treated as returns of investment and classified as investing cash flows. The Company reviews its equity investments in privately-held companies for impairment whenever events or changes in business circumstances are other than temporary and indicate that the carrying amount of the investments may not be fully recoverable. There were no impairments recorded during the three and nine months ended July 2, 2021 and July 3, 2020, respectively.</w:t>
      </w:r>
    </w:p>
    <w:p w14:paraId="0A3C8AF5" w14:textId="77777777" w:rsidR="0073115C" w:rsidRDefault="00000000">
      <w:pPr>
        <w:spacing w:after="0" w:line="259" w:lineRule="auto"/>
        <w:ind w:left="0" w:right="0" w:firstLine="0"/>
      </w:pPr>
      <w:r>
        <w:t xml:space="preserve">    </w:t>
      </w:r>
    </w:p>
    <w:p w14:paraId="4FAB8716" w14:textId="77777777" w:rsidR="0073115C" w:rsidRDefault="00000000">
      <w:pPr>
        <w:spacing w:after="260"/>
        <w:ind w:left="-5" w:right="2"/>
      </w:pPr>
      <w:r>
        <w:rPr>
          <w:b/>
          <w:i/>
        </w:rPr>
        <w:t>Loss Contingencies</w:t>
      </w:r>
    </w:p>
    <w:p w14:paraId="026A25AC" w14:textId="77777777" w:rsidR="0073115C" w:rsidRDefault="00000000">
      <w:pPr>
        <w:spacing w:after="231"/>
        <w:ind w:left="15" w:right="14"/>
      </w:pPr>
      <w:r>
        <w:t xml:space="preserve">    From time to time, the Company is involved in legal proceedings, claims and government inspections or investigations, customs and duties audits, and other contingency matters, both inside and outside the United States, arising in the ordinary course of its business or otherwise. The Company accrues amounts for probable losses, to the extent they can be reasonably estimated, that it believes are adequate to address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w:t>
      </w:r>
    </w:p>
    <w:p w14:paraId="3D33E052" w14:textId="77777777" w:rsidR="0073115C" w:rsidRDefault="00000000">
      <w:pPr>
        <w:spacing w:after="260"/>
        <w:ind w:left="-5" w:right="2"/>
      </w:pPr>
      <w:r>
        <w:rPr>
          <w:b/>
          <w:i/>
        </w:rPr>
        <w:t>Product Warranty</w:t>
      </w:r>
    </w:p>
    <w:p w14:paraId="0A318369" w14:textId="77777777" w:rsidR="0073115C" w:rsidRDefault="00000000">
      <w:pPr>
        <w:spacing w:after="261"/>
        <w:ind w:left="15" w:right="14"/>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under warranty.</w:t>
      </w:r>
    </w:p>
    <w:p w14:paraId="288B008E" w14:textId="77777777" w:rsidR="0073115C" w:rsidRDefault="00000000">
      <w:pPr>
        <w:spacing w:after="261"/>
        <w:ind w:left="15" w:right="14"/>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77A0FDE8" w14:textId="77777777" w:rsidR="0073115C" w:rsidRDefault="00000000">
      <w:pPr>
        <w:ind w:left="15" w:right="14"/>
      </w:pPr>
      <w:r>
        <w:t xml:space="preserve">    The following table reflects the changes in the Company’s accrued product warranty:</w:t>
      </w:r>
    </w:p>
    <w:p w14:paraId="7639A191" w14:textId="77777777" w:rsidR="0073115C" w:rsidRDefault="00000000">
      <w:pPr>
        <w:spacing w:after="65" w:line="259" w:lineRule="auto"/>
        <w:ind w:left="10" w:right="1016"/>
        <w:jc w:val="right"/>
      </w:pPr>
      <w:r>
        <w:rPr>
          <w:b/>
        </w:rPr>
        <w:t>Nine Months Ended</w:t>
      </w:r>
    </w:p>
    <w:p w14:paraId="1BF83449" w14:textId="77777777" w:rsidR="0073115C" w:rsidRDefault="00000000">
      <w:pPr>
        <w:pStyle w:val="Heading1"/>
        <w:tabs>
          <w:tab w:val="center" w:pos="8024"/>
          <w:tab w:val="center" w:pos="9952"/>
        </w:tabs>
        <w:spacing w:after="25"/>
        <w:ind w:left="0" w:righ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19653C9E" wp14:editId="5BD333EB">
                <wp:simplePos x="0" y="0"/>
                <wp:positionH relativeFrom="column">
                  <wp:posOffset>4514850</wp:posOffset>
                </wp:positionH>
                <wp:positionV relativeFrom="paragraph">
                  <wp:posOffset>-53109</wp:posOffset>
                </wp:positionV>
                <wp:extent cx="2381250" cy="180975"/>
                <wp:effectExtent l="0" t="0" r="0" b="0"/>
                <wp:wrapNone/>
                <wp:docPr id="114229" name="Group 114229"/>
                <wp:cNvGraphicFramePr/>
                <a:graphic xmlns:a="http://schemas.openxmlformats.org/drawingml/2006/main">
                  <a:graphicData uri="http://schemas.microsoft.com/office/word/2010/wordprocessingGroup">
                    <wpg:wgp>
                      <wpg:cNvGrpSpPr/>
                      <wpg:grpSpPr>
                        <a:xfrm>
                          <a:off x="0" y="0"/>
                          <a:ext cx="2381250" cy="180975"/>
                          <a:chOff x="0" y="0"/>
                          <a:chExt cx="2381250" cy="180975"/>
                        </a:xfrm>
                      </wpg:grpSpPr>
                      <wps:wsp>
                        <wps:cNvPr id="151492" name="Shape 1514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3" name="Shape 151493"/>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4" name="Shape 151494"/>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5" name="Shape 151495"/>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6" name="Shape 151496"/>
                        <wps:cNvSpPr/>
                        <wps:spPr>
                          <a:xfrm>
                            <a:off x="1171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7" name="Shape 151497"/>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8" name="Shape 151498"/>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99" name="Shape 151499"/>
                        <wps:cNvSpPr/>
                        <wps:spPr>
                          <a:xfrm>
                            <a:off x="12954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00" name="Shape 151500"/>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01" name="Shape 151501"/>
                        <wps:cNvSpPr/>
                        <wps:spPr>
                          <a:xfrm>
                            <a:off x="1228725"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02" name="Shape 151502"/>
                        <wps:cNvSpPr/>
                        <wps:spPr>
                          <a:xfrm>
                            <a:off x="1295400" y="1714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03" name="Shape 151503"/>
                        <wps:cNvSpPr/>
                        <wps:spPr>
                          <a:xfrm>
                            <a:off x="23622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229" style="width:187.5pt;height:14.25pt;position:absolute;z-index:-2147483508;mso-position-horizontal-relative:text;mso-position-horizontal:absolute;margin-left:355.5pt;mso-position-vertical-relative:text;margin-top:-4.18188pt;" coordsize="23812,1809">
                <v:shape id="Shape 151504" style="position:absolute;width:762;height:95;left:0;top:0;" coordsize="76200,9525" path="m0,0l76200,0l76200,9525l0,9525l0,0">
                  <v:stroke weight="0pt" endcap="flat" joinstyle="miter" miterlimit="10" on="false" color="#000000" opacity="0"/>
                  <v:fill on="true" color="#000000"/>
                </v:shape>
                <v:shape id="Shape 151505" style="position:absolute;width:10572;height:95;left:762;top:0;" coordsize="1057275,9525" path="m0,0l1057275,0l1057275,9525l0,9525l0,0">
                  <v:stroke weight="0pt" endcap="flat" joinstyle="miter" miterlimit="10" on="false" color="#000000" opacity="0"/>
                  <v:fill on="true" color="#000000"/>
                </v:shape>
                <v:shape id="Shape 151506" style="position:absolute;width:190;height:95;left:11334;top:0;" coordsize="19050,9525" path="m0,0l19050,0l19050,9525l0,9525l0,0">
                  <v:stroke weight="0pt" endcap="flat" joinstyle="miter" miterlimit="10" on="false" color="#000000" opacity="0"/>
                  <v:fill on="true" color="#000000"/>
                </v:shape>
                <v:shape id="Shape 151507" style="position:absolute;width:190;height:95;left:11525;top:0;" coordsize="19050,9525" path="m0,0l19050,0l19050,9525l0,9525l0,0">
                  <v:stroke weight="0pt" endcap="flat" joinstyle="miter" miterlimit="10" on="false" color="#000000" opacity="0"/>
                  <v:fill on="true" color="#000000"/>
                </v:shape>
                <v:shape id="Shape 151508" style="position:absolute;width:381;height:95;left:11715;top:0;" coordsize="38100,9525" path="m0,0l38100,0l38100,9525l0,9525l0,0">
                  <v:stroke weight="0pt" endcap="flat" joinstyle="miter" miterlimit="10" on="false" color="#000000" opacity="0"/>
                  <v:fill on="true" color="#000000"/>
                </v:shape>
                <v:shape id="Shape 151509" style="position:absolute;width:190;height:95;left:12096;top:0;" coordsize="19050,9525" path="m0,0l19050,0l19050,9525l0,9525l0,0">
                  <v:stroke weight="0pt" endcap="flat" joinstyle="miter" miterlimit="10" on="false" color="#000000" opacity="0"/>
                  <v:fill on="true" color="#000000"/>
                </v:shape>
                <v:shape id="Shape 151510" style="position:absolute;width:666;height:95;left:12287;top:0;" coordsize="66675,9525" path="m0,0l66675,0l66675,9525l0,9525l0,0">
                  <v:stroke weight="0pt" endcap="flat" joinstyle="miter" miterlimit="10" on="false" color="#000000" opacity="0"/>
                  <v:fill on="true" color="#000000"/>
                </v:shape>
                <v:shape id="Shape 151511" style="position:absolute;width:10668;height:95;left:12954;top:0;" coordsize="1066800,9525" path="m0,0l1066800,0l1066800,9525l0,9525l0,0">
                  <v:stroke weight="0pt" endcap="flat" joinstyle="miter" miterlimit="10" on="false" color="#000000" opacity="0"/>
                  <v:fill on="true" color="#000000"/>
                </v:shape>
                <v:shape id="Shape 151512" style="position:absolute;width:190;height:95;left:23622;top:0;" coordsize="19050,9525" path="m0,0l19050,0l19050,9525l0,9525l0,0">
                  <v:stroke weight="0pt" endcap="flat" joinstyle="miter" miterlimit="10" on="false" color="#000000" opacity="0"/>
                  <v:fill on="true" color="#000000"/>
                </v:shape>
                <v:shape id="Shape 151513" style="position:absolute;width:666;height:95;left:12287;top:1714;" coordsize="66675,9525" path="m0,0l66675,0l66675,9525l0,9525l0,0">
                  <v:stroke weight="0pt" endcap="flat" joinstyle="miter" miterlimit="10" on="false" color="#000000" opacity="0"/>
                  <v:fill on="true" color="#000000"/>
                </v:shape>
                <v:shape id="Shape 151514" style="position:absolute;width:10668;height:95;left:12954;top:1714;" coordsize="1066800,9525" path="m0,0l1066800,0l1066800,9525l0,9525l0,0">
                  <v:stroke weight="0pt" endcap="flat" joinstyle="miter" miterlimit="10" on="false" color="#000000" opacity="0"/>
                  <v:fill on="true" color="#000000"/>
                </v:shape>
                <v:shape id="Shape 151515" style="position:absolute;width:190;height:95;left:23622;top:1714;" coordsize="19050,9525" path="m0,0l19050,0l19050,9525l0,9525l0,0">
                  <v:stroke weight="0pt" endcap="flat" joinstyle="miter" miterlimit="10" on="false" color="#000000" opacity="0"/>
                  <v:fill on="true" color="#000000"/>
                </v:shape>
              </v:group>
            </w:pict>
          </mc:Fallback>
        </mc:AlternateContent>
      </w:r>
      <w:r>
        <w:rPr>
          <w:sz w:val="18"/>
        </w:rPr>
        <w:t>(In millions)</w:t>
      </w:r>
      <w:r>
        <w:rPr>
          <w:sz w:val="18"/>
        </w:rPr>
        <w:tab/>
      </w:r>
      <w:r>
        <w:t>July 2, 2021</w:t>
      </w:r>
      <w:r>
        <w:tab/>
        <w:t>July 3, 2020</w:t>
      </w:r>
    </w:p>
    <w:tbl>
      <w:tblPr>
        <w:tblStyle w:val="TableGrid"/>
        <w:tblpPr w:vertAnchor="text" w:tblpX="7110" w:tblpY="-63"/>
        <w:tblOverlap w:val="never"/>
        <w:tblW w:w="1815" w:type="dxa"/>
        <w:tblInd w:w="0" w:type="dxa"/>
        <w:tblCellMar>
          <w:top w:w="63" w:type="dxa"/>
          <w:left w:w="0" w:type="dxa"/>
          <w:bottom w:w="0" w:type="dxa"/>
          <w:right w:w="24" w:type="dxa"/>
        </w:tblCellMar>
        <w:tblLook w:val="04A0" w:firstRow="1" w:lastRow="0" w:firstColumn="1" w:lastColumn="0" w:noHBand="0" w:noVBand="1"/>
      </w:tblPr>
      <w:tblGrid>
        <w:gridCol w:w="1446"/>
        <w:gridCol w:w="369"/>
      </w:tblGrid>
      <w:tr w:rsidR="0073115C" w14:paraId="1E3962F5" w14:textId="77777777">
        <w:trPr>
          <w:trHeight w:val="735"/>
        </w:trPr>
        <w:tc>
          <w:tcPr>
            <w:tcW w:w="1446" w:type="dxa"/>
            <w:tcBorders>
              <w:top w:val="single" w:sz="6" w:space="0" w:color="000000"/>
              <w:left w:val="nil"/>
              <w:bottom w:val="single" w:sz="6" w:space="0" w:color="000000"/>
              <w:right w:val="nil"/>
            </w:tcBorders>
          </w:tcPr>
          <w:p w14:paraId="1BFA8AB2" w14:textId="77777777" w:rsidR="0073115C" w:rsidRDefault="00000000">
            <w:pPr>
              <w:spacing w:after="0" w:line="259" w:lineRule="auto"/>
              <w:ind w:left="26" w:right="0" w:firstLine="0"/>
            </w:pPr>
            <w:r>
              <w:rPr>
                <w:sz w:val="18"/>
              </w:rPr>
              <w:t>$</w:t>
            </w:r>
          </w:p>
        </w:tc>
        <w:tc>
          <w:tcPr>
            <w:tcW w:w="369" w:type="dxa"/>
            <w:tcBorders>
              <w:top w:val="single" w:sz="6" w:space="0" w:color="000000"/>
              <w:left w:val="nil"/>
              <w:bottom w:val="single" w:sz="6" w:space="0" w:color="000000"/>
              <w:right w:val="nil"/>
            </w:tcBorders>
          </w:tcPr>
          <w:p w14:paraId="75A78EA6" w14:textId="77777777" w:rsidR="0073115C" w:rsidRDefault="00000000">
            <w:pPr>
              <w:spacing w:after="15" w:line="259" w:lineRule="auto"/>
              <w:ind w:left="75" w:right="0" w:firstLine="0"/>
            </w:pPr>
            <w:r>
              <w:rPr>
                <w:sz w:val="18"/>
              </w:rPr>
              <w:t xml:space="preserve">8.1 </w:t>
            </w:r>
          </w:p>
          <w:p w14:paraId="38187B27" w14:textId="77777777" w:rsidR="0073115C" w:rsidRDefault="00000000">
            <w:pPr>
              <w:spacing w:after="0" w:line="259" w:lineRule="auto"/>
              <w:ind w:left="0" w:right="0" w:firstLine="75"/>
            </w:pPr>
            <w:r>
              <w:rPr>
                <w:sz w:val="18"/>
              </w:rPr>
              <w:t>9.9 (9.6)</w:t>
            </w:r>
          </w:p>
        </w:tc>
      </w:tr>
      <w:tr w:rsidR="0073115C" w14:paraId="237BD5EA" w14:textId="77777777">
        <w:trPr>
          <w:trHeight w:val="278"/>
        </w:trPr>
        <w:tc>
          <w:tcPr>
            <w:tcW w:w="1446" w:type="dxa"/>
            <w:tcBorders>
              <w:top w:val="single" w:sz="6" w:space="0" w:color="000000"/>
              <w:left w:val="nil"/>
              <w:bottom w:val="double" w:sz="6" w:space="0" w:color="000000"/>
              <w:right w:val="nil"/>
            </w:tcBorders>
          </w:tcPr>
          <w:p w14:paraId="1A96180A" w14:textId="77777777" w:rsidR="0073115C" w:rsidRDefault="00000000">
            <w:pPr>
              <w:spacing w:after="0" w:line="259" w:lineRule="auto"/>
              <w:ind w:left="26" w:right="0" w:firstLine="0"/>
            </w:pPr>
            <w:r>
              <w:rPr>
                <w:sz w:val="18"/>
              </w:rPr>
              <w:t>$</w:t>
            </w:r>
          </w:p>
        </w:tc>
        <w:tc>
          <w:tcPr>
            <w:tcW w:w="369" w:type="dxa"/>
            <w:tcBorders>
              <w:top w:val="single" w:sz="6" w:space="0" w:color="000000"/>
              <w:left w:val="nil"/>
              <w:bottom w:val="double" w:sz="6" w:space="0" w:color="000000"/>
              <w:right w:val="nil"/>
            </w:tcBorders>
          </w:tcPr>
          <w:p w14:paraId="0B24F29B" w14:textId="77777777" w:rsidR="0073115C" w:rsidRDefault="00000000">
            <w:pPr>
              <w:spacing w:after="0" w:line="259" w:lineRule="auto"/>
              <w:ind w:left="75" w:right="0" w:firstLine="0"/>
            </w:pPr>
            <w:r>
              <w:rPr>
                <w:sz w:val="18"/>
              </w:rPr>
              <w:t xml:space="preserve">8.4 </w:t>
            </w:r>
          </w:p>
        </w:tc>
      </w:tr>
    </w:tbl>
    <w:p w14:paraId="60CA2EEC" w14:textId="77777777" w:rsidR="0073115C" w:rsidRDefault="00000000">
      <w:pPr>
        <w:tabs>
          <w:tab w:val="right" w:pos="10860"/>
        </w:tabs>
        <w:spacing w:after="4" w:line="268" w:lineRule="auto"/>
        <w:ind w:left="0" w:right="0" w:firstLine="0"/>
      </w:pPr>
      <w:r>
        <w:rPr>
          <w:sz w:val="18"/>
        </w:rPr>
        <w:t>Accrued product warranty, at beginning of period$</w:t>
      </w:r>
      <w:r>
        <w:rPr>
          <w:sz w:val="18"/>
        </w:rPr>
        <w:tab/>
        <w:t xml:space="preserve">8.1 </w:t>
      </w:r>
    </w:p>
    <w:p w14:paraId="4777076C" w14:textId="77777777" w:rsidR="0073115C" w:rsidRDefault="00000000">
      <w:pPr>
        <w:spacing w:after="27" w:line="265" w:lineRule="auto"/>
        <w:ind w:left="10" w:right="76"/>
        <w:jc w:val="right"/>
      </w:pPr>
      <w:r>
        <w:rPr>
          <w:sz w:val="18"/>
        </w:rPr>
        <w:t xml:space="preserve">New accruals charged to cost of revenues9.7 </w:t>
      </w:r>
    </w:p>
    <w:p w14:paraId="3C64A575" w14:textId="77777777" w:rsidR="0073115C" w:rsidRDefault="00000000">
      <w:pPr>
        <w:spacing w:after="0" w:line="265" w:lineRule="auto"/>
        <w:ind w:left="10" w:right="1"/>
        <w:jc w:val="right"/>
      </w:pPr>
      <w:r>
        <w:rPr>
          <w:sz w:val="18"/>
        </w:rPr>
        <w:t>Product warranty expenditures(9.7)</w:t>
      </w:r>
    </w:p>
    <w:p w14:paraId="7C2C5091" w14:textId="77777777" w:rsidR="0073115C" w:rsidRDefault="00000000">
      <w:pPr>
        <w:tabs>
          <w:tab w:val="right" w:pos="10860"/>
        </w:tabs>
        <w:spacing w:after="4" w:line="268" w:lineRule="auto"/>
        <w:ind w:left="0" w:right="0" w:firstLine="0"/>
      </w:pPr>
      <w:r>
        <w:rPr>
          <w:sz w:val="18"/>
        </w:rPr>
        <w:t>Accrued product warranty, at end of period</w:t>
      </w:r>
      <w:r>
        <w:rPr>
          <w:sz w:val="18"/>
        </w:rPr>
        <w:tab/>
      </w:r>
      <w:r>
        <w:rPr>
          <w:rFonts w:ascii="Calibri" w:eastAsia="Calibri" w:hAnsi="Calibri" w:cs="Calibri"/>
          <w:noProof/>
          <w:sz w:val="22"/>
        </w:rPr>
        <mc:AlternateContent>
          <mc:Choice Requires="wpg">
            <w:drawing>
              <wp:inline distT="0" distB="0" distL="0" distR="0" wp14:anchorId="507B92E4" wp14:editId="2FBF0A79">
                <wp:extent cx="1152525" cy="200025"/>
                <wp:effectExtent l="0" t="0" r="0" b="0"/>
                <wp:docPr id="114230" name="Group 114230"/>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51516" name="Shape 1515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7" name="Shape 151517"/>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8" name="Shape 151518"/>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19" name="Shape 15151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0" name="Shape 15152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1" name="Shape 151521"/>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2" name="Shape 151522"/>
                        <wps:cNvSpPr/>
                        <wps:spPr>
                          <a:xfrm>
                            <a:off x="666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3" name="Shape 151523"/>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24" name="Shape 151524"/>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91" name="Rectangle 5691"/>
                        <wps:cNvSpPr/>
                        <wps:spPr>
                          <a:xfrm>
                            <a:off x="12055" y="44574"/>
                            <a:ext cx="76010" cy="138295"/>
                          </a:xfrm>
                          <a:prstGeom prst="rect">
                            <a:avLst/>
                          </a:prstGeom>
                          <a:ln>
                            <a:noFill/>
                          </a:ln>
                        </wps:spPr>
                        <wps:txbx>
                          <w:txbxContent>
                            <w:p w14:paraId="61E58AD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w:pict>
              <v:group w14:anchorId="507B92E4" id="Group 114230" o:spid="_x0000_s1620" style="width:90.75pt;height:15.75pt;mso-position-horizontal-relative:char;mso-position-vertical-relative:line" coordsize="115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">
                <v:shape id="Shape 151516" o:spid="_x0000_s1621"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" path="m,l66675,r,9525l,9525,,e" fillcolor="black" stroked="f" strokeweight="0">
                  <v:stroke miterlimit="83231f" joinstyle="miter"/>
                  <v:path arrowok="t" textboxrect="0,0,66675,9525"/>
                </v:shape>
                <v:shape id="Shape 151517" o:spid="_x0000_s1622" style="position:absolute;left:666;width:10668;height:95;visibility:visible;mso-wrap-style:square;v-text-anchor:top" coordsize="1066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" path="m,l1066800,r,9525l,9525,,e" fillcolor="black" stroked="f" strokeweight="0">
                  <v:stroke miterlimit="83231f" joinstyle="miter"/>
                  <v:path arrowok="t" textboxrect="0,0,1066800,9525"/>
                </v:shape>
                <v:shape id="Shape 151518" o:spid="_x0000_s1623" style="position:absolute;left:1133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" path="m,l19050,r,9525l,9525,,e" fillcolor="black" stroked="f" strokeweight="0">
                  <v:stroke miterlimit="83231f" joinstyle="miter"/>
                  <v:path arrowok="t" textboxrect="0,0,19050,9525"/>
                </v:shape>
                <v:shape id="Shape 151519" o:spid="_x0000_s1624"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" path="m,l66675,r,9525l,9525,,e" fillcolor="black" stroked="f" strokeweight="0">
                  <v:stroke miterlimit="83231f" joinstyle="miter"/>
                  <v:path arrowok="t" textboxrect="0,0,66675,9525"/>
                </v:shape>
                <v:shape id="Shape 151520" o:spid="_x0000_s1625" style="position:absolute;top:190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" path="m,l66675,r,9525l,9525,,e" fillcolor="black" stroked="f" strokeweight="0">
                  <v:stroke miterlimit="83231f" joinstyle="miter"/>
                  <v:path arrowok="t" textboxrect="0,0,66675,9525"/>
                </v:shape>
                <v:shape id="Shape 151521" o:spid="_x0000_s1626" style="position:absolute;left:666;top:1619;width:10668;height:95;visibility:visible;mso-wrap-style:square;v-text-anchor:top" coordsize="1066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" path="m,l1066800,r,9525l,9525,,e" fillcolor="black" stroked="f" strokeweight="0">
                  <v:stroke miterlimit="83231f" joinstyle="miter"/>
                  <v:path arrowok="t" textboxrect="0,0,1066800,9525"/>
                </v:shape>
                <v:shape id="Shape 151522" o:spid="_x0000_s1627" style="position:absolute;left:666;top:1905;width:10668;height:95;visibility:visible;mso-wrap-style:square;v-text-anchor:top" coordsize="10668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" path="m,l1066800,r,9525l,9525,,e" fillcolor="black" stroked="f" strokeweight="0">
                  <v:stroke miterlimit="83231f" joinstyle="miter"/>
                  <v:path arrowok="t" textboxrect="0,0,1066800,9525"/>
                </v:shape>
                <v:shape id="Shape 151523" o:spid="_x0000_s1628" style="position:absolute;left:11334;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" path="m,l19050,r,9525l,9525,,e" fillcolor="black" stroked="f" strokeweight="0">
                  <v:stroke miterlimit="83231f" joinstyle="miter"/>
                  <v:path arrowok="t" textboxrect="0,0,19050,9525"/>
                </v:shape>
                <v:shape id="Shape 151524" o:spid="_x0000_s1629" style="position:absolute;left:11334;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" path="m,l19050,r,9525l,9525,,e" fillcolor="black" stroked="f" strokeweight="0">
                  <v:stroke miterlimit="83231f" joinstyle="miter"/>
                  <v:path arrowok="t" textboxrect="0,0,19050,9525"/>
                </v:shape>
                <v:rect id="Rectangle 5691" o:spid="_x0000_s1630" style="position:absolute;left:120;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14:paraId="61E58AD7" w14:textId="77777777" w:rsidR="0073115C" w:rsidRDefault="00000000">
                        <w:pPr>
                          <w:spacing w:after="160" w:line="259" w:lineRule="auto"/>
                          <w:ind w:left="0" w:right="0" w:firstLine="0"/>
                        </w:pPr>
                        <w:r>
                          <w:rPr>
                            <w:sz w:val="18"/>
                          </w:rPr>
                          <w:t>$</w:t>
                        </w:r>
                      </w:p>
                    </w:txbxContent>
                  </v:textbox>
                </v:rect>
                <w10:anchorlock/>
              </v:group>
            </w:pict>
          </mc:Fallback>
        </mc:AlternateContent>
      </w:r>
      <w:r>
        <w:rPr>
          <w:sz w:val="18"/>
        </w:rPr>
        <w:t xml:space="preserve">8.1 </w:t>
      </w:r>
    </w:p>
    <w:p w14:paraId="4B1BCD6D" w14:textId="77777777" w:rsidR="0073115C" w:rsidRDefault="00000000">
      <w:pPr>
        <w:ind w:left="5340" w:right="14"/>
      </w:pPr>
      <w:r>
        <w:lastRenderedPageBreak/>
        <w:t>10</w:t>
      </w:r>
    </w:p>
    <w:p w14:paraId="04A4A718"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4F018F09" wp14:editId="09D92643">
                <wp:extent cx="6896100" cy="19050"/>
                <wp:effectExtent l="0" t="0" r="0" b="0"/>
                <wp:docPr id="111828" name="Group 1118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34" name="Shape 1515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35" name="Shape 1515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02" name="Shape 57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03" name="Shape 57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828" style="width:543pt;height:1.5pt;mso-position-horizontal-relative:char;mso-position-vertical-relative:line" coordsize="68961,190">
                <v:shape id="Shape 151536" style="position:absolute;width:68961;height:95;left:0;top:0;" coordsize="6896100,9525" path="m0,0l6896100,0l6896100,9525l0,9525l0,0">
                  <v:stroke weight="0pt" endcap="flat" joinstyle="miter" miterlimit="10" on="false" color="#000000" opacity="0"/>
                  <v:fill on="true" color="#9a9a9a"/>
                </v:shape>
                <v:shape id="Shape 151537" style="position:absolute;width:68961;height:95;left:0;top:95;" coordsize="6896100,9525" path="m0,0l6896100,0l6896100,9525l0,9525l0,0">
                  <v:stroke weight="0pt" endcap="flat" joinstyle="miter" miterlimit="10" on="false" color="#000000" opacity="0"/>
                  <v:fill on="true" color="#eeeeee"/>
                </v:shape>
                <v:shape id="Shape 5702" style="position:absolute;width:95;height:190;left:68865;top:0;" coordsize="9525,19050" path="m9525,0l9525,19050l0,19050l0,9525l9525,0x">
                  <v:stroke weight="0pt" endcap="flat" joinstyle="miter" miterlimit="10" on="false" color="#000000" opacity="0"/>
                  <v:fill on="true" color="#eeeeee"/>
                </v:shape>
                <v:shape id="Shape 570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BAAE4B0" w14:textId="77777777" w:rsidR="0073115C" w:rsidRDefault="00000000">
      <w:pPr>
        <w:spacing w:after="260"/>
        <w:ind w:left="-5" w:right="2"/>
      </w:pPr>
      <w:r>
        <w:rPr>
          <w:b/>
          <w:i/>
        </w:rPr>
        <w:lastRenderedPageBreak/>
        <w:t>Leases</w:t>
      </w:r>
    </w:p>
    <w:p w14:paraId="26140AC8" w14:textId="77777777" w:rsidR="0073115C" w:rsidRDefault="00000000">
      <w:pPr>
        <w:spacing w:after="261"/>
        <w:ind w:left="15" w:right="14"/>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 Company's lease term may include options to extend or terminate the lease when it is reasonably certain that it will exercise that option.</w:t>
      </w:r>
    </w:p>
    <w:p w14:paraId="69EE6223" w14:textId="77777777" w:rsidR="0073115C" w:rsidRDefault="00000000">
      <w:pPr>
        <w:spacing w:after="260"/>
        <w:ind w:left="-5" w:right="2"/>
      </w:pPr>
      <w:r>
        <w:rPr>
          <w:b/>
          <w:i/>
        </w:rPr>
        <w:t>Revenue Recognition</w:t>
      </w:r>
    </w:p>
    <w:p w14:paraId="7937BD7D" w14:textId="77777777" w:rsidR="0073115C" w:rsidRDefault="00000000">
      <w:pPr>
        <w:spacing w:after="156"/>
        <w:ind w:left="15" w:right="14"/>
      </w:pPr>
      <w:r>
        <w:t xml:space="preserve">    The Company’s revenues are derived primarily from the sale of hardware and services. The Company recognizes its revenues net of any value-added or sales tax and net of sales discounts.</w:t>
      </w:r>
    </w:p>
    <w:p w14:paraId="6A6D7060" w14:textId="77777777" w:rsidR="0073115C" w:rsidRDefault="00000000">
      <w:pPr>
        <w:spacing w:after="141"/>
        <w:ind w:left="15" w:right="14"/>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037CF868" w14:textId="77777777" w:rsidR="0073115C" w:rsidRDefault="00000000">
      <w:pPr>
        <w:spacing w:after="179"/>
        <w:ind w:left="15" w:right="14"/>
      </w:pPr>
      <w:r>
        <w:t xml:space="preserve">    The Company determines revenue recognition through the following steps:</w:t>
      </w:r>
    </w:p>
    <w:p w14:paraId="6C5265FA" w14:textId="77777777" w:rsidR="0073115C" w:rsidRDefault="00000000">
      <w:pPr>
        <w:numPr>
          <w:ilvl w:val="0"/>
          <w:numId w:val="1"/>
        </w:numPr>
        <w:ind w:right="14" w:hanging="360"/>
      </w:pPr>
      <w:r>
        <w:t>Identification of the contract, or contracts, with a customer</w:t>
      </w:r>
    </w:p>
    <w:p w14:paraId="301F0A81" w14:textId="77777777" w:rsidR="0073115C" w:rsidRDefault="00000000">
      <w:pPr>
        <w:numPr>
          <w:ilvl w:val="0"/>
          <w:numId w:val="1"/>
        </w:numPr>
        <w:ind w:right="14" w:hanging="360"/>
      </w:pPr>
      <w:r>
        <w:t>Identification of the performance obligations in the contract</w:t>
      </w:r>
    </w:p>
    <w:p w14:paraId="31E2B2E2" w14:textId="77777777" w:rsidR="0073115C" w:rsidRDefault="00000000">
      <w:pPr>
        <w:numPr>
          <w:ilvl w:val="0"/>
          <w:numId w:val="1"/>
        </w:numPr>
        <w:ind w:right="14" w:hanging="360"/>
      </w:pPr>
      <w:r>
        <w:t>Determination of the transaction price</w:t>
      </w:r>
    </w:p>
    <w:p w14:paraId="60F54E88" w14:textId="77777777" w:rsidR="0073115C" w:rsidRDefault="00000000">
      <w:pPr>
        <w:numPr>
          <w:ilvl w:val="0"/>
          <w:numId w:val="1"/>
        </w:numPr>
        <w:ind w:right="14" w:hanging="360"/>
      </w:pPr>
      <w:r>
        <w:t>Allocation of the transaction price to the performance obligations in the contract</w:t>
      </w:r>
    </w:p>
    <w:p w14:paraId="3DD2ADB8" w14:textId="77777777" w:rsidR="0073115C" w:rsidRDefault="00000000">
      <w:pPr>
        <w:numPr>
          <w:ilvl w:val="0"/>
          <w:numId w:val="1"/>
        </w:numPr>
        <w:spacing w:after="265"/>
        <w:ind w:right="14" w:hanging="360"/>
      </w:pPr>
      <w:r>
        <w:t>Recognition of revenue when, or as, a performance obligation is satisfied</w:t>
      </w:r>
    </w:p>
    <w:p w14:paraId="565F3E6A" w14:textId="77777777" w:rsidR="0073115C" w:rsidRDefault="00000000">
      <w:pPr>
        <w:spacing w:after="109"/>
        <w:ind w:left="-5" w:right="0"/>
      </w:pPr>
      <w:r>
        <w:rPr>
          <w:i/>
        </w:rPr>
        <w:t>Transaction Price and Allocation to Performance Obligations</w:t>
      </w:r>
    </w:p>
    <w:p w14:paraId="1EEA48CB" w14:textId="77777777" w:rsidR="0073115C" w:rsidRDefault="00000000">
      <w:pPr>
        <w:spacing w:after="111"/>
        <w:ind w:left="15" w:right="14"/>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1CF756E2" w14:textId="77777777" w:rsidR="0073115C" w:rsidRDefault="00000000">
      <w:pPr>
        <w:spacing w:after="111"/>
        <w:ind w:left="15" w:right="14"/>
      </w:pPr>
      <w:r>
        <w:t xml:space="preserve">    The Company allows customers to return specific parts of purchased X-ray tubes for a partial refund credit, which is identified 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57CCEC59" w14:textId="77777777" w:rsidR="0073115C" w:rsidRDefault="00000000">
      <w:pPr>
        <w:ind w:left="15" w:right="14"/>
      </w:pPr>
      <w:r>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6B9400C6" w14:textId="77777777" w:rsidR="0073115C" w:rsidRDefault="00000000">
      <w:pPr>
        <w:ind w:left="5344" w:right="14"/>
      </w:pPr>
      <w:r>
        <w:t>11</w:t>
      </w:r>
    </w:p>
    <w:p w14:paraId="27EEA218"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6A9D9195" wp14:editId="39E6F8A4">
                <wp:extent cx="6896100" cy="19050"/>
                <wp:effectExtent l="0" t="0" r="0" b="0"/>
                <wp:docPr id="109255" name="Group 1092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38" name="Shape 1515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39" name="Shape 1515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65" name="Shape 57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66" name="Shape 57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255" style="width:543pt;height:1.5pt;mso-position-horizontal-relative:char;mso-position-vertical-relative:line" coordsize="68961,190">
                <v:shape id="Shape 151540" style="position:absolute;width:68961;height:95;left:0;top:0;" coordsize="6896100,9525" path="m0,0l6896100,0l6896100,9525l0,9525l0,0">
                  <v:stroke weight="0pt" endcap="flat" joinstyle="miter" miterlimit="10" on="false" color="#000000" opacity="0"/>
                  <v:fill on="true" color="#9a9a9a"/>
                </v:shape>
                <v:shape id="Shape 151541" style="position:absolute;width:68961;height:95;left:0;top:95;" coordsize="6896100,9525" path="m0,0l6896100,0l6896100,9525l0,9525l0,0">
                  <v:stroke weight="0pt" endcap="flat" joinstyle="miter" miterlimit="10" on="false" color="#000000" opacity="0"/>
                  <v:fill on="true" color="#eeeeee"/>
                </v:shape>
                <v:shape id="Shape 5765" style="position:absolute;width:95;height:190;left:68865;top:0;" coordsize="9525,19050" path="m9525,0l9525,19050l0,19050l0,9525l9525,0x">
                  <v:stroke weight="0pt" endcap="flat" joinstyle="miter" miterlimit="10" on="false" color="#000000" opacity="0"/>
                  <v:fill on="true" color="#eeeeee"/>
                </v:shape>
                <v:shape id="Shape 576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CD376F" w14:textId="77777777" w:rsidR="0073115C" w:rsidRDefault="00000000">
      <w:pPr>
        <w:spacing w:after="109"/>
        <w:ind w:left="-5" w:right="0"/>
      </w:pPr>
      <w:r>
        <w:rPr>
          <w:i/>
        </w:rPr>
        <w:lastRenderedPageBreak/>
        <w:t>Contracts and Performance Obligations</w:t>
      </w:r>
    </w:p>
    <w:p w14:paraId="43D44017" w14:textId="77777777" w:rsidR="0073115C" w:rsidRDefault="00000000">
      <w:pPr>
        <w:spacing w:after="231"/>
        <w:ind w:left="15" w:right="14"/>
      </w:pP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40AB96FC" w14:textId="77777777" w:rsidR="0073115C" w:rsidRDefault="00000000">
      <w:pPr>
        <w:spacing w:after="109"/>
        <w:ind w:left="-5" w:right="0"/>
      </w:pPr>
      <w:r>
        <w:rPr>
          <w:i/>
        </w:rPr>
        <w:t>Recognition of Revenue</w:t>
      </w:r>
    </w:p>
    <w:p w14:paraId="11CC1937" w14:textId="77777777" w:rsidR="0073115C" w:rsidRDefault="00000000">
      <w:pPr>
        <w:spacing w:after="111"/>
        <w:ind w:left="15" w:right="14"/>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5DF01A63" w14:textId="77777777" w:rsidR="0073115C" w:rsidRDefault="00000000">
      <w:pPr>
        <w:spacing w:after="111"/>
        <w:ind w:left="15" w:right="14"/>
      </w:pPr>
      <w:r>
        <w:t xml:space="preserve">    Product revenue is generally recognized when the customer obtains control of the Company’s product, which occurs at a point in time, and may be upon shipment or upon delivery based on the contractual shipping terms of a contract.</w:t>
      </w:r>
    </w:p>
    <w:p w14:paraId="5F3125C6" w14:textId="77777777" w:rsidR="0073115C" w:rsidRDefault="00000000">
      <w:pPr>
        <w:spacing w:after="231"/>
        <w:ind w:left="15" w:right="14"/>
      </w:pPr>
      <w:r>
        <w:t xml:space="preserve">    Service revenue is generally recognized over time as the services are rendered to the customer based on the extent of progress towards 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7B8306A6" w14:textId="77777777" w:rsidR="0073115C" w:rsidRDefault="00000000">
      <w:pPr>
        <w:spacing w:after="259"/>
        <w:ind w:left="-5" w:right="0"/>
      </w:pPr>
      <w:r>
        <w:rPr>
          <w:i/>
        </w:rPr>
        <w:t>Disaggregation of Revenue</w:t>
      </w:r>
    </w:p>
    <w:p w14:paraId="6CA319D2" w14:textId="77777777" w:rsidR="0073115C" w:rsidRDefault="00000000">
      <w:pPr>
        <w:spacing w:after="231"/>
        <w:ind w:left="15" w:right="14"/>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15. </w:t>
      </w:r>
      <w:r>
        <w:rPr>
          <w:i/>
        </w:rPr>
        <w:t xml:space="preserve">Segment Information, </w:t>
      </w:r>
      <w:r>
        <w:t xml:space="preserve">included in this report, for the disaggregation of the Company’s revenue based on reportable operating segments and Note 2. </w:t>
      </w:r>
      <w:r>
        <w:rPr>
          <w:i/>
        </w:rPr>
        <w:t>Revenue</w:t>
      </w:r>
      <w:r>
        <w:t xml:space="preserve"> for the disaggregation of revenue by geographic region.    </w:t>
      </w:r>
    </w:p>
    <w:p w14:paraId="48226F85" w14:textId="77777777" w:rsidR="0073115C" w:rsidRDefault="00000000">
      <w:pPr>
        <w:spacing w:after="259"/>
        <w:ind w:left="-5" w:right="0"/>
      </w:pPr>
      <w:r>
        <w:rPr>
          <w:i/>
        </w:rPr>
        <w:t>Contract Balances</w:t>
      </w:r>
    </w:p>
    <w:p w14:paraId="6C1D2040" w14:textId="77777777" w:rsidR="0073115C" w:rsidRDefault="00000000">
      <w:pPr>
        <w:spacing w:after="261"/>
        <w:ind w:left="15" w:right="14"/>
      </w:pPr>
      <w:r>
        <w:t xml:space="preserve">    Contract assets are included within the prepaid expenses and other current assets, and other assets balances in the condensed consolidated balance sheets. Contract liabilities, which also include refund obligations, are included within the accrued liabilities and other current liabilities, deferred revenues, and other long-term liabilities balances in the condensed consolidated balance sheets.</w:t>
      </w:r>
    </w:p>
    <w:p w14:paraId="346B1669" w14:textId="77777777" w:rsidR="0073115C" w:rsidRDefault="00000000">
      <w:pPr>
        <w:spacing w:after="259"/>
        <w:ind w:left="-5" w:right="0"/>
      </w:pPr>
      <w:r>
        <w:rPr>
          <w:i/>
        </w:rPr>
        <w:t>Costs to Obtain or Fulfill a Customer Contract</w:t>
      </w:r>
    </w:p>
    <w:p w14:paraId="0B478800" w14:textId="77777777" w:rsidR="0073115C" w:rsidRDefault="00000000">
      <w:pPr>
        <w:spacing w:after="261"/>
        <w:ind w:left="15" w:right="14"/>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more than one year are not material. The Company accounts for shipping and handling activities related to contracts with customers as costs to fulfill the promise to transfer the associated products. These costs are included as a component of cost of revenues.</w:t>
      </w:r>
    </w:p>
    <w:p w14:paraId="523910E9" w14:textId="77777777" w:rsidR="0073115C" w:rsidRDefault="00000000">
      <w:pPr>
        <w:spacing w:after="260"/>
        <w:ind w:left="-5" w:right="2"/>
      </w:pPr>
      <w:r>
        <w:rPr>
          <w:b/>
          <w:i/>
        </w:rPr>
        <w:t>Deferred Revenues</w:t>
      </w:r>
    </w:p>
    <w:p w14:paraId="724A9B39" w14:textId="77777777" w:rsidR="0073115C" w:rsidRDefault="00000000">
      <w:pPr>
        <w:spacing w:after="261"/>
        <w:ind w:left="15" w:right="14"/>
      </w:pPr>
      <w:r>
        <w:t xml:space="preserve">    Deferred revenue primarily represents (i) the amount received applicable to non-software products for which parts and services under the warranty contracts have not been delivered, and (ii) the amount received for service contracts for which the services have not been rendered.</w:t>
      </w:r>
    </w:p>
    <w:p w14:paraId="3331DF15" w14:textId="77777777" w:rsidR="0073115C" w:rsidRDefault="00000000">
      <w:pPr>
        <w:spacing w:after="260"/>
        <w:ind w:left="-5" w:right="2"/>
      </w:pPr>
      <w:r>
        <w:rPr>
          <w:b/>
          <w:i/>
        </w:rPr>
        <w:t>Recently Adopted Accounting Pronouncements</w:t>
      </w:r>
    </w:p>
    <w:p w14:paraId="1B47E865" w14:textId="77777777" w:rsidR="0073115C" w:rsidRDefault="00000000">
      <w:pPr>
        <w:spacing w:after="831"/>
        <w:ind w:left="15" w:right="14"/>
      </w:pPr>
      <w:r>
        <w:t xml:space="preserve">    In June 2016, the Financial Accounting Standards Board ("FASB") issued Accounting Standards Update ("ASU") 2016-13, Measurement of Credit Losses on Financial Instruments. This pronouncement changes the impairment model for most financial assets and certain other instruments, including trade and other receivables, held-to-maturity debt securities and loans and replaces the incurred loss methodology with a new, forward-looking “expected loss” model that considers the risk of loss over the asset’s contractual life, even if remote, historical experience, current conditions, and reasonable and supportable forecasts of future relevant events. The Company adopted this ASU on October 3, 2020, using a modified retrospective approach. The adoption of ASU 2016-13 did not have a material impact on the Company's condensed consolidated financial statements and related disclosures.</w:t>
      </w:r>
    </w:p>
    <w:p w14:paraId="30AB3446" w14:textId="77777777" w:rsidR="0073115C" w:rsidRDefault="00000000">
      <w:pPr>
        <w:spacing w:after="7" w:line="254" w:lineRule="auto"/>
        <w:ind w:left="330" w:right="320"/>
        <w:jc w:val="center"/>
      </w:pPr>
      <w:r>
        <w:lastRenderedPageBreak/>
        <w:t>12</w:t>
      </w:r>
    </w:p>
    <w:p w14:paraId="33012325"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6CDD7A8D" wp14:editId="07B35E4D">
                <wp:extent cx="6896100" cy="19050"/>
                <wp:effectExtent l="0" t="0" r="0" b="0"/>
                <wp:docPr id="108650" name="Group 1086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542" name="Shape 1515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543" name="Shape 1515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22" name="Shape 58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23" name="Shape 58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650" style="width:543pt;height:1.5pt;mso-position-horizontal-relative:char;mso-position-vertical-relative:line" coordsize="68961,190">
                <v:shape id="Shape 151544" style="position:absolute;width:68961;height:95;left:0;top:0;" coordsize="6896100,9525" path="m0,0l6896100,0l6896100,9525l0,9525l0,0">
                  <v:stroke weight="0pt" endcap="flat" joinstyle="miter" miterlimit="10" on="false" color="#000000" opacity="0"/>
                  <v:fill on="true" color="#9a9a9a"/>
                </v:shape>
                <v:shape id="Shape 151545" style="position:absolute;width:68961;height:95;left:0;top:95;" coordsize="6896100,9525" path="m0,0l6896100,0l6896100,9525l0,9525l0,0">
                  <v:stroke weight="0pt" endcap="flat" joinstyle="miter" miterlimit="10" on="false" color="#000000" opacity="0"/>
                  <v:fill on="true" color="#eeeeee"/>
                </v:shape>
                <v:shape id="Shape 5822" style="position:absolute;width:95;height:190;left:68865;top:0;" coordsize="9525,19050" path="m9525,0l9525,19050l0,19050l0,9525l9525,0x">
                  <v:stroke weight="0pt" endcap="flat" joinstyle="miter" miterlimit="10" on="false" color="#000000" opacity="0"/>
                  <v:fill on="true" color="#eeeeee"/>
                </v:shape>
                <v:shape id="Shape 582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DAE0161" w14:textId="77777777" w:rsidR="0073115C" w:rsidRDefault="00000000">
      <w:pPr>
        <w:spacing w:after="124"/>
        <w:ind w:left="-5" w:right="2"/>
      </w:pPr>
      <w:r>
        <w:rPr>
          <w:b/>
          <w:i/>
        </w:rPr>
        <w:lastRenderedPageBreak/>
        <w:t>Recent Accounting Standards or Updates Not Yet Effective</w:t>
      </w:r>
    </w:p>
    <w:p w14:paraId="2777D642" w14:textId="77777777" w:rsidR="0073115C" w:rsidRDefault="00000000">
      <w:pPr>
        <w:spacing w:after="141"/>
        <w:ind w:left="15" w:right="14"/>
      </w:pPr>
      <w:r>
        <w:t xml:space="preserve">    In August 2020, the FASB issued ASU 2020-06, Accounting for Convertible Instruments and Contracts in an Entity’s Own Equity. The standard removes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 convertible debt instruments will be accounted for as a single liability measured at amortized cost. This will also result in the interest expense recognized for convertible debt instruments to be typically closer to the coupon interest rate. Further, the ASU made amendments to the earnings per share (“EPS”) guidance in Topic 260 for convertible instruments, the most significant impact of which is requiring the use of the if-converted method for diluted EPS calculation, and no longer allowing the net share settlement method. The ASU is effective for interim and annual periods beginning after December 15, 2021, with early adoption permitted for fiscal years beginning after December 15, 2020. Adoption of the ASU can either be on a modified retrospective or full retrospective basis. We are currently evaluating the impacts of this ASU on our condensed consolidated financial statements.</w:t>
      </w:r>
    </w:p>
    <w:p w14:paraId="3B636AA8" w14:textId="77777777" w:rsidR="0073115C" w:rsidRDefault="00000000">
      <w:pPr>
        <w:spacing w:after="126"/>
        <w:ind w:left="15" w:right="14"/>
      </w:pPr>
      <w:r>
        <w:t xml:space="preserve">    In March 2020, the FASB issued ASU 2020-04, Facilitation of the Effects of Reference Rate Reform on Financial Reporting, to provide optional guidance for a limited period of time to ease the potential burden in accounting for (or recognizing the effects of) reference rate (e.g., LIBOR) reform on financial reporting. Adoption of the guidance is elective and is permitted from March 12, 2020 through December 31, 2022. The Company will evaluate transactions or contract modifications occurring as a result of reference rate reform and determine whether to apply the optional guidance on an ongoing basis. The Company does not expect that the new guidance will have a material impact on its financial position, results of operations or cash flows.    </w:t>
      </w:r>
    </w:p>
    <w:p w14:paraId="6FFF9036" w14:textId="77777777" w:rsidR="0073115C" w:rsidRDefault="00000000">
      <w:pPr>
        <w:spacing w:after="231"/>
        <w:ind w:left="15" w:right="14"/>
      </w:pPr>
      <w:r>
        <w:t xml:space="preserve">    In December 2019, the FASB issued ASU 2019-12, Simplifying the Accounting for Income Taxes, which simplifies the accounting for income taxes by removing certain exceptions to the current guidance, and improving the consistent application of and simplification of other areas of the guidance. The standard is effective for the Company beginning in the first quarter of fiscal year 2022. Early adoption is permitted. The Company does not expect that the new guidance will have a material impact on its financial position, results of operations or cash flows.</w:t>
      </w:r>
    </w:p>
    <w:p w14:paraId="3A4C5803" w14:textId="77777777" w:rsidR="0073115C" w:rsidRDefault="00000000">
      <w:pPr>
        <w:pStyle w:val="Heading1"/>
        <w:spacing w:after="225"/>
        <w:ind w:left="15" w:right="0"/>
      </w:pPr>
      <w:r>
        <w:t>2. REVENUE</w:t>
      </w:r>
    </w:p>
    <w:p w14:paraId="1DD93040" w14:textId="77777777" w:rsidR="0073115C" w:rsidRDefault="00000000">
      <w:pPr>
        <w:spacing w:after="109"/>
        <w:ind w:left="-5" w:right="2"/>
      </w:pPr>
      <w:r>
        <w:rPr>
          <w:b/>
          <w:i/>
        </w:rPr>
        <w:t>Disaggregation of Revenue</w:t>
      </w:r>
    </w:p>
    <w:p w14:paraId="301CD3D4" w14:textId="77777777" w:rsidR="0073115C" w:rsidRDefault="00000000">
      <w:pPr>
        <w:spacing w:after="111"/>
        <w:ind w:left="15" w:right="14"/>
      </w:pPr>
      <w:r>
        <w:t xml:space="preserve">    Revenue is disaggregated from contracts between geography and by reportable operating segment, which the Company believes best depicts how the nature, amount, timing, and uncertainty of revenues and cash flows are affected by economic factors.</w:t>
      </w:r>
    </w:p>
    <w:p w14:paraId="5CF737EB" w14:textId="77777777" w:rsidR="0073115C" w:rsidRDefault="00000000">
      <w:pPr>
        <w:spacing w:after="44"/>
        <w:ind w:left="15" w:right="14"/>
      </w:pPr>
      <w:r>
        <w:t xml:space="preserve">    The following table disaggregates the Company’s revenue by geographic region:</w:t>
      </w:r>
    </w:p>
    <w:p w14:paraId="13290C4A" w14:textId="77777777" w:rsidR="0073115C" w:rsidRDefault="00000000">
      <w:pPr>
        <w:pStyle w:val="Heading2"/>
        <w:tabs>
          <w:tab w:val="center" w:pos="5191"/>
          <w:tab w:val="center" w:pos="9008"/>
        </w:tabs>
        <w:ind w:left="0" w:firstLine="0"/>
      </w:pPr>
      <w:r>
        <w:rPr>
          <w:rFonts w:ascii="Calibri" w:eastAsia="Calibri" w:hAnsi="Calibri" w:cs="Calibri"/>
          <w:b w:val="0"/>
          <w:sz w:val="22"/>
        </w:rPr>
        <w:tab/>
      </w:r>
      <w:r>
        <w:t>Three Months Ended</w:t>
      </w:r>
      <w:r>
        <w:tab/>
        <w:t>Nine Months Ended</w:t>
      </w:r>
    </w:p>
    <w:p w14:paraId="28C92529" w14:textId="77777777" w:rsidR="0073115C" w:rsidRDefault="00000000">
      <w:pPr>
        <w:tabs>
          <w:tab w:val="right" w:pos="10860"/>
        </w:tabs>
        <w:spacing w:after="32" w:line="265" w:lineRule="auto"/>
        <w:ind w:left="0" w:righ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073552D1" wp14:editId="23B6E129">
                <wp:extent cx="4772025" cy="171450"/>
                <wp:effectExtent l="0" t="0" r="0" b="0"/>
                <wp:docPr id="110833" name="Group 110833"/>
                <wp:cNvGraphicFramePr/>
                <a:graphic xmlns:a="http://schemas.openxmlformats.org/drawingml/2006/main">
                  <a:graphicData uri="http://schemas.microsoft.com/office/word/2010/wordprocessingGroup">
                    <wpg:wgp>
                      <wpg:cNvGrpSpPr/>
                      <wpg:grpSpPr>
                        <a:xfrm>
                          <a:off x="0" y="0"/>
                          <a:ext cx="4772025" cy="171450"/>
                          <a:chOff x="0" y="0"/>
                          <a:chExt cx="4772025" cy="171450"/>
                        </a:xfrm>
                      </wpg:grpSpPr>
                      <wps:wsp>
                        <wps:cNvPr id="151546" name="Shape 1515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7" name="Shape 151547"/>
                        <wps:cNvSpPr/>
                        <wps:spPr>
                          <a:xfrm>
                            <a:off x="666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8" name="Shape 151548"/>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49" name="Shape 151549"/>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0" name="Shape 151550"/>
                        <wps:cNvSpPr/>
                        <wps:spPr>
                          <a:xfrm>
                            <a:off x="11525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1" name="Shape 151551"/>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2" name="Shape 151552"/>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3" name="Shape 151553"/>
                        <wps:cNvSpPr/>
                        <wps:spPr>
                          <a:xfrm>
                            <a:off x="12763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4" name="Shape 151554"/>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5" name="Shape 151555"/>
                        <wps:cNvSpPr/>
                        <wps:spPr>
                          <a:xfrm>
                            <a:off x="2419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6" name="Shape 151556"/>
                        <wps:cNvSpPr/>
                        <wps:spPr>
                          <a:xfrm>
                            <a:off x="24860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7" name="Shape 151557"/>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8" name="Shape 151558"/>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59" name="Shape 151559"/>
                        <wps:cNvSpPr/>
                        <wps:spPr>
                          <a:xfrm>
                            <a:off x="3581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0" name="Shape 151560"/>
                        <wps:cNvSpPr/>
                        <wps:spPr>
                          <a:xfrm>
                            <a:off x="3609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1" name="Shape 151561"/>
                        <wps:cNvSpPr/>
                        <wps:spPr>
                          <a:xfrm>
                            <a:off x="3629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2" name="Shape 151562"/>
                        <wps:cNvSpPr/>
                        <wps:spPr>
                          <a:xfrm>
                            <a:off x="37052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3" name="Shape 151563"/>
                        <wps:cNvSpPr/>
                        <wps:spPr>
                          <a:xfrm>
                            <a:off x="475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4" name="Shape 151564"/>
                        <wps:cNvSpPr/>
                        <wps:spPr>
                          <a:xfrm>
                            <a:off x="12096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5" name="Shape 151565"/>
                        <wps:cNvSpPr/>
                        <wps:spPr>
                          <a:xfrm>
                            <a:off x="127635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6" name="Shape 151566"/>
                        <wps:cNvSpPr/>
                        <wps:spPr>
                          <a:xfrm>
                            <a:off x="2333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7" name="Shape 151567"/>
                        <wps:cNvSpPr/>
                        <wps:spPr>
                          <a:xfrm>
                            <a:off x="24193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8" name="Shape 151568"/>
                        <wps:cNvSpPr/>
                        <wps:spPr>
                          <a:xfrm>
                            <a:off x="248602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69" name="Shape 151569"/>
                        <wps:cNvSpPr/>
                        <wps:spPr>
                          <a:xfrm>
                            <a:off x="3543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70" name="Shape 151570"/>
                        <wps:cNvSpPr/>
                        <wps:spPr>
                          <a:xfrm>
                            <a:off x="36290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71" name="Shape 151571"/>
                        <wps:cNvSpPr/>
                        <wps:spPr>
                          <a:xfrm>
                            <a:off x="370522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572" name="Shape 151572"/>
                        <wps:cNvSpPr/>
                        <wps:spPr>
                          <a:xfrm>
                            <a:off x="4752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1" name="Rectangle 5991"/>
                        <wps:cNvSpPr/>
                        <wps:spPr>
                          <a:xfrm>
                            <a:off x="275779" y="46410"/>
                            <a:ext cx="772862" cy="135854"/>
                          </a:xfrm>
                          <a:prstGeom prst="rect">
                            <a:avLst/>
                          </a:prstGeom>
                          <a:ln>
                            <a:noFill/>
                          </a:ln>
                        </wps:spPr>
                        <wps:txbx>
                          <w:txbxContent>
                            <w:p w14:paraId="788A360B"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5992" name="Rectangle 5992"/>
                        <wps:cNvSpPr/>
                        <wps:spPr>
                          <a:xfrm>
                            <a:off x="1487240" y="46410"/>
                            <a:ext cx="772862" cy="135854"/>
                          </a:xfrm>
                          <a:prstGeom prst="rect">
                            <a:avLst/>
                          </a:prstGeom>
                          <a:ln>
                            <a:noFill/>
                          </a:ln>
                        </wps:spPr>
                        <wps:txbx>
                          <w:txbxContent>
                            <w:p w14:paraId="144AABD4"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5993" name="Rectangle 5993"/>
                        <wps:cNvSpPr/>
                        <wps:spPr>
                          <a:xfrm>
                            <a:off x="2698849" y="46410"/>
                            <a:ext cx="772862" cy="135854"/>
                          </a:xfrm>
                          <a:prstGeom prst="rect">
                            <a:avLst/>
                          </a:prstGeom>
                          <a:ln>
                            <a:noFill/>
                          </a:ln>
                        </wps:spPr>
                        <wps:txbx>
                          <w:txbxContent>
                            <w:p w14:paraId="3A9A100E"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5994" name="Rectangle 5994"/>
                        <wps:cNvSpPr/>
                        <wps:spPr>
                          <a:xfrm>
                            <a:off x="3910906" y="46410"/>
                            <a:ext cx="772862" cy="135854"/>
                          </a:xfrm>
                          <a:prstGeom prst="rect">
                            <a:avLst/>
                          </a:prstGeom>
                          <a:ln>
                            <a:noFill/>
                          </a:ln>
                        </wps:spPr>
                        <wps:txbx>
                          <w:txbxContent>
                            <w:p w14:paraId="56D840B6"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g:wgp>
                  </a:graphicData>
                </a:graphic>
              </wp:inline>
            </w:drawing>
          </mc:Choice>
          <mc:Fallback>
            <w:pict>
              <v:group w14:anchorId="073552D1" id="Group 110833" o:spid="_x0000_s1631" style="width:375.75pt;height:13.5pt;mso-position-horizontal-relative:char;mso-position-vertical-relative:line" coordsize="4772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">
                <v:shape id="Shape 151546" o:spid="_x0000_s1632"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" path="m,l66675,r,9525l,9525,,e" fillcolor="black" stroked="f" strokeweight="0">
                  <v:stroke miterlimit="83231f" joinstyle="miter"/>
                  <v:path arrowok="t" textboxrect="0,0,66675,9525"/>
                </v:shape>
                <v:shape id="Shape 151547" o:spid="_x0000_s1633" style="position:absolute;left:666;width:10478;height:95;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" path="m,l1047750,r,9525l,9525,,e" fillcolor="black" stroked="f" strokeweight="0">
                  <v:stroke miterlimit="83231f" joinstyle="miter"/>
                  <v:path arrowok="t" textboxrect="0,0,1047750,9525"/>
                </v:shape>
                <v:shape id="Shape 151548" o:spid="_x0000_s1634" style="position:absolute;left:1114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" path="m,l19050,r,9525l,9525,,e" fillcolor="black" stroked="f" strokeweight="0">
                  <v:stroke miterlimit="83231f" joinstyle="miter"/>
                  <v:path arrowok="t" textboxrect="0,0,19050,9525"/>
                </v:shape>
                <v:shape id="Shape 151549" o:spid="_x0000_s1635" style="position:absolute;left:1133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" path="m,l19050,r,9525l,9525,,e" fillcolor="black" stroked="f" strokeweight="0">
                  <v:stroke miterlimit="83231f" joinstyle="miter"/>
                  <v:path arrowok="t" textboxrect="0,0,19050,9525"/>
                </v:shape>
                <v:shape id="Shape 151550" o:spid="_x0000_s1636" style="position:absolute;left:11525;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" path="m,l38100,r,9525l,9525,,e" fillcolor="black" stroked="f" strokeweight="0">
                  <v:stroke miterlimit="83231f" joinstyle="miter"/>
                  <v:path arrowok="t" textboxrect="0,0,38100,9525"/>
                </v:shape>
                <v:shape id="Shape 151551" o:spid="_x0000_s1637" style="position:absolute;left:1190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" path="m,l19050,r,9525l,9525,,e" fillcolor="black" stroked="f" strokeweight="0">
                  <v:stroke miterlimit="83231f" joinstyle="miter"/>
                  <v:path arrowok="t" textboxrect="0,0,19050,9525"/>
                </v:shape>
                <v:shape id="Shape 151552" o:spid="_x0000_s1638" style="position:absolute;left:12096;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" path="m,l66675,r,9525l,9525,,e" fillcolor="black" stroked="f" strokeweight="0">
                  <v:stroke miterlimit="83231f" joinstyle="miter"/>
                  <v:path arrowok="t" textboxrect="0,0,66675,9525"/>
                </v:shape>
                <v:shape id="Shape 151553" o:spid="_x0000_s1639" style="position:absolute;left:12763;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" path="m,l1057275,r,9525l,9525,,e" fillcolor="black" stroked="f" strokeweight="0">
                  <v:stroke miterlimit="83231f" joinstyle="miter"/>
                  <v:path arrowok="t" textboxrect="0,0,1057275,9525"/>
                </v:shape>
                <v:shape id="Shape 151554" o:spid="_x0000_s1640" style="position:absolute;left:2333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" path="m,l19050,r,9525l,9525,,e" fillcolor="black" stroked="f" strokeweight="0">
                  <v:stroke miterlimit="83231f" joinstyle="miter"/>
                  <v:path arrowok="t" textboxrect="0,0,19050,9525"/>
                </v:shape>
                <v:shape id="Shape 151555" o:spid="_x0000_s1641" style="position:absolute;left:24193;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" path="m,l66675,r,9525l,9525,,e" fillcolor="black" stroked="f" strokeweight="0">
                  <v:stroke miterlimit="83231f" joinstyle="miter"/>
                  <v:path arrowok="t" textboxrect="0,0,66675,9525"/>
                </v:shape>
                <v:shape id="Shape 151556" o:spid="_x0000_s1642" style="position:absolute;left:24860;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" path="m,l1057275,r,9525l,9525,,e" fillcolor="black" stroked="f" strokeweight="0">
                  <v:stroke miterlimit="83231f" joinstyle="miter"/>
                  <v:path arrowok="t" textboxrect="0,0,1057275,9525"/>
                </v:shape>
                <v:shape id="Shape 151557" o:spid="_x0000_s1643" style="position:absolute;left:3543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" path="m,l19050,r,9525l,9525,,e" fillcolor="black" stroked="f" strokeweight="0">
                  <v:stroke miterlimit="83231f" joinstyle="miter"/>
                  <v:path arrowok="t" textboxrect="0,0,19050,9525"/>
                </v:shape>
                <v:shape id="Shape 151558" o:spid="_x0000_s1644" style="position:absolute;left:3562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" path="m,l19050,r,9525l,9525,,e" fillcolor="black" stroked="f" strokeweight="0">
                  <v:stroke miterlimit="83231f" joinstyle="miter"/>
                  <v:path arrowok="t" textboxrect="0,0,19050,9525"/>
                </v:shape>
                <v:shape id="Shape 151559" o:spid="_x0000_s1645" style="position:absolute;left:35814;width:285;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" path="m,l28575,r,9525l,9525,,e" fillcolor="black" stroked="f" strokeweight="0">
                  <v:stroke miterlimit="83231f" joinstyle="miter"/>
                  <v:path arrowok="t" textboxrect="0,0,28575,9525"/>
                </v:shape>
                <v:shape id="Shape 151560" o:spid="_x0000_s1646" style="position:absolute;left:3609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" path="m,l19050,r,9525l,9525,,e" fillcolor="black" stroked="f" strokeweight="0">
                  <v:stroke miterlimit="83231f" joinstyle="miter"/>
                  <v:path arrowok="t" textboxrect="0,0,19050,9525"/>
                </v:shape>
                <v:shape id="Shape 151561" o:spid="_x0000_s1647" style="position:absolute;left:36290;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" path="m,l76200,r,9525l,9525,,e" fillcolor="black" stroked="f" strokeweight="0">
                  <v:stroke miterlimit="83231f" joinstyle="miter"/>
                  <v:path arrowok="t" textboxrect="0,0,76200,9525"/>
                </v:shape>
                <v:shape id="Shape 151562" o:spid="_x0000_s1648" style="position:absolute;left:37052;width:10477;height:95;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" path="m,l1047750,r,9525l,9525,,e" fillcolor="black" stroked="f" strokeweight="0">
                  <v:stroke miterlimit="83231f" joinstyle="miter"/>
                  <v:path arrowok="t" textboxrect="0,0,1047750,9525"/>
                </v:shape>
                <v:shape id="Shape 151563" o:spid="_x0000_s1649" style="position:absolute;left:4752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" path="m,l19050,r,9525l,9525,,e" fillcolor="black" stroked="f" strokeweight="0">
                  <v:stroke miterlimit="83231f" joinstyle="miter"/>
                  <v:path arrowok="t" textboxrect="0,0,19050,9525"/>
                </v:shape>
                <v:shape id="Shape 151564" o:spid="_x0000_s1650" style="position:absolute;left:12096;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" path="m,l66675,r,9525l,9525,,e" fillcolor="black" stroked="f" strokeweight="0">
                  <v:stroke miterlimit="83231f" joinstyle="miter"/>
                  <v:path arrowok="t" textboxrect="0,0,66675,9525"/>
                </v:shape>
                <v:shape id="Shape 151565" o:spid="_x0000_s1651" style="position:absolute;left:12763;top:1619;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" path="m,l1057275,r,9525l,9525,,e" fillcolor="black" stroked="f" strokeweight="0">
                  <v:stroke miterlimit="83231f" joinstyle="miter"/>
                  <v:path arrowok="t" textboxrect="0,0,1057275,9525"/>
                </v:shape>
                <v:shape id="Shape 151566" o:spid="_x0000_s1652" style="position:absolute;left:23336;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" path="m,l19050,r,9525l,9525,,e" fillcolor="black" stroked="f" strokeweight="0">
                  <v:stroke miterlimit="83231f" joinstyle="miter"/>
                  <v:path arrowok="t" textboxrect="0,0,19050,9525"/>
                </v:shape>
                <v:shape id="Shape 151567" o:spid="_x0000_s1653" style="position:absolute;left:24193;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" path="m,l66675,r,9525l,9525,,e" fillcolor="black" stroked="f" strokeweight="0">
                  <v:stroke miterlimit="83231f" joinstyle="miter"/>
                  <v:path arrowok="t" textboxrect="0,0,66675,9525"/>
                </v:shape>
                <v:shape id="Shape 151568" o:spid="_x0000_s1654" style="position:absolute;left:24860;top:1619;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" path="m,l1057275,r,9525l,9525,,e" fillcolor="black" stroked="f" strokeweight="0">
                  <v:stroke miterlimit="83231f" joinstyle="miter"/>
                  <v:path arrowok="t" textboxrect="0,0,1057275,9525"/>
                </v:shape>
                <v:shape id="Shape 151569" o:spid="_x0000_s1655" style="position:absolute;left:35433;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" path="m,l19050,r,9525l,9525,,e" fillcolor="black" stroked="f" strokeweight="0">
                  <v:stroke miterlimit="83231f" joinstyle="miter"/>
                  <v:path arrowok="t" textboxrect="0,0,19050,9525"/>
                </v:shape>
                <v:shape id="Shape 151570" o:spid="_x0000_s1656" style="position:absolute;left:36290;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" path="m,l76200,r,9525l,9525,,e" fillcolor="black" stroked="f" strokeweight="0">
                  <v:stroke miterlimit="83231f" joinstyle="miter"/>
                  <v:path arrowok="t" textboxrect="0,0,76200,9525"/>
                </v:shape>
                <v:shape id="Shape 151571" o:spid="_x0000_s1657" style="position:absolute;left:37052;top:1619;width:10477;height:95;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" path="m,l1047750,r,9525l,9525,,e" fillcolor="black" stroked="f" strokeweight="0">
                  <v:stroke miterlimit="83231f" joinstyle="miter"/>
                  <v:path arrowok="t" textboxrect="0,0,1047750,9525"/>
                </v:shape>
                <v:shape id="Shape 151572" o:spid="_x0000_s1658" style="position:absolute;left:47529;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" path="m,l19050,r,9525l,9525,,e" fillcolor="black" stroked="f" strokeweight="0">
                  <v:stroke miterlimit="83231f" joinstyle="miter"/>
                  <v:path arrowok="t" textboxrect="0,0,19050,9525"/>
                </v:shape>
                <v:rect id="Rectangle 5991" o:spid="_x0000_s1659" style="position:absolute;left:2757;top:464;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7CxxgAAAN0AAAAPAAAAZHJzL2Rvd25yZXYueG1sRI9Ba8JA&#10;FITvBf/D8gq91U0KFh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DXewscYAAADdAAAA&#10;DwAAAAAAAAAAAAAAAAAHAgAAZHJzL2Rvd25yZXYueG1sUEsFBgAAAAADAAMAtwAAAPoCAAAAAA==&#10;" filled="f" stroked="f">
                  <v:textbox inset="0,0,0,0">
                    <w:txbxContent>
                      <w:p w14:paraId="788A360B" w14:textId="77777777" w:rsidR="0073115C" w:rsidRDefault="00000000">
                        <w:pPr>
                          <w:spacing w:after="160" w:line="259" w:lineRule="auto"/>
                          <w:ind w:left="0" w:right="0" w:firstLine="0"/>
                        </w:pPr>
                        <w:r>
                          <w:rPr>
                            <w:b/>
                            <w:sz w:val="18"/>
                          </w:rPr>
                          <w:t>July 2, 2021</w:t>
                        </w:r>
                      </w:p>
                    </w:txbxContent>
                  </v:textbox>
                </v:rect>
                <v:rect id="Rectangle 5992" o:spid="_x0000_s1660" style="position:absolute;left:14872;top:464;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7GxgAAAN0AAAAPAAAAZHJzL2Rvd25yZXYueG1sRI9Ba8JA&#10;FITvQv/D8gredNNAi4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aUuxsYAAADdAAAA&#10;DwAAAAAAAAAAAAAAAAAHAgAAZHJzL2Rvd25yZXYueG1sUEsFBgAAAAADAAMAtwAAAPoCAAAAAA==&#10;" filled="f" stroked="f">
                  <v:textbox inset="0,0,0,0">
                    <w:txbxContent>
                      <w:p w14:paraId="144AABD4" w14:textId="77777777" w:rsidR="0073115C" w:rsidRDefault="00000000">
                        <w:pPr>
                          <w:spacing w:after="160" w:line="259" w:lineRule="auto"/>
                          <w:ind w:left="0" w:right="0" w:firstLine="0"/>
                        </w:pPr>
                        <w:r>
                          <w:rPr>
                            <w:b/>
                            <w:sz w:val="18"/>
                          </w:rPr>
                          <w:t>July 3, 2020</w:t>
                        </w:r>
                      </w:p>
                    </w:txbxContent>
                  </v:textbox>
                </v:rect>
                <v:rect id="Rectangle 5993" o:spid="_x0000_s1661" style="position:absolute;left:26988;top:464;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YtdxgAAAN0AAAAPAAAAZHJzL2Rvd25yZXYueG1sRI9Pa8JA&#10;FMTvQr/D8gredNOK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kumLXcYAAADdAAAA&#10;DwAAAAAAAAAAAAAAAAAHAgAAZHJzL2Rvd25yZXYueG1sUEsFBgAAAAADAAMAtwAAAPoCAAAAAA==&#10;" filled="f" stroked="f">
                  <v:textbox inset="0,0,0,0">
                    <w:txbxContent>
                      <w:p w14:paraId="3A9A100E" w14:textId="77777777" w:rsidR="0073115C" w:rsidRDefault="00000000">
                        <w:pPr>
                          <w:spacing w:after="160" w:line="259" w:lineRule="auto"/>
                          <w:ind w:left="0" w:right="0" w:firstLine="0"/>
                        </w:pPr>
                        <w:r>
                          <w:rPr>
                            <w:b/>
                            <w:sz w:val="18"/>
                          </w:rPr>
                          <w:t>July 2, 2021</w:t>
                        </w:r>
                      </w:p>
                    </w:txbxContent>
                  </v:textbox>
                </v:rect>
                <v:rect id="Rectangle 5994" o:spid="_x0000_s1662" style="position:absolute;left:39109;top:464;width:772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" filled="f" stroked="f">
                  <v:textbox inset="0,0,0,0">
                    <w:txbxContent>
                      <w:p w14:paraId="56D840B6" w14:textId="77777777" w:rsidR="0073115C" w:rsidRDefault="00000000">
                        <w:pPr>
                          <w:spacing w:after="160" w:line="259" w:lineRule="auto"/>
                          <w:ind w:left="0" w:right="0" w:firstLine="0"/>
                        </w:pPr>
                        <w:r>
                          <w:rPr>
                            <w:b/>
                            <w:sz w:val="18"/>
                          </w:rPr>
                          <w:t>July 3, 2020</w:t>
                        </w:r>
                      </w:p>
                    </w:txbxContent>
                  </v:textbox>
                </v:rect>
                <w10:anchorlock/>
              </v:group>
            </w:pict>
          </mc:Fallback>
        </mc:AlternateContent>
      </w:r>
    </w:p>
    <w:tbl>
      <w:tblPr>
        <w:tblStyle w:val="TableGrid"/>
        <w:tblpPr w:vertAnchor="text" w:tblpX="3345" w:tblpY="-63"/>
        <w:tblOverlap w:val="never"/>
        <w:tblW w:w="1785" w:type="dxa"/>
        <w:tblInd w:w="0" w:type="dxa"/>
        <w:tblCellMar>
          <w:top w:w="63" w:type="dxa"/>
          <w:left w:w="0" w:type="dxa"/>
          <w:bottom w:w="0" w:type="dxa"/>
          <w:right w:w="26" w:type="dxa"/>
        </w:tblCellMar>
        <w:tblLook w:val="04A0" w:firstRow="1" w:lastRow="0" w:firstColumn="1" w:lastColumn="0" w:noHBand="0" w:noVBand="1"/>
      </w:tblPr>
      <w:tblGrid>
        <w:gridCol w:w="1316"/>
        <w:gridCol w:w="469"/>
      </w:tblGrid>
      <w:tr w:rsidR="0073115C" w14:paraId="3FE3D9AD" w14:textId="77777777">
        <w:trPr>
          <w:trHeight w:val="735"/>
        </w:trPr>
        <w:tc>
          <w:tcPr>
            <w:tcW w:w="1316" w:type="dxa"/>
            <w:tcBorders>
              <w:top w:val="single" w:sz="6" w:space="0" w:color="000000"/>
              <w:left w:val="nil"/>
              <w:bottom w:val="single" w:sz="6" w:space="0" w:color="000000"/>
              <w:right w:val="nil"/>
            </w:tcBorders>
          </w:tcPr>
          <w:p w14:paraId="47A36B2A" w14:textId="77777777" w:rsidR="0073115C" w:rsidRDefault="00000000">
            <w:pPr>
              <w:spacing w:after="0" w:line="259" w:lineRule="auto"/>
              <w:ind w:left="14" w:right="0" w:firstLine="0"/>
            </w:pPr>
            <w:r>
              <w:rPr>
                <w:sz w:val="18"/>
              </w:rPr>
              <w:t>$</w:t>
            </w:r>
          </w:p>
        </w:tc>
        <w:tc>
          <w:tcPr>
            <w:tcW w:w="469" w:type="dxa"/>
            <w:tcBorders>
              <w:top w:val="single" w:sz="6" w:space="0" w:color="000000"/>
              <w:left w:val="nil"/>
              <w:bottom w:val="single" w:sz="6" w:space="0" w:color="000000"/>
              <w:right w:val="nil"/>
            </w:tcBorders>
          </w:tcPr>
          <w:p w14:paraId="6352F8DB" w14:textId="77777777" w:rsidR="0073115C" w:rsidRDefault="00000000">
            <w:pPr>
              <w:spacing w:after="15" w:line="259" w:lineRule="auto"/>
              <w:ind w:left="83" w:right="0" w:firstLine="0"/>
            </w:pPr>
            <w:r>
              <w:rPr>
                <w:sz w:val="18"/>
              </w:rPr>
              <w:t xml:space="preserve">65.7 </w:t>
            </w:r>
          </w:p>
          <w:p w14:paraId="0121D828" w14:textId="77777777" w:rsidR="0073115C" w:rsidRDefault="00000000">
            <w:pPr>
              <w:spacing w:after="15" w:line="259" w:lineRule="auto"/>
              <w:ind w:left="83" w:right="0" w:firstLine="0"/>
            </w:pPr>
            <w:r>
              <w:rPr>
                <w:sz w:val="18"/>
              </w:rPr>
              <w:t xml:space="preserve">76.3 </w:t>
            </w:r>
          </w:p>
          <w:p w14:paraId="0A6E2DE8" w14:textId="77777777" w:rsidR="0073115C" w:rsidRDefault="00000000">
            <w:pPr>
              <w:spacing w:after="0" w:line="259" w:lineRule="auto"/>
              <w:ind w:left="83" w:right="0" w:firstLine="0"/>
            </w:pPr>
            <w:r>
              <w:rPr>
                <w:sz w:val="18"/>
              </w:rPr>
              <w:t xml:space="preserve">69.2 </w:t>
            </w:r>
          </w:p>
        </w:tc>
      </w:tr>
      <w:tr w:rsidR="0073115C" w14:paraId="605115AB" w14:textId="77777777">
        <w:trPr>
          <w:trHeight w:val="278"/>
        </w:trPr>
        <w:tc>
          <w:tcPr>
            <w:tcW w:w="1316" w:type="dxa"/>
            <w:tcBorders>
              <w:top w:val="single" w:sz="6" w:space="0" w:color="000000"/>
              <w:left w:val="nil"/>
              <w:bottom w:val="double" w:sz="6" w:space="0" w:color="000000"/>
              <w:right w:val="nil"/>
            </w:tcBorders>
          </w:tcPr>
          <w:p w14:paraId="23229043" w14:textId="77777777" w:rsidR="0073115C" w:rsidRDefault="00000000">
            <w:pPr>
              <w:spacing w:after="0" w:line="259" w:lineRule="auto"/>
              <w:ind w:left="14" w:right="0" w:firstLine="0"/>
            </w:pPr>
            <w:r>
              <w:rPr>
                <w:sz w:val="18"/>
              </w:rPr>
              <w:t>$</w:t>
            </w:r>
          </w:p>
        </w:tc>
        <w:tc>
          <w:tcPr>
            <w:tcW w:w="469" w:type="dxa"/>
            <w:tcBorders>
              <w:top w:val="single" w:sz="6" w:space="0" w:color="000000"/>
              <w:left w:val="nil"/>
              <w:bottom w:val="double" w:sz="6" w:space="0" w:color="000000"/>
              <w:right w:val="nil"/>
            </w:tcBorders>
          </w:tcPr>
          <w:p w14:paraId="00052460" w14:textId="77777777" w:rsidR="0073115C" w:rsidRDefault="00000000">
            <w:pPr>
              <w:spacing w:after="0" w:line="259" w:lineRule="auto"/>
              <w:ind w:left="0" w:right="0" w:firstLine="0"/>
              <w:jc w:val="both"/>
            </w:pPr>
            <w:r>
              <w:rPr>
                <w:sz w:val="18"/>
              </w:rPr>
              <w:t xml:space="preserve">211.2 </w:t>
            </w:r>
          </w:p>
        </w:tc>
      </w:tr>
    </w:tbl>
    <w:p w14:paraId="21B93411" w14:textId="77777777" w:rsidR="0073115C" w:rsidRDefault="00000000">
      <w:pPr>
        <w:tabs>
          <w:tab w:val="center" w:pos="6810"/>
          <w:tab w:val="center" w:pos="7220"/>
          <w:tab w:val="center" w:pos="8673"/>
          <w:tab w:val="center" w:pos="9128"/>
          <w:tab w:val="right" w:pos="10860"/>
        </w:tabs>
        <w:spacing w:after="35" w:line="268" w:lineRule="auto"/>
        <w:ind w:left="0" w:right="0" w:firstLine="0"/>
      </w:pPr>
      <w:r>
        <w:rPr>
          <w:sz w:val="18"/>
        </w:rPr>
        <w:t>Americas$</w:t>
      </w:r>
      <w:r>
        <w:rPr>
          <w:sz w:val="18"/>
        </w:rPr>
        <w:tab/>
        <w:t xml:space="preserve">58.7 </w:t>
      </w:r>
      <w:r>
        <w:rPr>
          <w:sz w:val="18"/>
        </w:rPr>
        <w:tab/>
        <w:t>$</w:t>
      </w:r>
      <w:r>
        <w:rPr>
          <w:sz w:val="18"/>
        </w:rPr>
        <w:tab/>
        <w:t xml:space="preserve">198.5 </w:t>
      </w:r>
      <w:r>
        <w:rPr>
          <w:sz w:val="18"/>
        </w:rPr>
        <w:tab/>
        <w:t>$</w:t>
      </w:r>
      <w:r>
        <w:rPr>
          <w:sz w:val="18"/>
        </w:rPr>
        <w:tab/>
        <w:t xml:space="preserve">191.5 </w:t>
      </w:r>
    </w:p>
    <w:p w14:paraId="590F2393" w14:textId="77777777" w:rsidR="0073115C" w:rsidRDefault="00000000">
      <w:pPr>
        <w:tabs>
          <w:tab w:val="center" w:pos="8673"/>
          <w:tab w:val="right" w:pos="10860"/>
        </w:tabs>
        <w:spacing w:after="35" w:line="268" w:lineRule="auto"/>
        <w:ind w:left="0" w:right="0" w:firstLine="0"/>
      </w:pPr>
      <w:r>
        <w:rPr>
          <w:sz w:val="18"/>
        </w:rPr>
        <w:t xml:space="preserve">EMEA46.8 </w:t>
      </w:r>
      <w:r>
        <w:rPr>
          <w:sz w:val="18"/>
        </w:rPr>
        <w:tab/>
        <w:t xml:space="preserve">201.9 </w:t>
      </w:r>
      <w:r>
        <w:rPr>
          <w:sz w:val="18"/>
        </w:rPr>
        <w:tab/>
        <w:t xml:space="preserve">176.0 </w:t>
      </w:r>
    </w:p>
    <w:p w14:paraId="34D4AF78" w14:textId="77777777" w:rsidR="0073115C" w:rsidRDefault="00000000">
      <w:pPr>
        <w:tabs>
          <w:tab w:val="center" w:pos="8673"/>
          <w:tab w:val="right" w:pos="10860"/>
        </w:tabs>
        <w:spacing w:after="4" w:line="268" w:lineRule="auto"/>
        <w:ind w:left="0" w:right="0" w:firstLine="0"/>
      </w:pPr>
      <w:r>
        <w:rPr>
          <w:sz w:val="18"/>
        </w:rPr>
        <w:t xml:space="preserve">APAC65.7 </w:t>
      </w:r>
      <w:r>
        <w:rPr>
          <w:sz w:val="18"/>
        </w:rPr>
        <w:tab/>
        <w:t xml:space="preserve">191.4 </w:t>
      </w:r>
      <w:r>
        <w:rPr>
          <w:sz w:val="18"/>
        </w:rPr>
        <w:tab/>
        <w:t xml:space="preserve">200.8 </w:t>
      </w:r>
    </w:p>
    <w:p w14:paraId="5E5C6C1A" w14:textId="77777777" w:rsidR="0073115C" w:rsidRDefault="00000000">
      <w:pPr>
        <w:tabs>
          <w:tab w:val="center" w:pos="8055"/>
          <w:tab w:val="center" w:pos="8673"/>
          <w:tab w:val="right" w:pos="10860"/>
        </w:tabs>
        <w:spacing w:after="219" w:line="265" w:lineRule="auto"/>
        <w:ind w:left="0" w:righ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9E8B571" wp14:editId="2F8577D5">
                <wp:extent cx="3562350" cy="200025"/>
                <wp:effectExtent l="0" t="0" r="0" b="0"/>
                <wp:docPr id="110835" name="Group 110835"/>
                <wp:cNvGraphicFramePr/>
                <a:graphic xmlns:a="http://schemas.openxmlformats.org/drawingml/2006/main">
                  <a:graphicData uri="http://schemas.microsoft.com/office/word/2010/wordprocessingGroup">
                    <wpg:wgp>
                      <wpg:cNvGrpSpPr/>
                      <wpg:grpSpPr>
                        <a:xfrm>
                          <a:off x="0" y="0"/>
                          <a:ext cx="3562350" cy="200025"/>
                          <a:chOff x="0" y="0"/>
                          <a:chExt cx="3562350" cy="200025"/>
                        </a:xfrm>
                      </wpg:grpSpPr>
                      <wps:wsp>
                        <wps:cNvPr id="151600" name="Shape 1516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1" name="Shape 151601"/>
                        <wps:cNvSpPr/>
                        <wps:spPr>
                          <a:xfrm>
                            <a:off x="666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2" name="Shape 151602"/>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3" name="Shape 151603"/>
                        <wps:cNvSpPr/>
                        <wps:spPr>
                          <a:xfrm>
                            <a:off x="120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4" name="Shape 151604"/>
                        <wps:cNvSpPr/>
                        <wps:spPr>
                          <a:xfrm>
                            <a:off x="12763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5" name="Shape 151605"/>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6" name="Shape 151606"/>
                        <wps:cNvSpPr/>
                        <wps:spPr>
                          <a:xfrm>
                            <a:off x="2419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7" name="Shape 151607"/>
                        <wps:cNvSpPr/>
                        <wps:spPr>
                          <a:xfrm>
                            <a:off x="2495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8" name="Shape 151608"/>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09" name="Shape 15160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0" name="Shape 15161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1" name="Shape 151611"/>
                        <wps:cNvSpPr/>
                        <wps:spPr>
                          <a:xfrm>
                            <a:off x="6667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2" name="Shape 151612"/>
                        <wps:cNvSpPr/>
                        <wps:spPr>
                          <a:xfrm>
                            <a:off x="66675"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3" name="Shape 151613"/>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4" name="Shape 151614"/>
                        <wps:cNvSpPr/>
                        <wps:spPr>
                          <a:xfrm>
                            <a:off x="1123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5" name="Shape 151615"/>
                        <wps:cNvSpPr/>
                        <wps:spPr>
                          <a:xfrm>
                            <a:off x="12096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6" name="Shape 151616"/>
                        <wps:cNvSpPr/>
                        <wps:spPr>
                          <a:xfrm>
                            <a:off x="12096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7" name="Shape 151617"/>
                        <wps:cNvSpPr/>
                        <wps:spPr>
                          <a:xfrm>
                            <a:off x="127635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8" name="Shape 151618"/>
                        <wps:cNvSpPr/>
                        <wps:spPr>
                          <a:xfrm>
                            <a:off x="1276350"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19" name="Shape 151619"/>
                        <wps:cNvSpPr/>
                        <wps:spPr>
                          <a:xfrm>
                            <a:off x="2333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0" name="Shape 151620"/>
                        <wps:cNvSpPr/>
                        <wps:spPr>
                          <a:xfrm>
                            <a:off x="23336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1" name="Shape 151621"/>
                        <wps:cNvSpPr/>
                        <wps:spPr>
                          <a:xfrm>
                            <a:off x="24193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2" name="Shape 151622"/>
                        <wps:cNvSpPr/>
                        <wps:spPr>
                          <a:xfrm>
                            <a:off x="24193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3" name="Shape 151623"/>
                        <wps:cNvSpPr/>
                        <wps:spPr>
                          <a:xfrm>
                            <a:off x="249555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4" name="Shape 151624"/>
                        <wps:cNvSpPr/>
                        <wps:spPr>
                          <a:xfrm>
                            <a:off x="249555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5" name="Shape 151625"/>
                        <wps:cNvSpPr/>
                        <wps:spPr>
                          <a:xfrm>
                            <a:off x="3543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6" name="Shape 151626"/>
                        <wps:cNvSpPr/>
                        <wps:spPr>
                          <a:xfrm>
                            <a:off x="3543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 name="Rectangle 6029"/>
                        <wps:cNvSpPr/>
                        <wps:spPr>
                          <a:xfrm>
                            <a:off x="10864" y="44574"/>
                            <a:ext cx="76010" cy="138295"/>
                          </a:xfrm>
                          <a:prstGeom prst="rect">
                            <a:avLst/>
                          </a:prstGeom>
                          <a:ln>
                            <a:noFill/>
                          </a:ln>
                        </wps:spPr>
                        <wps:txbx>
                          <w:txbxContent>
                            <w:p w14:paraId="04C227A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032" name="Rectangle 6032"/>
                        <wps:cNvSpPr/>
                        <wps:spPr>
                          <a:xfrm>
                            <a:off x="1222474" y="44574"/>
                            <a:ext cx="76010" cy="138295"/>
                          </a:xfrm>
                          <a:prstGeom prst="rect">
                            <a:avLst/>
                          </a:prstGeom>
                          <a:ln>
                            <a:noFill/>
                          </a:ln>
                        </wps:spPr>
                        <wps:txbx>
                          <w:txbxContent>
                            <w:p w14:paraId="586639AB"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035" name="Rectangle 6035"/>
                        <wps:cNvSpPr/>
                        <wps:spPr>
                          <a:xfrm>
                            <a:off x="2434084" y="44574"/>
                            <a:ext cx="76010" cy="138295"/>
                          </a:xfrm>
                          <a:prstGeom prst="rect">
                            <a:avLst/>
                          </a:prstGeom>
                          <a:ln>
                            <a:noFill/>
                          </a:ln>
                        </wps:spPr>
                        <wps:txbx>
                          <w:txbxContent>
                            <w:p w14:paraId="19FFD0E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w:pict>
              <v:group w14:anchorId="39E8B571" id="Group 110835" o:spid="_x0000_s1663" style="width:280.5pt;height:15.75pt;mso-position-horizontal-relative:char;mso-position-vertical-relative:line" coordsize="3562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">
                <v:shape id="Shape 151600" o:spid="_x0000_s1664"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" path="m,l66675,r,9525l,9525,,e" fillcolor="black" stroked="f" strokeweight="0">
                  <v:stroke miterlimit="83231f" joinstyle="miter"/>
                  <v:path arrowok="t" textboxrect="0,0,66675,9525"/>
                </v:shape>
                <v:shape id="Shape 151601" o:spid="_x0000_s1665" style="position:absolute;left:666;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" path="m,l1057275,r,9525l,9525,,e" fillcolor="black" stroked="f" strokeweight="0">
                  <v:stroke miterlimit="83231f" joinstyle="miter"/>
                  <v:path arrowok="t" textboxrect="0,0,1057275,9525"/>
                </v:shape>
                <v:shape id="Shape 151602" o:spid="_x0000_s1666" style="position:absolute;left:1123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" path="m,l19050,r,9525l,9525,,e" fillcolor="black" stroked="f" strokeweight="0">
                  <v:stroke miterlimit="83231f" joinstyle="miter"/>
                  <v:path arrowok="t" textboxrect="0,0,19050,9525"/>
                </v:shape>
                <v:shape id="Shape 151603" o:spid="_x0000_s1667" style="position:absolute;left:12096;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" path="m,l66675,r,9525l,9525,,e" fillcolor="black" stroked="f" strokeweight="0">
                  <v:stroke miterlimit="83231f" joinstyle="miter"/>
                  <v:path arrowok="t" textboxrect="0,0,66675,9525"/>
                </v:shape>
                <v:shape id="Shape 151604" o:spid="_x0000_s1668" style="position:absolute;left:12763;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" path="m,l1057275,r,9525l,9525,,e" fillcolor="black" stroked="f" strokeweight="0">
                  <v:stroke miterlimit="83231f" joinstyle="miter"/>
                  <v:path arrowok="t" textboxrect="0,0,1057275,9525"/>
                </v:shape>
                <v:shape id="Shape 151605" o:spid="_x0000_s1669" style="position:absolute;left:2333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" path="m,l19050,r,9525l,9525,,e" fillcolor="black" stroked="f" strokeweight="0">
                  <v:stroke miterlimit="83231f" joinstyle="miter"/>
                  <v:path arrowok="t" textboxrect="0,0,19050,9525"/>
                </v:shape>
                <v:shape id="Shape 151606" o:spid="_x0000_s1670" style="position:absolute;left:2419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" path="m,l76200,r,9525l,9525,,e" fillcolor="black" stroked="f" strokeweight="0">
                  <v:stroke miterlimit="83231f" joinstyle="miter"/>
                  <v:path arrowok="t" textboxrect="0,0,76200,9525"/>
                </v:shape>
                <v:shape id="Shape 151607" o:spid="_x0000_s1671" style="position:absolute;left:24955;width:10478;height:95;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" path="m,l1047750,r,9525l,9525,,e" fillcolor="black" stroked="f" strokeweight="0">
                  <v:stroke miterlimit="83231f" joinstyle="miter"/>
                  <v:path arrowok="t" textboxrect="0,0,1047750,9525"/>
                </v:shape>
                <v:shape id="Shape 151608" o:spid="_x0000_s1672" style="position:absolute;left:3543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" path="m,l19050,r,9525l,9525,,e" fillcolor="black" stroked="f" strokeweight="0">
                  <v:stroke miterlimit="83231f" joinstyle="miter"/>
                  <v:path arrowok="t" textboxrect="0,0,19050,9525"/>
                </v:shape>
                <v:shape id="Shape 151609" o:spid="_x0000_s1673"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" path="m,l66675,r,9525l,9525,,e" fillcolor="black" stroked="f" strokeweight="0">
                  <v:stroke miterlimit="83231f" joinstyle="miter"/>
                  <v:path arrowok="t" textboxrect="0,0,66675,9525"/>
                </v:shape>
                <v:shape id="Shape 151610" o:spid="_x0000_s1674" style="position:absolute;top:190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" path="m,l66675,r,9525l,9525,,e" fillcolor="black" stroked="f" strokeweight="0">
                  <v:stroke miterlimit="83231f" joinstyle="miter"/>
                  <v:path arrowok="t" textboxrect="0,0,66675,9525"/>
                </v:shape>
                <v:shape id="Shape 151611" o:spid="_x0000_s1675" style="position:absolute;left:666;top:1619;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" path="m,l1057275,r,9525l,9525,,e" fillcolor="black" stroked="f" strokeweight="0">
                  <v:stroke miterlimit="83231f" joinstyle="miter"/>
                  <v:path arrowok="t" textboxrect="0,0,1057275,9525"/>
                </v:shape>
                <v:shape id="Shape 151612" o:spid="_x0000_s1676" style="position:absolute;left:666;top:1905;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" path="m,l1057275,r,9525l,9525,,e" fillcolor="black" stroked="f" strokeweight="0">
                  <v:stroke miterlimit="83231f" joinstyle="miter"/>
                  <v:path arrowok="t" textboxrect="0,0,1057275,9525"/>
                </v:shape>
                <v:shape id="Shape 151613" o:spid="_x0000_s1677" style="position:absolute;left:11239;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" path="m,l19050,r,9525l,9525,,e" fillcolor="black" stroked="f" strokeweight="0">
                  <v:stroke miterlimit="83231f" joinstyle="miter"/>
                  <v:path arrowok="t" textboxrect="0,0,19050,9525"/>
                </v:shape>
                <v:shape id="Shape 151614" o:spid="_x0000_s1678" style="position:absolute;left:11239;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" path="m,l19050,r,9525l,9525,,e" fillcolor="black" stroked="f" strokeweight="0">
                  <v:stroke miterlimit="83231f" joinstyle="miter"/>
                  <v:path arrowok="t" textboxrect="0,0,19050,9525"/>
                </v:shape>
                <v:shape id="Shape 151615" o:spid="_x0000_s1679" style="position:absolute;left:12096;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" path="m,l66675,r,9525l,9525,,e" fillcolor="black" stroked="f" strokeweight="0">
                  <v:stroke miterlimit="83231f" joinstyle="miter"/>
                  <v:path arrowok="t" textboxrect="0,0,66675,9525"/>
                </v:shape>
                <v:shape id="Shape 151616" o:spid="_x0000_s1680" style="position:absolute;left:12096;top:190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" path="m,l66675,r,9525l,9525,,e" fillcolor="black" stroked="f" strokeweight="0">
                  <v:stroke miterlimit="83231f" joinstyle="miter"/>
                  <v:path arrowok="t" textboxrect="0,0,66675,9525"/>
                </v:shape>
                <v:shape id="Shape 151617" o:spid="_x0000_s1681" style="position:absolute;left:12763;top:1619;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" path="m,l1057275,r,9525l,9525,,e" fillcolor="black" stroked="f" strokeweight="0">
                  <v:stroke miterlimit="83231f" joinstyle="miter"/>
                  <v:path arrowok="t" textboxrect="0,0,1057275,9525"/>
                </v:shape>
                <v:shape id="Shape 151618" o:spid="_x0000_s1682" style="position:absolute;left:12763;top:1905;width:10573;height:95;visibility:visible;mso-wrap-style:square;v-text-anchor:top" coordsize="10572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" path="m,l1057275,r,9525l,9525,,e" fillcolor="black" stroked="f" strokeweight="0">
                  <v:stroke miterlimit="83231f" joinstyle="miter"/>
                  <v:path arrowok="t" textboxrect="0,0,1057275,9525"/>
                </v:shape>
                <v:shape id="Shape 151619" o:spid="_x0000_s1683" style="position:absolute;left:23336;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" path="m,l19050,r,9525l,9525,,e" fillcolor="black" stroked="f" strokeweight="0">
                  <v:stroke miterlimit="83231f" joinstyle="miter"/>
                  <v:path arrowok="t" textboxrect="0,0,19050,9525"/>
                </v:shape>
                <v:shape id="Shape 151620" o:spid="_x0000_s1684" style="position:absolute;left:23336;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" path="m,l19050,r,9525l,9525,,e" fillcolor="black" stroked="f" strokeweight="0">
                  <v:stroke miterlimit="83231f" joinstyle="miter"/>
                  <v:path arrowok="t" textboxrect="0,0,19050,9525"/>
                </v:shape>
                <v:shape id="Shape 151621" o:spid="_x0000_s1685" style="position:absolute;left:24193;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" path="m,l76200,r,9525l,9525,,e" fillcolor="black" stroked="f" strokeweight="0">
                  <v:stroke miterlimit="83231f" joinstyle="miter"/>
                  <v:path arrowok="t" textboxrect="0,0,76200,9525"/>
                </v:shape>
                <v:shape id="Shape 151622" o:spid="_x0000_s1686" style="position:absolute;left:24193;top:190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" path="m,l76200,r,9525l,9525,,e" fillcolor="black" stroked="f" strokeweight="0">
                  <v:stroke miterlimit="83231f" joinstyle="miter"/>
                  <v:path arrowok="t" textboxrect="0,0,76200,9525"/>
                </v:shape>
                <v:shape id="Shape 151623" o:spid="_x0000_s1687" style="position:absolute;left:24955;top:1619;width:10478;height:95;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" path="m,l1047750,r,9525l,9525,,e" fillcolor="black" stroked="f" strokeweight="0">
                  <v:stroke miterlimit="83231f" joinstyle="miter"/>
                  <v:path arrowok="t" textboxrect="0,0,1047750,9525"/>
                </v:shape>
                <v:shape id="Shape 151624" o:spid="_x0000_s1688" style="position:absolute;left:24955;top:1905;width:10478;height:95;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" path="m,l1047750,r,9525l,9525,,e" fillcolor="black" stroked="f" strokeweight="0">
                  <v:stroke miterlimit="83231f" joinstyle="miter"/>
                  <v:path arrowok="t" textboxrect="0,0,1047750,9525"/>
                </v:shape>
                <v:shape id="Shape 151625" o:spid="_x0000_s1689" style="position:absolute;left:35433;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" path="m,l19050,r,9525l,9525,,e" fillcolor="black" stroked="f" strokeweight="0">
                  <v:stroke miterlimit="83231f" joinstyle="miter"/>
                  <v:path arrowok="t" textboxrect="0,0,19050,9525"/>
                </v:shape>
                <v:shape id="Shape 151626" o:spid="_x0000_s1690" style="position:absolute;left:35433;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" path="m,l19050,r,9525l,9525,,e" fillcolor="black" stroked="f" strokeweight="0">
                  <v:stroke miterlimit="83231f" joinstyle="miter"/>
                  <v:path arrowok="t" textboxrect="0,0,19050,9525"/>
                </v:shape>
                <v:rect id="Rectangle 6029" o:spid="_x0000_s1691" style="position:absolute;left:108;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" filled="f" stroked="f">
                  <v:textbox inset="0,0,0,0">
                    <w:txbxContent>
                      <w:p w14:paraId="04C227AC" w14:textId="77777777" w:rsidR="0073115C" w:rsidRDefault="00000000">
                        <w:pPr>
                          <w:spacing w:after="160" w:line="259" w:lineRule="auto"/>
                          <w:ind w:left="0" w:right="0" w:firstLine="0"/>
                        </w:pPr>
                        <w:r>
                          <w:rPr>
                            <w:sz w:val="18"/>
                          </w:rPr>
                          <w:t>$</w:t>
                        </w:r>
                      </w:p>
                    </w:txbxContent>
                  </v:textbox>
                </v:rect>
                <v:rect id="Rectangle 6032" o:spid="_x0000_s1692" style="position:absolute;left:12224;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" filled="f" stroked="f">
                  <v:textbox inset="0,0,0,0">
                    <w:txbxContent>
                      <w:p w14:paraId="586639AB" w14:textId="77777777" w:rsidR="0073115C" w:rsidRDefault="00000000">
                        <w:pPr>
                          <w:spacing w:after="160" w:line="259" w:lineRule="auto"/>
                          <w:ind w:left="0" w:right="0" w:firstLine="0"/>
                        </w:pPr>
                        <w:r>
                          <w:rPr>
                            <w:sz w:val="18"/>
                          </w:rPr>
                          <w:t>$</w:t>
                        </w:r>
                      </w:p>
                    </w:txbxContent>
                  </v:textbox>
                </v:rect>
                <v:rect id="Rectangle 6035" o:spid="_x0000_s1693" style="position:absolute;left:24340;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" filled="f" stroked="f">
                  <v:textbox inset="0,0,0,0">
                    <w:txbxContent>
                      <w:p w14:paraId="19FFD0EC" w14:textId="77777777" w:rsidR="0073115C" w:rsidRDefault="00000000">
                        <w:pPr>
                          <w:spacing w:after="160" w:line="259" w:lineRule="auto"/>
                          <w:ind w:left="0" w:right="0" w:firstLine="0"/>
                        </w:pPr>
                        <w:r>
                          <w:rPr>
                            <w:sz w:val="18"/>
                          </w:rPr>
                          <w:t>$</w:t>
                        </w:r>
                      </w:p>
                    </w:txbxContent>
                  </v:textbox>
                </v:rect>
                <w10:anchorlock/>
              </v:group>
            </w:pict>
          </mc:Fallback>
        </mc:AlternateContent>
      </w:r>
      <w:r>
        <w:rPr>
          <w:sz w:val="18"/>
        </w:rPr>
        <w:t xml:space="preserve">171.2 </w:t>
      </w:r>
      <w:r>
        <w:rPr>
          <w:sz w:val="18"/>
        </w:rPr>
        <w:tab/>
        <w:t xml:space="preserve">591.8 </w:t>
      </w:r>
      <w:r>
        <w:rPr>
          <w:sz w:val="18"/>
        </w:rPr>
        <w:tab/>
        <w:t xml:space="preserve">568.3 </w:t>
      </w:r>
    </w:p>
    <w:p w14:paraId="1AAC15A9" w14:textId="77777777" w:rsidR="0073115C" w:rsidRDefault="00000000">
      <w:pPr>
        <w:spacing w:after="111"/>
        <w:ind w:left="15" w:right="14"/>
      </w:pPr>
      <w:r>
        <w:t xml:space="preserve">    Revenue in the United States of America was $64.0 million and $56.9 million for the three months ended July 2, 2021 and July 3, 2020, respectively. Revenue in the United States of America was $194.2 million and $185.6 million for the nine months ended July 2, 2021 and July 3, 2020, respectively.</w:t>
      </w:r>
    </w:p>
    <w:p w14:paraId="56C7C3AB" w14:textId="77777777" w:rsidR="0073115C" w:rsidRDefault="00000000">
      <w:pPr>
        <w:spacing w:after="829"/>
        <w:ind w:left="15" w:right="14"/>
      </w:pPr>
      <w:r>
        <w:t xml:space="preserve">    Refer to Note 15, </w:t>
      </w:r>
      <w:r>
        <w:rPr>
          <w:i/>
        </w:rPr>
        <w:t>Segment Information</w:t>
      </w:r>
      <w:r>
        <w:t>, for the disaggregation of the Company’s revenue based on reportable operating segments.</w:t>
      </w:r>
    </w:p>
    <w:p w14:paraId="48AA57B4" w14:textId="77777777" w:rsidR="0073115C" w:rsidRDefault="00000000">
      <w:pPr>
        <w:spacing w:after="7" w:line="254" w:lineRule="auto"/>
        <w:ind w:left="330" w:right="320"/>
        <w:jc w:val="center"/>
      </w:pPr>
      <w:r>
        <w:t>13</w:t>
      </w:r>
    </w:p>
    <w:p w14:paraId="49F37366" w14:textId="77777777" w:rsidR="0073115C" w:rsidRDefault="00000000">
      <w:pPr>
        <w:spacing w:after="0" w:line="259" w:lineRule="auto"/>
        <w:ind w:left="0" w:right="0" w:firstLine="0"/>
      </w:pPr>
      <w:r>
        <w:rPr>
          <w:rFonts w:ascii="Calibri" w:eastAsia="Calibri" w:hAnsi="Calibri" w:cs="Calibri"/>
          <w:noProof/>
          <w:sz w:val="22"/>
        </w:rPr>
        <w:lastRenderedPageBreak/>
        <mc:AlternateContent>
          <mc:Choice Requires="wpg">
            <w:drawing>
              <wp:inline distT="0" distB="0" distL="0" distR="0" wp14:anchorId="2E5300AB" wp14:editId="414D753D">
                <wp:extent cx="6896100" cy="19050"/>
                <wp:effectExtent l="0" t="0" r="0" b="0"/>
                <wp:docPr id="110832" name="Group 1108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654" name="Shape 1516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655" name="Shape 1516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31" name="Shape 58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32" name="Shape 58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832" style="width:543pt;height:1.5pt;mso-position-horizontal-relative:char;mso-position-vertical-relative:line" coordsize="68961,190">
                <v:shape id="Shape 151656" style="position:absolute;width:68961;height:95;left:0;top:0;" coordsize="6896100,9525" path="m0,0l6896100,0l6896100,9525l0,9525l0,0">
                  <v:stroke weight="0pt" endcap="flat" joinstyle="miter" miterlimit="10" on="false" color="#000000" opacity="0"/>
                  <v:fill on="true" color="#9a9a9a"/>
                </v:shape>
                <v:shape id="Shape 151657" style="position:absolute;width:68961;height:95;left:0;top:95;" coordsize="6896100,9525" path="m0,0l6896100,0l6896100,9525l0,9525l0,0">
                  <v:stroke weight="0pt" endcap="flat" joinstyle="miter" miterlimit="10" on="false" color="#000000" opacity="0"/>
                  <v:fill on="true" color="#eeeeee"/>
                </v:shape>
                <v:shape id="Shape 5831" style="position:absolute;width:95;height:190;left:68865;top:0;" coordsize="9525,19050" path="m9525,0l9525,19050l0,19050l0,9525l9525,0x">
                  <v:stroke weight="0pt" endcap="flat" joinstyle="miter" miterlimit="10" on="false" color="#000000" opacity="0"/>
                  <v:fill on="true" color="#eeeeee"/>
                </v:shape>
                <v:shape id="Shape 583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B9EF62F" w14:textId="77777777" w:rsidR="0073115C" w:rsidRDefault="00000000">
      <w:pPr>
        <w:spacing w:after="1050" w:line="265" w:lineRule="auto"/>
        <w:ind w:left="15" w:right="0"/>
      </w:pPr>
      <w:r>
        <w:rPr>
          <w:color w:val="0000FF"/>
          <w:u w:val="single" w:color="0000FF"/>
        </w:rPr>
        <w:t>Table of Contents</w:t>
      </w:r>
    </w:p>
    <w:p w14:paraId="3C5732A8" w14:textId="77777777" w:rsidR="0073115C" w:rsidRDefault="00000000">
      <w:pPr>
        <w:spacing w:after="109"/>
        <w:ind w:left="-5" w:right="2"/>
      </w:pPr>
      <w:r>
        <w:rPr>
          <w:b/>
          <w:i/>
        </w:rPr>
        <w:t>Contract Balances</w:t>
      </w:r>
    </w:p>
    <w:p w14:paraId="783F18BE" w14:textId="77777777" w:rsidR="0073115C" w:rsidRDefault="00000000">
      <w:pPr>
        <w:ind w:left="15" w:right="14"/>
      </w:pPr>
      <w:r>
        <w:t xml:space="preserve">     The following table summarizes the changes in the contract assets and refund liabilities:</w:t>
      </w:r>
    </w:p>
    <w:p w14:paraId="27A51654" w14:textId="77777777" w:rsidR="0073115C" w:rsidRDefault="00000000">
      <w:pPr>
        <w:spacing w:after="295" w:line="265" w:lineRule="auto"/>
        <w:ind w:left="10" w:right="1262"/>
        <w:jc w:val="right"/>
      </w:pPr>
      <w:r>
        <w:rPr>
          <w:b/>
          <w:sz w:val="18"/>
        </w:rPr>
        <w:t>Contract Assets</w:t>
      </w:r>
    </w:p>
    <w:tbl>
      <w:tblPr>
        <w:tblStyle w:val="TableGrid"/>
        <w:tblpPr w:vertAnchor="text" w:tblpX="7125" w:tblpY="-336"/>
        <w:tblOverlap w:val="never"/>
        <w:tblW w:w="3735" w:type="dxa"/>
        <w:tblInd w:w="0" w:type="dxa"/>
        <w:tblCellMar>
          <w:top w:w="38" w:type="dxa"/>
          <w:left w:w="0" w:type="dxa"/>
          <w:bottom w:w="0" w:type="dxa"/>
          <w:right w:w="30" w:type="dxa"/>
        </w:tblCellMar>
        <w:tblLook w:val="04A0" w:firstRow="1" w:lastRow="0" w:firstColumn="1" w:lastColumn="0" w:noHBand="0" w:noVBand="1"/>
      </w:tblPr>
      <w:tblGrid>
        <w:gridCol w:w="454"/>
        <w:gridCol w:w="1484"/>
        <w:gridCol w:w="431"/>
        <w:gridCol w:w="1366"/>
      </w:tblGrid>
      <w:tr w:rsidR="0073115C" w14:paraId="55A608F0" w14:textId="77777777">
        <w:trPr>
          <w:trHeight w:val="255"/>
        </w:trPr>
        <w:tc>
          <w:tcPr>
            <w:tcW w:w="455" w:type="dxa"/>
            <w:tcBorders>
              <w:top w:val="single" w:sz="6" w:space="0" w:color="000000"/>
              <w:left w:val="nil"/>
              <w:bottom w:val="single" w:sz="6" w:space="0" w:color="000000"/>
              <w:right w:val="nil"/>
            </w:tcBorders>
          </w:tcPr>
          <w:p w14:paraId="03565E2D" w14:textId="77777777" w:rsidR="0073115C" w:rsidRDefault="0073115C">
            <w:pPr>
              <w:spacing w:after="160" w:line="259" w:lineRule="auto"/>
              <w:ind w:left="0" w:right="0" w:firstLine="0"/>
            </w:pPr>
          </w:p>
        </w:tc>
        <w:tc>
          <w:tcPr>
            <w:tcW w:w="3280" w:type="dxa"/>
            <w:gridSpan w:val="3"/>
            <w:tcBorders>
              <w:top w:val="single" w:sz="6" w:space="0" w:color="000000"/>
              <w:left w:val="nil"/>
              <w:bottom w:val="single" w:sz="6" w:space="0" w:color="000000"/>
              <w:right w:val="nil"/>
            </w:tcBorders>
          </w:tcPr>
          <w:p w14:paraId="236786AB" w14:textId="77777777" w:rsidR="0073115C" w:rsidRDefault="00000000">
            <w:pPr>
              <w:spacing w:after="0" w:line="259" w:lineRule="auto"/>
              <w:ind w:left="645" w:right="0" w:firstLine="0"/>
            </w:pPr>
            <w:r>
              <w:rPr>
                <w:b/>
                <w:sz w:val="18"/>
              </w:rPr>
              <w:t>Nine Months Ended</w:t>
            </w:r>
          </w:p>
        </w:tc>
      </w:tr>
      <w:tr w:rsidR="0073115C" w14:paraId="375B688E" w14:textId="77777777">
        <w:trPr>
          <w:trHeight w:val="255"/>
        </w:trPr>
        <w:tc>
          <w:tcPr>
            <w:tcW w:w="455" w:type="dxa"/>
            <w:tcBorders>
              <w:top w:val="single" w:sz="6" w:space="0" w:color="000000"/>
              <w:left w:val="nil"/>
              <w:bottom w:val="single" w:sz="6" w:space="0" w:color="000000"/>
              <w:right w:val="nil"/>
            </w:tcBorders>
          </w:tcPr>
          <w:p w14:paraId="5DB1CF94" w14:textId="77777777" w:rsidR="0073115C" w:rsidRDefault="0073115C">
            <w:pPr>
              <w:spacing w:after="160" w:line="259" w:lineRule="auto"/>
              <w:ind w:left="0" w:right="0" w:firstLine="0"/>
            </w:pPr>
          </w:p>
        </w:tc>
        <w:tc>
          <w:tcPr>
            <w:tcW w:w="1484" w:type="dxa"/>
            <w:tcBorders>
              <w:top w:val="single" w:sz="6" w:space="0" w:color="000000"/>
              <w:left w:val="nil"/>
              <w:bottom w:val="single" w:sz="6" w:space="0" w:color="000000"/>
              <w:right w:val="nil"/>
            </w:tcBorders>
          </w:tcPr>
          <w:p w14:paraId="09754C4B" w14:textId="77777777" w:rsidR="0073115C" w:rsidRDefault="00000000">
            <w:pPr>
              <w:spacing w:after="0" w:line="259" w:lineRule="auto"/>
              <w:ind w:left="0" w:right="0" w:firstLine="0"/>
            </w:pPr>
            <w:r>
              <w:rPr>
                <w:b/>
                <w:sz w:val="18"/>
              </w:rPr>
              <w:t>July 2, 2021</w:t>
            </w:r>
          </w:p>
        </w:tc>
        <w:tc>
          <w:tcPr>
            <w:tcW w:w="431" w:type="dxa"/>
            <w:tcBorders>
              <w:top w:val="single" w:sz="6" w:space="0" w:color="000000"/>
              <w:left w:val="nil"/>
              <w:bottom w:val="single" w:sz="6" w:space="0" w:color="000000"/>
              <w:right w:val="nil"/>
            </w:tcBorders>
          </w:tcPr>
          <w:p w14:paraId="73FC7F75" w14:textId="77777777" w:rsidR="0073115C" w:rsidRDefault="0073115C">
            <w:pPr>
              <w:spacing w:after="160" w:line="259" w:lineRule="auto"/>
              <w:ind w:left="0" w:right="0" w:firstLine="0"/>
            </w:pPr>
          </w:p>
        </w:tc>
        <w:tc>
          <w:tcPr>
            <w:tcW w:w="1366" w:type="dxa"/>
            <w:tcBorders>
              <w:top w:val="single" w:sz="6" w:space="0" w:color="000000"/>
              <w:left w:val="nil"/>
              <w:bottom w:val="single" w:sz="6" w:space="0" w:color="000000"/>
              <w:right w:val="nil"/>
            </w:tcBorders>
          </w:tcPr>
          <w:p w14:paraId="38B29DC5" w14:textId="77777777" w:rsidR="0073115C" w:rsidRDefault="00000000">
            <w:pPr>
              <w:spacing w:after="0" w:line="259" w:lineRule="auto"/>
              <w:ind w:left="0" w:right="0" w:firstLine="0"/>
            </w:pPr>
            <w:r>
              <w:rPr>
                <w:b/>
                <w:sz w:val="18"/>
              </w:rPr>
              <w:t>July 3, 2020</w:t>
            </w:r>
          </w:p>
        </w:tc>
      </w:tr>
      <w:tr w:rsidR="0073115C" w14:paraId="2D24831A" w14:textId="77777777">
        <w:trPr>
          <w:trHeight w:val="265"/>
        </w:trPr>
        <w:tc>
          <w:tcPr>
            <w:tcW w:w="455" w:type="dxa"/>
            <w:tcBorders>
              <w:top w:val="single" w:sz="6" w:space="0" w:color="000000"/>
              <w:left w:val="nil"/>
              <w:bottom w:val="nil"/>
              <w:right w:val="nil"/>
            </w:tcBorders>
          </w:tcPr>
          <w:p w14:paraId="48C6EF32" w14:textId="77777777" w:rsidR="0073115C" w:rsidRDefault="00000000">
            <w:pPr>
              <w:spacing w:after="0" w:line="259" w:lineRule="auto"/>
              <w:ind w:left="25" w:right="0" w:firstLine="0"/>
            </w:pPr>
            <w:r>
              <w:rPr>
                <w:sz w:val="18"/>
              </w:rPr>
              <w:t>$</w:t>
            </w:r>
          </w:p>
        </w:tc>
        <w:tc>
          <w:tcPr>
            <w:tcW w:w="1484" w:type="dxa"/>
            <w:tcBorders>
              <w:top w:val="single" w:sz="6" w:space="0" w:color="000000"/>
              <w:left w:val="nil"/>
              <w:bottom w:val="nil"/>
              <w:right w:val="nil"/>
            </w:tcBorders>
          </w:tcPr>
          <w:p w14:paraId="12D32251" w14:textId="77777777" w:rsidR="0073115C" w:rsidRDefault="00000000">
            <w:pPr>
              <w:spacing w:after="0" w:line="259" w:lineRule="auto"/>
              <w:ind w:left="0" w:right="163" w:firstLine="0"/>
              <w:jc w:val="right"/>
            </w:pPr>
            <w:r>
              <w:rPr>
                <w:sz w:val="18"/>
              </w:rPr>
              <w:t xml:space="preserve">24.6 </w:t>
            </w:r>
          </w:p>
        </w:tc>
        <w:tc>
          <w:tcPr>
            <w:tcW w:w="431" w:type="dxa"/>
            <w:tcBorders>
              <w:top w:val="single" w:sz="6" w:space="0" w:color="000000"/>
              <w:left w:val="nil"/>
              <w:bottom w:val="nil"/>
              <w:right w:val="nil"/>
            </w:tcBorders>
          </w:tcPr>
          <w:p w14:paraId="48D82609" w14:textId="77777777" w:rsidR="0073115C" w:rsidRDefault="00000000">
            <w:pPr>
              <w:spacing w:after="0" w:line="259" w:lineRule="auto"/>
              <w:ind w:left="0" w:right="0" w:firstLine="0"/>
            </w:pPr>
            <w:r>
              <w:rPr>
                <w:sz w:val="18"/>
              </w:rPr>
              <w:t>$</w:t>
            </w:r>
          </w:p>
        </w:tc>
        <w:tc>
          <w:tcPr>
            <w:tcW w:w="1366" w:type="dxa"/>
            <w:tcBorders>
              <w:top w:val="single" w:sz="6" w:space="0" w:color="000000"/>
              <w:left w:val="nil"/>
              <w:bottom w:val="nil"/>
              <w:right w:val="nil"/>
            </w:tcBorders>
          </w:tcPr>
          <w:p w14:paraId="27381258" w14:textId="77777777" w:rsidR="0073115C" w:rsidRDefault="00000000">
            <w:pPr>
              <w:spacing w:after="0" w:line="259" w:lineRule="auto"/>
              <w:ind w:left="0" w:right="45" w:firstLine="0"/>
              <w:jc w:val="right"/>
            </w:pPr>
            <w:r>
              <w:rPr>
                <w:sz w:val="18"/>
              </w:rPr>
              <w:t xml:space="preserve">23.7 </w:t>
            </w:r>
          </w:p>
        </w:tc>
      </w:tr>
      <w:tr w:rsidR="0073115C" w14:paraId="55EF5B6F" w14:textId="77777777">
        <w:trPr>
          <w:trHeight w:val="240"/>
        </w:trPr>
        <w:tc>
          <w:tcPr>
            <w:tcW w:w="455" w:type="dxa"/>
            <w:tcBorders>
              <w:top w:val="nil"/>
              <w:left w:val="nil"/>
              <w:bottom w:val="nil"/>
              <w:right w:val="nil"/>
            </w:tcBorders>
          </w:tcPr>
          <w:p w14:paraId="6CC63AB5" w14:textId="77777777" w:rsidR="0073115C" w:rsidRDefault="0073115C">
            <w:pPr>
              <w:spacing w:after="160" w:line="259" w:lineRule="auto"/>
              <w:ind w:left="0" w:right="0" w:firstLine="0"/>
            </w:pPr>
          </w:p>
        </w:tc>
        <w:tc>
          <w:tcPr>
            <w:tcW w:w="1484" w:type="dxa"/>
            <w:tcBorders>
              <w:top w:val="nil"/>
              <w:left w:val="nil"/>
              <w:bottom w:val="nil"/>
              <w:right w:val="nil"/>
            </w:tcBorders>
          </w:tcPr>
          <w:p w14:paraId="0BC72FC9" w14:textId="77777777" w:rsidR="0073115C" w:rsidRDefault="00000000">
            <w:pPr>
              <w:spacing w:after="0" w:line="259" w:lineRule="auto"/>
              <w:ind w:left="0" w:right="118" w:firstLine="0"/>
              <w:jc w:val="right"/>
            </w:pPr>
            <w:r>
              <w:rPr>
                <w:sz w:val="18"/>
              </w:rPr>
              <w:t>(3.5)</w:t>
            </w:r>
          </w:p>
        </w:tc>
        <w:tc>
          <w:tcPr>
            <w:tcW w:w="431" w:type="dxa"/>
            <w:tcBorders>
              <w:top w:val="nil"/>
              <w:left w:val="nil"/>
              <w:bottom w:val="nil"/>
              <w:right w:val="nil"/>
            </w:tcBorders>
          </w:tcPr>
          <w:p w14:paraId="7380F993" w14:textId="77777777" w:rsidR="0073115C" w:rsidRDefault="0073115C">
            <w:pPr>
              <w:spacing w:after="160" w:line="259" w:lineRule="auto"/>
              <w:ind w:left="0" w:right="0" w:firstLine="0"/>
            </w:pPr>
          </w:p>
        </w:tc>
        <w:tc>
          <w:tcPr>
            <w:tcW w:w="1366" w:type="dxa"/>
            <w:tcBorders>
              <w:top w:val="nil"/>
              <w:left w:val="nil"/>
              <w:bottom w:val="nil"/>
              <w:right w:val="nil"/>
            </w:tcBorders>
          </w:tcPr>
          <w:p w14:paraId="35F36826" w14:textId="77777777" w:rsidR="0073115C" w:rsidRDefault="00000000">
            <w:pPr>
              <w:spacing w:after="0" w:line="259" w:lineRule="auto"/>
              <w:ind w:left="0" w:right="0" w:firstLine="0"/>
              <w:jc w:val="right"/>
            </w:pPr>
            <w:r>
              <w:rPr>
                <w:sz w:val="18"/>
              </w:rPr>
              <w:t>(4.3)</w:t>
            </w:r>
          </w:p>
        </w:tc>
      </w:tr>
      <w:tr w:rsidR="0073115C" w14:paraId="560ABF07" w14:textId="77777777">
        <w:trPr>
          <w:trHeight w:val="240"/>
        </w:trPr>
        <w:tc>
          <w:tcPr>
            <w:tcW w:w="455" w:type="dxa"/>
            <w:tcBorders>
              <w:top w:val="nil"/>
              <w:left w:val="nil"/>
              <w:bottom w:val="nil"/>
              <w:right w:val="nil"/>
            </w:tcBorders>
          </w:tcPr>
          <w:p w14:paraId="5A93A529" w14:textId="77777777" w:rsidR="0073115C" w:rsidRDefault="0073115C">
            <w:pPr>
              <w:spacing w:after="160" w:line="259" w:lineRule="auto"/>
              <w:ind w:left="0" w:right="0" w:firstLine="0"/>
            </w:pPr>
          </w:p>
        </w:tc>
        <w:tc>
          <w:tcPr>
            <w:tcW w:w="1484" w:type="dxa"/>
            <w:tcBorders>
              <w:top w:val="nil"/>
              <w:left w:val="nil"/>
              <w:bottom w:val="nil"/>
              <w:right w:val="nil"/>
            </w:tcBorders>
          </w:tcPr>
          <w:p w14:paraId="6D340F0D" w14:textId="77777777" w:rsidR="0073115C" w:rsidRDefault="00000000">
            <w:pPr>
              <w:spacing w:after="0" w:line="259" w:lineRule="auto"/>
              <w:ind w:left="0" w:right="163" w:firstLine="0"/>
              <w:jc w:val="right"/>
            </w:pPr>
            <w:r>
              <w:rPr>
                <w:sz w:val="18"/>
              </w:rPr>
              <w:t xml:space="preserve">4.5 </w:t>
            </w:r>
          </w:p>
        </w:tc>
        <w:tc>
          <w:tcPr>
            <w:tcW w:w="431" w:type="dxa"/>
            <w:tcBorders>
              <w:top w:val="nil"/>
              <w:left w:val="nil"/>
              <w:bottom w:val="nil"/>
              <w:right w:val="nil"/>
            </w:tcBorders>
          </w:tcPr>
          <w:p w14:paraId="01325AEA" w14:textId="77777777" w:rsidR="0073115C" w:rsidRDefault="0073115C">
            <w:pPr>
              <w:spacing w:after="160" w:line="259" w:lineRule="auto"/>
              <w:ind w:left="0" w:right="0" w:firstLine="0"/>
            </w:pPr>
          </w:p>
        </w:tc>
        <w:tc>
          <w:tcPr>
            <w:tcW w:w="1366" w:type="dxa"/>
            <w:tcBorders>
              <w:top w:val="nil"/>
              <w:left w:val="nil"/>
              <w:bottom w:val="nil"/>
              <w:right w:val="nil"/>
            </w:tcBorders>
          </w:tcPr>
          <w:p w14:paraId="03D679C9" w14:textId="77777777" w:rsidR="0073115C" w:rsidRDefault="00000000">
            <w:pPr>
              <w:spacing w:after="0" w:line="259" w:lineRule="auto"/>
              <w:ind w:left="0" w:right="45" w:firstLine="0"/>
              <w:jc w:val="right"/>
            </w:pPr>
            <w:r>
              <w:rPr>
                <w:sz w:val="18"/>
              </w:rPr>
              <w:t xml:space="preserve">5.2 </w:t>
            </w:r>
          </w:p>
        </w:tc>
      </w:tr>
      <w:tr w:rsidR="0073115C" w14:paraId="00A22F38" w14:textId="77777777">
        <w:trPr>
          <w:trHeight w:val="230"/>
        </w:trPr>
        <w:tc>
          <w:tcPr>
            <w:tcW w:w="455" w:type="dxa"/>
            <w:tcBorders>
              <w:top w:val="nil"/>
              <w:left w:val="nil"/>
              <w:bottom w:val="single" w:sz="6" w:space="0" w:color="000000"/>
              <w:right w:val="nil"/>
            </w:tcBorders>
          </w:tcPr>
          <w:p w14:paraId="754F5EEB" w14:textId="77777777" w:rsidR="0073115C" w:rsidRDefault="0073115C">
            <w:pPr>
              <w:spacing w:after="160" w:line="259" w:lineRule="auto"/>
              <w:ind w:left="0" w:right="0" w:firstLine="0"/>
            </w:pPr>
          </w:p>
        </w:tc>
        <w:tc>
          <w:tcPr>
            <w:tcW w:w="1484" w:type="dxa"/>
            <w:tcBorders>
              <w:top w:val="nil"/>
              <w:left w:val="nil"/>
              <w:bottom w:val="single" w:sz="6" w:space="0" w:color="000000"/>
              <w:right w:val="nil"/>
            </w:tcBorders>
          </w:tcPr>
          <w:p w14:paraId="00F94321" w14:textId="77777777" w:rsidR="0073115C" w:rsidRDefault="00000000">
            <w:pPr>
              <w:spacing w:after="0" w:line="259" w:lineRule="auto"/>
              <w:ind w:left="0" w:right="118" w:firstLine="0"/>
              <w:jc w:val="right"/>
            </w:pPr>
            <w:r>
              <w:rPr>
                <w:sz w:val="18"/>
              </w:rPr>
              <w:t>(0.6)</w:t>
            </w:r>
          </w:p>
        </w:tc>
        <w:tc>
          <w:tcPr>
            <w:tcW w:w="431" w:type="dxa"/>
            <w:tcBorders>
              <w:top w:val="nil"/>
              <w:left w:val="nil"/>
              <w:bottom w:val="single" w:sz="6" w:space="0" w:color="000000"/>
              <w:right w:val="nil"/>
            </w:tcBorders>
          </w:tcPr>
          <w:p w14:paraId="7590EFE0" w14:textId="77777777" w:rsidR="0073115C" w:rsidRDefault="0073115C">
            <w:pPr>
              <w:spacing w:after="160" w:line="259" w:lineRule="auto"/>
              <w:ind w:left="0" w:right="0" w:firstLine="0"/>
            </w:pPr>
          </w:p>
        </w:tc>
        <w:tc>
          <w:tcPr>
            <w:tcW w:w="1366" w:type="dxa"/>
            <w:tcBorders>
              <w:top w:val="nil"/>
              <w:left w:val="nil"/>
              <w:bottom w:val="single" w:sz="6" w:space="0" w:color="000000"/>
              <w:right w:val="nil"/>
            </w:tcBorders>
          </w:tcPr>
          <w:p w14:paraId="544F48A1" w14:textId="77777777" w:rsidR="0073115C" w:rsidRDefault="00000000">
            <w:pPr>
              <w:spacing w:after="0" w:line="259" w:lineRule="auto"/>
              <w:ind w:left="0" w:right="45" w:firstLine="0"/>
              <w:jc w:val="right"/>
            </w:pPr>
            <w:r>
              <w:rPr>
                <w:sz w:val="18"/>
              </w:rPr>
              <w:t xml:space="preserve">— </w:t>
            </w:r>
          </w:p>
        </w:tc>
      </w:tr>
      <w:tr w:rsidR="0073115C" w14:paraId="3A8DA9F3" w14:textId="77777777">
        <w:trPr>
          <w:trHeight w:val="278"/>
        </w:trPr>
        <w:tc>
          <w:tcPr>
            <w:tcW w:w="455" w:type="dxa"/>
            <w:tcBorders>
              <w:top w:val="single" w:sz="6" w:space="0" w:color="000000"/>
              <w:left w:val="nil"/>
              <w:bottom w:val="double" w:sz="6" w:space="0" w:color="000000"/>
              <w:right w:val="nil"/>
            </w:tcBorders>
          </w:tcPr>
          <w:p w14:paraId="68FA2BF1" w14:textId="77777777" w:rsidR="0073115C" w:rsidRDefault="00000000">
            <w:pPr>
              <w:spacing w:after="0" w:line="259" w:lineRule="auto"/>
              <w:ind w:left="25" w:right="0" w:firstLine="0"/>
            </w:pPr>
            <w:r>
              <w:rPr>
                <w:sz w:val="18"/>
              </w:rPr>
              <w:t>$</w:t>
            </w:r>
          </w:p>
        </w:tc>
        <w:tc>
          <w:tcPr>
            <w:tcW w:w="1484" w:type="dxa"/>
            <w:tcBorders>
              <w:top w:val="single" w:sz="6" w:space="0" w:color="000000"/>
              <w:left w:val="nil"/>
              <w:bottom w:val="double" w:sz="6" w:space="0" w:color="000000"/>
              <w:right w:val="nil"/>
            </w:tcBorders>
          </w:tcPr>
          <w:p w14:paraId="6074AA05" w14:textId="77777777" w:rsidR="0073115C" w:rsidRDefault="00000000">
            <w:pPr>
              <w:spacing w:after="0" w:line="259" w:lineRule="auto"/>
              <w:ind w:left="0" w:right="163" w:firstLine="0"/>
              <w:jc w:val="right"/>
            </w:pPr>
            <w:r>
              <w:rPr>
                <w:sz w:val="18"/>
              </w:rPr>
              <w:t xml:space="preserve">25.0 </w:t>
            </w:r>
          </w:p>
        </w:tc>
        <w:tc>
          <w:tcPr>
            <w:tcW w:w="431" w:type="dxa"/>
            <w:tcBorders>
              <w:top w:val="single" w:sz="6" w:space="0" w:color="000000"/>
              <w:left w:val="nil"/>
              <w:bottom w:val="double" w:sz="6" w:space="0" w:color="000000"/>
              <w:right w:val="nil"/>
            </w:tcBorders>
          </w:tcPr>
          <w:p w14:paraId="76AB7594" w14:textId="77777777" w:rsidR="0073115C" w:rsidRDefault="00000000">
            <w:pPr>
              <w:spacing w:after="0" w:line="259" w:lineRule="auto"/>
              <w:ind w:left="0" w:right="0" w:firstLine="0"/>
            </w:pPr>
            <w:r>
              <w:rPr>
                <w:sz w:val="18"/>
              </w:rPr>
              <w:t>$</w:t>
            </w:r>
          </w:p>
        </w:tc>
        <w:tc>
          <w:tcPr>
            <w:tcW w:w="1366" w:type="dxa"/>
            <w:tcBorders>
              <w:top w:val="single" w:sz="6" w:space="0" w:color="000000"/>
              <w:left w:val="nil"/>
              <w:bottom w:val="double" w:sz="6" w:space="0" w:color="000000"/>
              <w:right w:val="nil"/>
            </w:tcBorders>
          </w:tcPr>
          <w:p w14:paraId="2ACAA0F5" w14:textId="77777777" w:rsidR="0073115C" w:rsidRDefault="00000000">
            <w:pPr>
              <w:spacing w:after="0" w:line="259" w:lineRule="auto"/>
              <w:ind w:left="0" w:right="45" w:firstLine="0"/>
              <w:jc w:val="right"/>
            </w:pPr>
            <w:r>
              <w:rPr>
                <w:sz w:val="18"/>
              </w:rPr>
              <w:t xml:space="preserve">24.6 </w:t>
            </w:r>
          </w:p>
        </w:tc>
      </w:tr>
    </w:tbl>
    <w:p w14:paraId="67BDAC09" w14:textId="77777777" w:rsidR="0073115C" w:rsidRDefault="00000000">
      <w:pPr>
        <w:pStyle w:val="Heading2"/>
        <w:ind w:left="15"/>
      </w:pPr>
      <w:r>
        <w:t>(In millions)</w:t>
      </w:r>
    </w:p>
    <w:p w14:paraId="727DD086" w14:textId="77777777" w:rsidR="0073115C" w:rsidRDefault="00000000">
      <w:pPr>
        <w:spacing w:after="4" w:line="268" w:lineRule="auto"/>
        <w:ind w:right="0"/>
      </w:pPr>
      <w:r>
        <w:rPr>
          <w:sz w:val="18"/>
        </w:rPr>
        <w:t>Balance at beginning of fiscal year</w:t>
      </w:r>
    </w:p>
    <w:p w14:paraId="5FB59D2A" w14:textId="77777777" w:rsidR="0073115C" w:rsidRDefault="00000000">
      <w:pPr>
        <w:spacing w:after="4" w:line="268" w:lineRule="auto"/>
        <w:ind w:left="165" w:right="0"/>
      </w:pPr>
      <w:r>
        <w:rPr>
          <w:sz w:val="18"/>
        </w:rPr>
        <w:t>Costs recovered from product returns during the period</w:t>
      </w:r>
    </w:p>
    <w:p w14:paraId="555B3118" w14:textId="77777777" w:rsidR="0073115C" w:rsidRDefault="00000000">
      <w:pPr>
        <w:spacing w:after="34" w:line="268" w:lineRule="auto"/>
        <w:ind w:left="165" w:right="0"/>
      </w:pPr>
      <w:r>
        <w:rPr>
          <w:sz w:val="18"/>
        </w:rPr>
        <w:t>Contract asset from shipments of products, subject to return during the period Change in estimate</w:t>
      </w:r>
    </w:p>
    <w:p w14:paraId="26774195" w14:textId="77777777" w:rsidR="0073115C" w:rsidRDefault="00000000">
      <w:pPr>
        <w:spacing w:after="263" w:line="268" w:lineRule="auto"/>
        <w:ind w:right="0"/>
      </w:pPr>
      <w:r>
        <w:rPr>
          <w:sz w:val="18"/>
        </w:rPr>
        <w:t>Balance at end of period</w:t>
      </w:r>
    </w:p>
    <w:p w14:paraId="481BBF21" w14:textId="77777777" w:rsidR="0073115C" w:rsidRDefault="00000000">
      <w:pPr>
        <w:spacing w:after="280" w:line="265" w:lineRule="auto"/>
        <w:ind w:left="10" w:right="1112"/>
        <w:jc w:val="right"/>
      </w:pPr>
      <w:r>
        <w:rPr>
          <w:b/>
          <w:sz w:val="18"/>
        </w:rPr>
        <w:t>Contract Liabilities</w:t>
      </w:r>
    </w:p>
    <w:tbl>
      <w:tblPr>
        <w:tblStyle w:val="TableGrid"/>
        <w:tblpPr w:vertAnchor="text" w:tblpX="7125" w:tblpY="-321"/>
        <w:tblOverlap w:val="never"/>
        <w:tblW w:w="3735" w:type="dxa"/>
        <w:tblInd w:w="0" w:type="dxa"/>
        <w:tblCellMar>
          <w:top w:w="38" w:type="dxa"/>
          <w:left w:w="0" w:type="dxa"/>
          <w:bottom w:w="0" w:type="dxa"/>
          <w:right w:w="30" w:type="dxa"/>
        </w:tblCellMar>
        <w:tblLook w:val="04A0" w:firstRow="1" w:lastRow="0" w:firstColumn="1" w:lastColumn="0" w:noHBand="0" w:noVBand="1"/>
      </w:tblPr>
      <w:tblGrid>
        <w:gridCol w:w="454"/>
        <w:gridCol w:w="1484"/>
        <w:gridCol w:w="431"/>
        <w:gridCol w:w="1366"/>
      </w:tblGrid>
      <w:tr w:rsidR="0073115C" w14:paraId="5698727B" w14:textId="77777777">
        <w:trPr>
          <w:trHeight w:val="255"/>
        </w:trPr>
        <w:tc>
          <w:tcPr>
            <w:tcW w:w="455" w:type="dxa"/>
            <w:tcBorders>
              <w:top w:val="single" w:sz="6" w:space="0" w:color="000000"/>
              <w:left w:val="nil"/>
              <w:bottom w:val="single" w:sz="6" w:space="0" w:color="000000"/>
              <w:right w:val="nil"/>
            </w:tcBorders>
          </w:tcPr>
          <w:p w14:paraId="6B803232" w14:textId="77777777" w:rsidR="0073115C" w:rsidRDefault="0073115C">
            <w:pPr>
              <w:spacing w:after="160" w:line="259" w:lineRule="auto"/>
              <w:ind w:left="0" w:right="0" w:firstLine="0"/>
            </w:pPr>
          </w:p>
        </w:tc>
        <w:tc>
          <w:tcPr>
            <w:tcW w:w="3280" w:type="dxa"/>
            <w:gridSpan w:val="3"/>
            <w:tcBorders>
              <w:top w:val="single" w:sz="6" w:space="0" w:color="000000"/>
              <w:left w:val="nil"/>
              <w:bottom w:val="single" w:sz="6" w:space="0" w:color="000000"/>
              <w:right w:val="nil"/>
            </w:tcBorders>
          </w:tcPr>
          <w:p w14:paraId="3012A6DE" w14:textId="77777777" w:rsidR="0073115C" w:rsidRDefault="00000000">
            <w:pPr>
              <w:spacing w:after="0" w:line="259" w:lineRule="auto"/>
              <w:ind w:left="645" w:right="0" w:firstLine="0"/>
            </w:pPr>
            <w:r>
              <w:rPr>
                <w:b/>
                <w:sz w:val="18"/>
              </w:rPr>
              <w:t>Nine Months Ended</w:t>
            </w:r>
          </w:p>
        </w:tc>
      </w:tr>
      <w:tr w:rsidR="0073115C" w14:paraId="120F1952" w14:textId="77777777">
        <w:trPr>
          <w:trHeight w:val="255"/>
        </w:trPr>
        <w:tc>
          <w:tcPr>
            <w:tcW w:w="455" w:type="dxa"/>
            <w:tcBorders>
              <w:top w:val="single" w:sz="6" w:space="0" w:color="000000"/>
              <w:left w:val="nil"/>
              <w:bottom w:val="single" w:sz="6" w:space="0" w:color="000000"/>
              <w:right w:val="nil"/>
            </w:tcBorders>
          </w:tcPr>
          <w:p w14:paraId="316CBEBD" w14:textId="77777777" w:rsidR="0073115C" w:rsidRDefault="0073115C">
            <w:pPr>
              <w:spacing w:after="160" w:line="259" w:lineRule="auto"/>
              <w:ind w:left="0" w:right="0" w:firstLine="0"/>
            </w:pPr>
          </w:p>
        </w:tc>
        <w:tc>
          <w:tcPr>
            <w:tcW w:w="1484" w:type="dxa"/>
            <w:tcBorders>
              <w:top w:val="single" w:sz="6" w:space="0" w:color="000000"/>
              <w:left w:val="nil"/>
              <w:bottom w:val="single" w:sz="6" w:space="0" w:color="000000"/>
              <w:right w:val="nil"/>
            </w:tcBorders>
          </w:tcPr>
          <w:p w14:paraId="33DE1B46" w14:textId="77777777" w:rsidR="0073115C" w:rsidRDefault="00000000">
            <w:pPr>
              <w:spacing w:after="0" w:line="259" w:lineRule="auto"/>
              <w:ind w:left="0" w:right="0" w:firstLine="0"/>
            </w:pPr>
            <w:r>
              <w:rPr>
                <w:b/>
                <w:sz w:val="18"/>
              </w:rPr>
              <w:t>July 2, 2021</w:t>
            </w:r>
          </w:p>
        </w:tc>
        <w:tc>
          <w:tcPr>
            <w:tcW w:w="431" w:type="dxa"/>
            <w:tcBorders>
              <w:top w:val="single" w:sz="6" w:space="0" w:color="000000"/>
              <w:left w:val="nil"/>
              <w:bottom w:val="single" w:sz="6" w:space="0" w:color="000000"/>
              <w:right w:val="nil"/>
            </w:tcBorders>
          </w:tcPr>
          <w:p w14:paraId="6AC91243" w14:textId="77777777" w:rsidR="0073115C" w:rsidRDefault="0073115C">
            <w:pPr>
              <w:spacing w:after="160" w:line="259" w:lineRule="auto"/>
              <w:ind w:left="0" w:right="0" w:firstLine="0"/>
            </w:pPr>
          </w:p>
        </w:tc>
        <w:tc>
          <w:tcPr>
            <w:tcW w:w="1366" w:type="dxa"/>
            <w:tcBorders>
              <w:top w:val="single" w:sz="6" w:space="0" w:color="000000"/>
              <w:left w:val="nil"/>
              <w:bottom w:val="single" w:sz="6" w:space="0" w:color="000000"/>
              <w:right w:val="nil"/>
            </w:tcBorders>
          </w:tcPr>
          <w:p w14:paraId="3ECE7945" w14:textId="77777777" w:rsidR="0073115C" w:rsidRDefault="00000000">
            <w:pPr>
              <w:spacing w:after="0" w:line="259" w:lineRule="auto"/>
              <w:ind w:left="0" w:right="0" w:firstLine="0"/>
            </w:pPr>
            <w:r>
              <w:rPr>
                <w:b/>
                <w:sz w:val="18"/>
              </w:rPr>
              <w:t>July 3, 2020</w:t>
            </w:r>
          </w:p>
        </w:tc>
      </w:tr>
      <w:tr w:rsidR="0073115C" w14:paraId="5DCC8494" w14:textId="77777777">
        <w:trPr>
          <w:trHeight w:val="265"/>
        </w:trPr>
        <w:tc>
          <w:tcPr>
            <w:tcW w:w="455" w:type="dxa"/>
            <w:tcBorders>
              <w:top w:val="single" w:sz="6" w:space="0" w:color="000000"/>
              <w:left w:val="nil"/>
              <w:bottom w:val="nil"/>
              <w:right w:val="nil"/>
            </w:tcBorders>
          </w:tcPr>
          <w:p w14:paraId="684B1CAD" w14:textId="77777777" w:rsidR="0073115C" w:rsidRDefault="00000000">
            <w:pPr>
              <w:spacing w:after="0" w:line="259" w:lineRule="auto"/>
              <w:ind w:left="25" w:right="0" w:firstLine="0"/>
            </w:pPr>
            <w:r>
              <w:rPr>
                <w:sz w:val="18"/>
              </w:rPr>
              <w:t>$</w:t>
            </w:r>
          </w:p>
        </w:tc>
        <w:tc>
          <w:tcPr>
            <w:tcW w:w="1484" w:type="dxa"/>
            <w:tcBorders>
              <w:top w:val="single" w:sz="6" w:space="0" w:color="000000"/>
              <w:left w:val="nil"/>
              <w:bottom w:val="nil"/>
              <w:right w:val="nil"/>
            </w:tcBorders>
          </w:tcPr>
          <w:p w14:paraId="24981A67" w14:textId="77777777" w:rsidR="0073115C" w:rsidRDefault="00000000">
            <w:pPr>
              <w:spacing w:after="0" w:line="259" w:lineRule="auto"/>
              <w:ind w:left="0" w:right="163" w:firstLine="0"/>
              <w:jc w:val="right"/>
            </w:pPr>
            <w:r>
              <w:rPr>
                <w:sz w:val="18"/>
              </w:rPr>
              <w:t xml:space="preserve">27.4 </w:t>
            </w:r>
          </w:p>
        </w:tc>
        <w:tc>
          <w:tcPr>
            <w:tcW w:w="431" w:type="dxa"/>
            <w:tcBorders>
              <w:top w:val="single" w:sz="6" w:space="0" w:color="000000"/>
              <w:left w:val="nil"/>
              <w:bottom w:val="nil"/>
              <w:right w:val="nil"/>
            </w:tcBorders>
          </w:tcPr>
          <w:p w14:paraId="7A399710" w14:textId="77777777" w:rsidR="0073115C" w:rsidRDefault="00000000">
            <w:pPr>
              <w:spacing w:after="0" w:line="259" w:lineRule="auto"/>
              <w:ind w:left="0" w:right="0" w:firstLine="0"/>
            </w:pPr>
            <w:r>
              <w:rPr>
                <w:sz w:val="18"/>
              </w:rPr>
              <w:t>$</w:t>
            </w:r>
          </w:p>
        </w:tc>
        <w:tc>
          <w:tcPr>
            <w:tcW w:w="1366" w:type="dxa"/>
            <w:tcBorders>
              <w:top w:val="single" w:sz="6" w:space="0" w:color="000000"/>
              <w:left w:val="nil"/>
              <w:bottom w:val="nil"/>
              <w:right w:val="nil"/>
            </w:tcBorders>
          </w:tcPr>
          <w:p w14:paraId="0E65431E" w14:textId="77777777" w:rsidR="0073115C" w:rsidRDefault="00000000">
            <w:pPr>
              <w:spacing w:after="0" w:line="259" w:lineRule="auto"/>
              <w:ind w:left="0" w:right="45" w:firstLine="0"/>
              <w:jc w:val="right"/>
            </w:pPr>
            <w:r>
              <w:rPr>
                <w:sz w:val="18"/>
              </w:rPr>
              <w:t xml:space="preserve">26.4 </w:t>
            </w:r>
          </w:p>
        </w:tc>
      </w:tr>
      <w:tr w:rsidR="0073115C" w14:paraId="0E48E8DF" w14:textId="77777777">
        <w:trPr>
          <w:trHeight w:val="240"/>
        </w:trPr>
        <w:tc>
          <w:tcPr>
            <w:tcW w:w="455" w:type="dxa"/>
            <w:tcBorders>
              <w:top w:val="nil"/>
              <w:left w:val="nil"/>
              <w:bottom w:val="nil"/>
              <w:right w:val="nil"/>
            </w:tcBorders>
          </w:tcPr>
          <w:p w14:paraId="0A0701D4" w14:textId="77777777" w:rsidR="0073115C" w:rsidRDefault="0073115C">
            <w:pPr>
              <w:spacing w:after="160" w:line="259" w:lineRule="auto"/>
              <w:ind w:left="0" w:right="0" w:firstLine="0"/>
            </w:pPr>
          </w:p>
        </w:tc>
        <w:tc>
          <w:tcPr>
            <w:tcW w:w="1484" w:type="dxa"/>
            <w:tcBorders>
              <w:top w:val="nil"/>
              <w:left w:val="nil"/>
              <w:bottom w:val="nil"/>
              <w:right w:val="nil"/>
            </w:tcBorders>
          </w:tcPr>
          <w:p w14:paraId="49DDD03F" w14:textId="77777777" w:rsidR="0073115C" w:rsidRDefault="00000000">
            <w:pPr>
              <w:spacing w:after="0" w:line="259" w:lineRule="auto"/>
              <w:ind w:left="0" w:right="118" w:firstLine="0"/>
              <w:jc w:val="right"/>
            </w:pPr>
            <w:r>
              <w:rPr>
                <w:sz w:val="18"/>
              </w:rPr>
              <w:t>(3.9)</w:t>
            </w:r>
          </w:p>
        </w:tc>
        <w:tc>
          <w:tcPr>
            <w:tcW w:w="431" w:type="dxa"/>
            <w:tcBorders>
              <w:top w:val="nil"/>
              <w:left w:val="nil"/>
              <w:bottom w:val="nil"/>
              <w:right w:val="nil"/>
            </w:tcBorders>
          </w:tcPr>
          <w:p w14:paraId="5D8ADD7F" w14:textId="77777777" w:rsidR="0073115C" w:rsidRDefault="0073115C">
            <w:pPr>
              <w:spacing w:after="160" w:line="259" w:lineRule="auto"/>
              <w:ind w:left="0" w:right="0" w:firstLine="0"/>
            </w:pPr>
          </w:p>
        </w:tc>
        <w:tc>
          <w:tcPr>
            <w:tcW w:w="1366" w:type="dxa"/>
            <w:tcBorders>
              <w:top w:val="nil"/>
              <w:left w:val="nil"/>
              <w:bottom w:val="nil"/>
              <w:right w:val="nil"/>
            </w:tcBorders>
          </w:tcPr>
          <w:p w14:paraId="33603E75" w14:textId="77777777" w:rsidR="0073115C" w:rsidRDefault="00000000">
            <w:pPr>
              <w:spacing w:after="0" w:line="259" w:lineRule="auto"/>
              <w:ind w:left="0" w:right="0" w:firstLine="0"/>
              <w:jc w:val="right"/>
            </w:pPr>
            <w:r>
              <w:rPr>
                <w:sz w:val="18"/>
              </w:rPr>
              <w:t>(4.8)</w:t>
            </w:r>
          </w:p>
        </w:tc>
      </w:tr>
      <w:tr w:rsidR="0073115C" w14:paraId="601A62B0" w14:textId="77777777">
        <w:trPr>
          <w:trHeight w:val="240"/>
        </w:trPr>
        <w:tc>
          <w:tcPr>
            <w:tcW w:w="455" w:type="dxa"/>
            <w:tcBorders>
              <w:top w:val="nil"/>
              <w:left w:val="nil"/>
              <w:bottom w:val="nil"/>
              <w:right w:val="nil"/>
            </w:tcBorders>
          </w:tcPr>
          <w:p w14:paraId="1E1A68BD" w14:textId="77777777" w:rsidR="0073115C" w:rsidRDefault="0073115C">
            <w:pPr>
              <w:spacing w:after="160" w:line="259" w:lineRule="auto"/>
              <w:ind w:left="0" w:right="0" w:firstLine="0"/>
            </w:pPr>
          </w:p>
        </w:tc>
        <w:tc>
          <w:tcPr>
            <w:tcW w:w="1484" w:type="dxa"/>
            <w:tcBorders>
              <w:top w:val="nil"/>
              <w:left w:val="nil"/>
              <w:bottom w:val="nil"/>
              <w:right w:val="nil"/>
            </w:tcBorders>
          </w:tcPr>
          <w:p w14:paraId="7630D733" w14:textId="77777777" w:rsidR="0073115C" w:rsidRDefault="00000000">
            <w:pPr>
              <w:spacing w:after="0" w:line="259" w:lineRule="auto"/>
              <w:ind w:left="0" w:right="163" w:firstLine="0"/>
              <w:jc w:val="right"/>
            </w:pPr>
            <w:r>
              <w:rPr>
                <w:sz w:val="18"/>
              </w:rPr>
              <w:t xml:space="preserve">5.0 </w:t>
            </w:r>
          </w:p>
        </w:tc>
        <w:tc>
          <w:tcPr>
            <w:tcW w:w="431" w:type="dxa"/>
            <w:tcBorders>
              <w:top w:val="nil"/>
              <w:left w:val="nil"/>
              <w:bottom w:val="nil"/>
              <w:right w:val="nil"/>
            </w:tcBorders>
          </w:tcPr>
          <w:p w14:paraId="4ABCB6BD" w14:textId="77777777" w:rsidR="0073115C" w:rsidRDefault="0073115C">
            <w:pPr>
              <w:spacing w:after="160" w:line="259" w:lineRule="auto"/>
              <w:ind w:left="0" w:right="0" w:firstLine="0"/>
            </w:pPr>
          </w:p>
        </w:tc>
        <w:tc>
          <w:tcPr>
            <w:tcW w:w="1366" w:type="dxa"/>
            <w:tcBorders>
              <w:top w:val="nil"/>
              <w:left w:val="nil"/>
              <w:bottom w:val="nil"/>
              <w:right w:val="nil"/>
            </w:tcBorders>
          </w:tcPr>
          <w:p w14:paraId="44BB4A33" w14:textId="77777777" w:rsidR="0073115C" w:rsidRDefault="00000000">
            <w:pPr>
              <w:spacing w:after="0" w:line="259" w:lineRule="auto"/>
              <w:ind w:left="0" w:right="45" w:firstLine="0"/>
              <w:jc w:val="right"/>
            </w:pPr>
            <w:r>
              <w:rPr>
                <w:sz w:val="18"/>
              </w:rPr>
              <w:t xml:space="preserve">5.7 </w:t>
            </w:r>
          </w:p>
        </w:tc>
      </w:tr>
      <w:tr w:rsidR="0073115C" w14:paraId="56D24E20" w14:textId="77777777">
        <w:trPr>
          <w:trHeight w:val="230"/>
        </w:trPr>
        <w:tc>
          <w:tcPr>
            <w:tcW w:w="455" w:type="dxa"/>
            <w:tcBorders>
              <w:top w:val="nil"/>
              <w:left w:val="nil"/>
              <w:bottom w:val="single" w:sz="6" w:space="0" w:color="000000"/>
              <w:right w:val="nil"/>
            </w:tcBorders>
          </w:tcPr>
          <w:p w14:paraId="6F48E3CF" w14:textId="77777777" w:rsidR="0073115C" w:rsidRDefault="0073115C">
            <w:pPr>
              <w:spacing w:after="160" w:line="259" w:lineRule="auto"/>
              <w:ind w:left="0" w:right="0" w:firstLine="0"/>
            </w:pPr>
          </w:p>
        </w:tc>
        <w:tc>
          <w:tcPr>
            <w:tcW w:w="1484" w:type="dxa"/>
            <w:tcBorders>
              <w:top w:val="nil"/>
              <w:left w:val="nil"/>
              <w:bottom w:val="single" w:sz="6" w:space="0" w:color="000000"/>
              <w:right w:val="nil"/>
            </w:tcBorders>
          </w:tcPr>
          <w:p w14:paraId="5A586F4A" w14:textId="77777777" w:rsidR="0073115C" w:rsidRDefault="00000000">
            <w:pPr>
              <w:spacing w:after="0" w:line="259" w:lineRule="auto"/>
              <w:ind w:left="0" w:right="118" w:firstLine="0"/>
              <w:jc w:val="right"/>
            </w:pPr>
            <w:r>
              <w:rPr>
                <w:sz w:val="18"/>
              </w:rPr>
              <w:t>(0.7)</w:t>
            </w:r>
          </w:p>
        </w:tc>
        <w:tc>
          <w:tcPr>
            <w:tcW w:w="431" w:type="dxa"/>
            <w:tcBorders>
              <w:top w:val="nil"/>
              <w:left w:val="nil"/>
              <w:bottom w:val="single" w:sz="6" w:space="0" w:color="000000"/>
              <w:right w:val="nil"/>
            </w:tcBorders>
          </w:tcPr>
          <w:p w14:paraId="0DB243BA" w14:textId="77777777" w:rsidR="0073115C" w:rsidRDefault="0073115C">
            <w:pPr>
              <w:spacing w:after="160" w:line="259" w:lineRule="auto"/>
              <w:ind w:left="0" w:right="0" w:firstLine="0"/>
            </w:pPr>
          </w:p>
        </w:tc>
        <w:tc>
          <w:tcPr>
            <w:tcW w:w="1366" w:type="dxa"/>
            <w:tcBorders>
              <w:top w:val="nil"/>
              <w:left w:val="nil"/>
              <w:bottom w:val="single" w:sz="6" w:space="0" w:color="000000"/>
              <w:right w:val="nil"/>
            </w:tcBorders>
          </w:tcPr>
          <w:p w14:paraId="0ADCE1E2" w14:textId="77777777" w:rsidR="0073115C" w:rsidRDefault="00000000">
            <w:pPr>
              <w:spacing w:after="0" w:line="259" w:lineRule="auto"/>
              <w:ind w:left="0" w:right="45" w:firstLine="0"/>
              <w:jc w:val="right"/>
            </w:pPr>
            <w:r>
              <w:rPr>
                <w:sz w:val="18"/>
              </w:rPr>
              <w:t xml:space="preserve">— </w:t>
            </w:r>
          </w:p>
        </w:tc>
      </w:tr>
      <w:tr w:rsidR="0073115C" w14:paraId="79F5D2A7" w14:textId="77777777">
        <w:trPr>
          <w:trHeight w:val="278"/>
        </w:trPr>
        <w:tc>
          <w:tcPr>
            <w:tcW w:w="455" w:type="dxa"/>
            <w:tcBorders>
              <w:top w:val="single" w:sz="6" w:space="0" w:color="000000"/>
              <w:left w:val="nil"/>
              <w:bottom w:val="double" w:sz="6" w:space="0" w:color="000000"/>
              <w:right w:val="nil"/>
            </w:tcBorders>
          </w:tcPr>
          <w:p w14:paraId="5D0C1636" w14:textId="77777777" w:rsidR="0073115C" w:rsidRDefault="00000000">
            <w:pPr>
              <w:spacing w:after="0" w:line="259" w:lineRule="auto"/>
              <w:ind w:left="25" w:right="0" w:firstLine="0"/>
            </w:pPr>
            <w:r>
              <w:rPr>
                <w:sz w:val="18"/>
              </w:rPr>
              <w:t>$</w:t>
            </w:r>
          </w:p>
        </w:tc>
        <w:tc>
          <w:tcPr>
            <w:tcW w:w="1484" w:type="dxa"/>
            <w:tcBorders>
              <w:top w:val="single" w:sz="6" w:space="0" w:color="000000"/>
              <w:left w:val="nil"/>
              <w:bottom w:val="double" w:sz="6" w:space="0" w:color="000000"/>
              <w:right w:val="nil"/>
            </w:tcBorders>
          </w:tcPr>
          <w:p w14:paraId="33BD07BC" w14:textId="77777777" w:rsidR="0073115C" w:rsidRDefault="00000000">
            <w:pPr>
              <w:spacing w:after="0" w:line="259" w:lineRule="auto"/>
              <w:ind w:left="0" w:right="163" w:firstLine="0"/>
              <w:jc w:val="right"/>
            </w:pPr>
            <w:r>
              <w:rPr>
                <w:sz w:val="18"/>
              </w:rPr>
              <w:t xml:space="preserve">27.8 </w:t>
            </w:r>
          </w:p>
        </w:tc>
        <w:tc>
          <w:tcPr>
            <w:tcW w:w="431" w:type="dxa"/>
            <w:tcBorders>
              <w:top w:val="single" w:sz="6" w:space="0" w:color="000000"/>
              <w:left w:val="nil"/>
              <w:bottom w:val="double" w:sz="6" w:space="0" w:color="000000"/>
              <w:right w:val="nil"/>
            </w:tcBorders>
          </w:tcPr>
          <w:p w14:paraId="75DE8345" w14:textId="77777777" w:rsidR="0073115C" w:rsidRDefault="00000000">
            <w:pPr>
              <w:spacing w:after="0" w:line="259" w:lineRule="auto"/>
              <w:ind w:left="0" w:right="0" w:firstLine="0"/>
            </w:pPr>
            <w:r>
              <w:rPr>
                <w:sz w:val="18"/>
              </w:rPr>
              <w:t>$</w:t>
            </w:r>
          </w:p>
        </w:tc>
        <w:tc>
          <w:tcPr>
            <w:tcW w:w="1366" w:type="dxa"/>
            <w:tcBorders>
              <w:top w:val="single" w:sz="6" w:space="0" w:color="000000"/>
              <w:left w:val="nil"/>
              <w:bottom w:val="double" w:sz="6" w:space="0" w:color="000000"/>
              <w:right w:val="nil"/>
            </w:tcBorders>
          </w:tcPr>
          <w:p w14:paraId="745EF54F" w14:textId="77777777" w:rsidR="0073115C" w:rsidRDefault="00000000">
            <w:pPr>
              <w:spacing w:after="0" w:line="259" w:lineRule="auto"/>
              <w:ind w:left="0" w:right="45" w:firstLine="0"/>
              <w:jc w:val="right"/>
            </w:pPr>
            <w:r>
              <w:rPr>
                <w:sz w:val="18"/>
              </w:rPr>
              <w:t xml:space="preserve">27.3 </w:t>
            </w:r>
          </w:p>
        </w:tc>
      </w:tr>
    </w:tbl>
    <w:p w14:paraId="669F53B7" w14:textId="77777777" w:rsidR="0073115C" w:rsidRDefault="00000000">
      <w:pPr>
        <w:pStyle w:val="Heading2"/>
        <w:ind w:left="15"/>
      </w:pPr>
      <w:r>
        <w:t>(In millions)</w:t>
      </w:r>
    </w:p>
    <w:p w14:paraId="095B87D9" w14:textId="77777777" w:rsidR="0073115C" w:rsidRDefault="00000000">
      <w:pPr>
        <w:spacing w:after="4" w:line="268" w:lineRule="auto"/>
        <w:ind w:right="0"/>
      </w:pPr>
      <w:r>
        <w:rPr>
          <w:sz w:val="18"/>
        </w:rPr>
        <w:t>Balance at beginning of fiscal year</w:t>
      </w:r>
    </w:p>
    <w:p w14:paraId="177746AF" w14:textId="77777777" w:rsidR="0073115C" w:rsidRDefault="00000000">
      <w:pPr>
        <w:spacing w:after="4" w:line="268" w:lineRule="auto"/>
        <w:ind w:left="165" w:right="0"/>
      </w:pPr>
      <w:r>
        <w:rPr>
          <w:sz w:val="18"/>
        </w:rPr>
        <w:t>Release of refund liability included in beginning of year refund liability</w:t>
      </w:r>
    </w:p>
    <w:p w14:paraId="55DF598D" w14:textId="77777777" w:rsidR="0073115C" w:rsidRDefault="00000000">
      <w:pPr>
        <w:spacing w:after="4" w:line="268" w:lineRule="auto"/>
        <w:ind w:left="165" w:right="0"/>
      </w:pPr>
      <w:r>
        <w:rPr>
          <w:sz w:val="18"/>
        </w:rPr>
        <w:t>Additions to refund liabilities</w:t>
      </w:r>
    </w:p>
    <w:p w14:paraId="747B55FA" w14:textId="77777777" w:rsidR="0073115C" w:rsidRDefault="00000000">
      <w:pPr>
        <w:spacing w:after="53" w:line="268" w:lineRule="auto"/>
        <w:ind w:left="165" w:right="0"/>
      </w:pPr>
      <w:r>
        <w:rPr>
          <w:sz w:val="18"/>
        </w:rPr>
        <w:t>Change in estimate</w:t>
      </w:r>
    </w:p>
    <w:p w14:paraId="3A9E5D45" w14:textId="77777777" w:rsidR="0073115C" w:rsidRDefault="00000000">
      <w:pPr>
        <w:spacing w:after="368" w:line="268" w:lineRule="auto"/>
        <w:ind w:right="0"/>
      </w:pPr>
      <w:r>
        <w:rPr>
          <w:sz w:val="18"/>
        </w:rPr>
        <w:t>Balance at end of period</w:t>
      </w:r>
    </w:p>
    <w:p w14:paraId="686CE6DF" w14:textId="77777777" w:rsidR="0073115C" w:rsidRDefault="00000000">
      <w:pPr>
        <w:spacing w:after="231"/>
        <w:ind w:left="15" w:right="14"/>
      </w:pPr>
      <w:r>
        <w:t xml:space="preserve">    During the three and nine months ended July 2, 2021, the Company recognized revenue of $0.6 million and $6.0 million related to deferred revenues which existed at October 2, 2020. During the three and nine months ended July 3, 2020, the Company recognized revenue of $0.5 million and $7.8 million related to deferred revenue which existed at September 27, 2019.</w:t>
      </w:r>
    </w:p>
    <w:p w14:paraId="34E1EBCE" w14:textId="77777777" w:rsidR="0073115C" w:rsidRDefault="00000000">
      <w:pPr>
        <w:pStyle w:val="Heading1"/>
        <w:spacing w:after="225"/>
        <w:ind w:left="15" w:right="0"/>
      </w:pPr>
      <w:r>
        <w:t>3. LEASES</w:t>
      </w:r>
    </w:p>
    <w:tbl>
      <w:tblPr>
        <w:tblStyle w:val="TableGrid"/>
        <w:tblpPr w:vertAnchor="text" w:tblpX="20" w:tblpY="542"/>
        <w:tblOverlap w:val="never"/>
        <w:tblW w:w="10808" w:type="dxa"/>
        <w:tblInd w:w="0" w:type="dxa"/>
        <w:tblCellMar>
          <w:top w:w="0" w:type="dxa"/>
          <w:left w:w="0" w:type="dxa"/>
          <w:bottom w:w="0" w:type="dxa"/>
          <w:right w:w="0" w:type="dxa"/>
        </w:tblCellMar>
        <w:tblLook w:val="04A0" w:firstRow="1" w:lastRow="0" w:firstColumn="1" w:lastColumn="0" w:noHBand="0" w:noVBand="1"/>
      </w:tblPr>
      <w:tblGrid>
        <w:gridCol w:w="3404"/>
        <w:gridCol w:w="3725"/>
        <w:gridCol w:w="423"/>
        <w:gridCol w:w="1491"/>
        <w:gridCol w:w="283"/>
        <w:gridCol w:w="1482"/>
      </w:tblGrid>
      <w:tr w:rsidR="0073115C" w14:paraId="0CDFAF99" w14:textId="77777777">
        <w:trPr>
          <w:trHeight w:val="454"/>
        </w:trPr>
        <w:tc>
          <w:tcPr>
            <w:tcW w:w="3403" w:type="dxa"/>
            <w:tcBorders>
              <w:top w:val="nil"/>
              <w:left w:val="nil"/>
              <w:bottom w:val="nil"/>
              <w:right w:val="nil"/>
            </w:tcBorders>
          </w:tcPr>
          <w:p w14:paraId="5A1FFBCD" w14:textId="77777777" w:rsidR="0073115C" w:rsidRDefault="00000000">
            <w:pPr>
              <w:spacing w:after="15" w:line="259" w:lineRule="auto"/>
              <w:ind w:left="0" w:right="0" w:firstLine="0"/>
            </w:pPr>
            <w:r>
              <w:rPr>
                <w:b/>
                <w:sz w:val="18"/>
              </w:rPr>
              <w:t>(In millions)</w:t>
            </w:r>
          </w:p>
          <w:p w14:paraId="180BC9A2" w14:textId="77777777" w:rsidR="0073115C" w:rsidRDefault="00000000">
            <w:pPr>
              <w:spacing w:after="0" w:line="259" w:lineRule="auto"/>
              <w:ind w:left="0" w:right="0" w:firstLine="0"/>
            </w:pPr>
            <w:r>
              <w:rPr>
                <w:b/>
                <w:sz w:val="18"/>
              </w:rPr>
              <w:t>Assets</w:t>
            </w:r>
          </w:p>
        </w:tc>
        <w:tc>
          <w:tcPr>
            <w:tcW w:w="3725" w:type="dxa"/>
            <w:tcBorders>
              <w:top w:val="nil"/>
              <w:left w:val="nil"/>
              <w:bottom w:val="nil"/>
              <w:right w:val="nil"/>
            </w:tcBorders>
          </w:tcPr>
          <w:p w14:paraId="1742FD62" w14:textId="77777777" w:rsidR="0073115C" w:rsidRDefault="00000000">
            <w:pPr>
              <w:spacing w:after="0" w:line="259" w:lineRule="auto"/>
              <w:ind w:left="0" w:right="153" w:firstLine="0"/>
              <w:jc w:val="center"/>
            </w:pPr>
            <w:r>
              <w:rPr>
                <w:b/>
                <w:sz w:val="18"/>
              </w:rPr>
              <w:t>Balance Sheet Location</w:t>
            </w:r>
          </w:p>
        </w:tc>
        <w:tc>
          <w:tcPr>
            <w:tcW w:w="423" w:type="dxa"/>
            <w:tcBorders>
              <w:top w:val="nil"/>
              <w:left w:val="nil"/>
              <w:bottom w:val="nil"/>
              <w:right w:val="nil"/>
            </w:tcBorders>
          </w:tcPr>
          <w:p w14:paraId="7FFF4E8C" w14:textId="77777777" w:rsidR="0073115C" w:rsidRDefault="0073115C">
            <w:pPr>
              <w:spacing w:after="160" w:line="259" w:lineRule="auto"/>
              <w:ind w:left="0" w:right="0" w:firstLine="0"/>
            </w:pPr>
          </w:p>
        </w:tc>
        <w:tc>
          <w:tcPr>
            <w:tcW w:w="1491" w:type="dxa"/>
            <w:tcBorders>
              <w:top w:val="nil"/>
              <w:left w:val="nil"/>
              <w:bottom w:val="nil"/>
              <w:right w:val="nil"/>
            </w:tcBorders>
          </w:tcPr>
          <w:p w14:paraId="007548AD" w14:textId="77777777" w:rsidR="0073115C" w:rsidRDefault="00000000">
            <w:pPr>
              <w:spacing w:after="0" w:line="259" w:lineRule="auto"/>
              <w:ind w:left="0" w:right="0" w:firstLine="0"/>
            </w:pPr>
            <w:r>
              <w:rPr>
                <w:b/>
                <w:sz w:val="18"/>
              </w:rPr>
              <w:t>July 2, 2021</w:t>
            </w:r>
          </w:p>
        </w:tc>
        <w:tc>
          <w:tcPr>
            <w:tcW w:w="283" w:type="dxa"/>
            <w:tcBorders>
              <w:top w:val="nil"/>
              <w:left w:val="nil"/>
              <w:bottom w:val="nil"/>
              <w:right w:val="nil"/>
            </w:tcBorders>
          </w:tcPr>
          <w:p w14:paraId="2E71B30C" w14:textId="77777777" w:rsidR="0073115C" w:rsidRDefault="0073115C">
            <w:pPr>
              <w:spacing w:after="160" w:line="259" w:lineRule="auto"/>
              <w:ind w:left="0" w:right="0" w:firstLine="0"/>
            </w:pPr>
          </w:p>
        </w:tc>
        <w:tc>
          <w:tcPr>
            <w:tcW w:w="1482" w:type="dxa"/>
            <w:tcBorders>
              <w:top w:val="nil"/>
              <w:left w:val="nil"/>
              <w:bottom w:val="nil"/>
              <w:right w:val="nil"/>
            </w:tcBorders>
          </w:tcPr>
          <w:p w14:paraId="5AEE8E8D" w14:textId="77777777" w:rsidR="0073115C" w:rsidRDefault="00000000">
            <w:pPr>
              <w:spacing w:after="0" w:line="259" w:lineRule="auto"/>
              <w:ind w:left="0" w:right="0" w:firstLine="0"/>
            </w:pPr>
            <w:r>
              <w:rPr>
                <w:b/>
                <w:sz w:val="18"/>
              </w:rPr>
              <w:t>October 2, 2020</w:t>
            </w:r>
          </w:p>
        </w:tc>
      </w:tr>
      <w:tr w:rsidR="0073115C" w14:paraId="7DA9FD53" w14:textId="77777777">
        <w:trPr>
          <w:trHeight w:val="240"/>
        </w:trPr>
        <w:tc>
          <w:tcPr>
            <w:tcW w:w="3403" w:type="dxa"/>
            <w:tcBorders>
              <w:top w:val="nil"/>
              <w:left w:val="nil"/>
              <w:bottom w:val="nil"/>
              <w:right w:val="nil"/>
            </w:tcBorders>
          </w:tcPr>
          <w:p w14:paraId="7C603FD1" w14:textId="77777777" w:rsidR="0073115C" w:rsidRDefault="00000000">
            <w:pPr>
              <w:spacing w:after="0" w:line="259" w:lineRule="auto"/>
              <w:ind w:left="0" w:right="0" w:firstLine="0"/>
            </w:pPr>
            <w:r>
              <w:rPr>
                <w:sz w:val="18"/>
              </w:rPr>
              <w:t>Operating lease right-of-use assets</w:t>
            </w:r>
          </w:p>
        </w:tc>
        <w:tc>
          <w:tcPr>
            <w:tcW w:w="3725" w:type="dxa"/>
            <w:tcBorders>
              <w:top w:val="nil"/>
              <w:left w:val="nil"/>
              <w:bottom w:val="nil"/>
              <w:right w:val="nil"/>
            </w:tcBorders>
          </w:tcPr>
          <w:p w14:paraId="137D40D2" w14:textId="77777777" w:rsidR="0073115C" w:rsidRDefault="00000000">
            <w:pPr>
              <w:spacing w:after="0" w:line="259" w:lineRule="auto"/>
              <w:ind w:left="0" w:right="0" w:firstLine="0"/>
            </w:pPr>
            <w:r>
              <w:rPr>
                <w:i/>
                <w:sz w:val="18"/>
              </w:rPr>
              <w:t>Operating lease right-of-use assets</w:t>
            </w:r>
          </w:p>
        </w:tc>
        <w:tc>
          <w:tcPr>
            <w:tcW w:w="423" w:type="dxa"/>
            <w:tcBorders>
              <w:top w:val="nil"/>
              <w:left w:val="nil"/>
              <w:bottom w:val="nil"/>
              <w:right w:val="nil"/>
            </w:tcBorders>
          </w:tcPr>
          <w:p w14:paraId="472C708F" w14:textId="77777777" w:rsidR="0073115C" w:rsidRDefault="00000000">
            <w:pPr>
              <w:spacing w:after="0" w:line="259" w:lineRule="auto"/>
              <w:ind w:left="0" w:right="0" w:firstLine="0"/>
            </w:pPr>
            <w:r>
              <w:rPr>
                <w:sz w:val="18"/>
              </w:rPr>
              <w:t>$</w:t>
            </w:r>
          </w:p>
        </w:tc>
        <w:tc>
          <w:tcPr>
            <w:tcW w:w="1491" w:type="dxa"/>
            <w:tcBorders>
              <w:top w:val="nil"/>
              <w:left w:val="nil"/>
              <w:bottom w:val="nil"/>
              <w:right w:val="nil"/>
            </w:tcBorders>
          </w:tcPr>
          <w:p w14:paraId="0EE7079A" w14:textId="77777777" w:rsidR="0073115C" w:rsidRDefault="00000000">
            <w:pPr>
              <w:spacing w:after="0" w:line="259" w:lineRule="auto"/>
              <w:ind w:left="0" w:right="208" w:firstLine="0"/>
              <w:jc w:val="right"/>
            </w:pPr>
            <w:r>
              <w:rPr>
                <w:sz w:val="18"/>
              </w:rPr>
              <w:t xml:space="preserve">27.5 </w:t>
            </w:r>
          </w:p>
        </w:tc>
        <w:tc>
          <w:tcPr>
            <w:tcW w:w="283" w:type="dxa"/>
            <w:tcBorders>
              <w:top w:val="nil"/>
              <w:left w:val="nil"/>
              <w:bottom w:val="nil"/>
              <w:right w:val="nil"/>
            </w:tcBorders>
          </w:tcPr>
          <w:p w14:paraId="501B56C4" w14:textId="77777777" w:rsidR="0073115C" w:rsidRDefault="00000000">
            <w:pPr>
              <w:spacing w:after="0" w:line="259" w:lineRule="auto"/>
              <w:ind w:left="0" w:right="0" w:firstLine="0"/>
            </w:pPr>
            <w:r>
              <w:rPr>
                <w:sz w:val="18"/>
              </w:rPr>
              <w:t>$</w:t>
            </w:r>
          </w:p>
        </w:tc>
        <w:tc>
          <w:tcPr>
            <w:tcW w:w="1482" w:type="dxa"/>
            <w:tcBorders>
              <w:top w:val="nil"/>
              <w:left w:val="nil"/>
              <w:bottom w:val="nil"/>
              <w:right w:val="nil"/>
            </w:tcBorders>
          </w:tcPr>
          <w:p w14:paraId="43DC8368" w14:textId="77777777" w:rsidR="0073115C" w:rsidRDefault="00000000">
            <w:pPr>
              <w:spacing w:after="0" w:line="259" w:lineRule="auto"/>
              <w:ind w:left="0" w:right="45" w:firstLine="0"/>
              <w:jc w:val="right"/>
            </w:pPr>
            <w:r>
              <w:rPr>
                <w:sz w:val="18"/>
              </w:rPr>
              <w:t xml:space="preserve">27.7 </w:t>
            </w:r>
          </w:p>
        </w:tc>
      </w:tr>
      <w:tr w:rsidR="0073115C" w14:paraId="71FF2B1C" w14:textId="77777777">
        <w:trPr>
          <w:trHeight w:val="480"/>
        </w:trPr>
        <w:tc>
          <w:tcPr>
            <w:tcW w:w="3403" w:type="dxa"/>
            <w:tcBorders>
              <w:top w:val="nil"/>
              <w:left w:val="nil"/>
              <w:bottom w:val="nil"/>
              <w:right w:val="nil"/>
            </w:tcBorders>
          </w:tcPr>
          <w:p w14:paraId="7D686377" w14:textId="77777777" w:rsidR="0073115C" w:rsidRDefault="00000000">
            <w:pPr>
              <w:spacing w:after="15" w:line="259" w:lineRule="auto"/>
              <w:ind w:left="0" w:right="0" w:firstLine="0"/>
            </w:pPr>
            <w:r>
              <w:rPr>
                <w:sz w:val="18"/>
              </w:rPr>
              <w:t>Finance lease right-of-use assets</w:t>
            </w:r>
          </w:p>
          <w:p w14:paraId="28BCD86C" w14:textId="77777777" w:rsidR="0073115C" w:rsidRDefault="00000000">
            <w:pPr>
              <w:spacing w:after="0" w:line="259" w:lineRule="auto"/>
              <w:ind w:left="0" w:right="0" w:firstLine="0"/>
            </w:pPr>
            <w:r>
              <w:rPr>
                <w:b/>
                <w:sz w:val="18"/>
              </w:rPr>
              <w:t>Liabilities</w:t>
            </w:r>
          </w:p>
        </w:tc>
        <w:tc>
          <w:tcPr>
            <w:tcW w:w="3725" w:type="dxa"/>
            <w:tcBorders>
              <w:top w:val="nil"/>
              <w:left w:val="nil"/>
              <w:bottom w:val="nil"/>
              <w:right w:val="nil"/>
            </w:tcBorders>
          </w:tcPr>
          <w:p w14:paraId="6FC77B60" w14:textId="77777777" w:rsidR="0073115C" w:rsidRDefault="00000000">
            <w:pPr>
              <w:spacing w:after="0" w:line="259" w:lineRule="auto"/>
              <w:ind w:left="0" w:right="0" w:firstLine="0"/>
            </w:pPr>
            <w:r>
              <w:rPr>
                <w:i/>
                <w:sz w:val="18"/>
              </w:rPr>
              <w:t>Property, plant and equipment, net</w:t>
            </w:r>
          </w:p>
        </w:tc>
        <w:tc>
          <w:tcPr>
            <w:tcW w:w="423" w:type="dxa"/>
            <w:tcBorders>
              <w:top w:val="nil"/>
              <w:left w:val="nil"/>
              <w:bottom w:val="nil"/>
              <w:right w:val="nil"/>
            </w:tcBorders>
          </w:tcPr>
          <w:p w14:paraId="52D51167" w14:textId="77777777" w:rsidR="0073115C" w:rsidRDefault="00000000">
            <w:pPr>
              <w:spacing w:after="0" w:line="259" w:lineRule="auto"/>
              <w:ind w:left="0" w:right="0" w:firstLine="0"/>
            </w:pPr>
            <w:r>
              <w:rPr>
                <w:sz w:val="18"/>
              </w:rPr>
              <w:t>$</w:t>
            </w:r>
          </w:p>
        </w:tc>
        <w:tc>
          <w:tcPr>
            <w:tcW w:w="1491" w:type="dxa"/>
            <w:tcBorders>
              <w:top w:val="nil"/>
              <w:left w:val="nil"/>
              <w:bottom w:val="nil"/>
              <w:right w:val="nil"/>
            </w:tcBorders>
          </w:tcPr>
          <w:p w14:paraId="53097C40" w14:textId="77777777" w:rsidR="0073115C" w:rsidRDefault="00000000">
            <w:pPr>
              <w:spacing w:after="0" w:line="259" w:lineRule="auto"/>
              <w:ind w:left="0" w:right="208" w:firstLine="0"/>
              <w:jc w:val="right"/>
            </w:pPr>
            <w:r>
              <w:rPr>
                <w:sz w:val="18"/>
              </w:rPr>
              <w:t xml:space="preserve">0.5 </w:t>
            </w:r>
          </w:p>
        </w:tc>
        <w:tc>
          <w:tcPr>
            <w:tcW w:w="283" w:type="dxa"/>
            <w:tcBorders>
              <w:top w:val="nil"/>
              <w:left w:val="nil"/>
              <w:bottom w:val="nil"/>
              <w:right w:val="nil"/>
            </w:tcBorders>
          </w:tcPr>
          <w:p w14:paraId="2DF0894E" w14:textId="77777777" w:rsidR="0073115C" w:rsidRDefault="00000000">
            <w:pPr>
              <w:spacing w:after="0" w:line="259" w:lineRule="auto"/>
              <w:ind w:left="0" w:right="0" w:firstLine="0"/>
            </w:pPr>
            <w:r>
              <w:rPr>
                <w:sz w:val="18"/>
              </w:rPr>
              <w:t>$</w:t>
            </w:r>
          </w:p>
        </w:tc>
        <w:tc>
          <w:tcPr>
            <w:tcW w:w="1482" w:type="dxa"/>
            <w:tcBorders>
              <w:top w:val="nil"/>
              <w:left w:val="nil"/>
              <w:bottom w:val="nil"/>
              <w:right w:val="nil"/>
            </w:tcBorders>
          </w:tcPr>
          <w:p w14:paraId="7FD037F2" w14:textId="77777777" w:rsidR="0073115C" w:rsidRDefault="00000000">
            <w:pPr>
              <w:spacing w:after="0" w:line="259" w:lineRule="auto"/>
              <w:ind w:left="0" w:right="45" w:firstLine="0"/>
              <w:jc w:val="right"/>
            </w:pPr>
            <w:r>
              <w:rPr>
                <w:sz w:val="18"/>
              </w:rPr>
              <w:t xml:space="preserve">0.5 </w:t>
            </w:r>
          </w:p>
        </w:tc>
      </w:tr>
      <w:tr w:rsidR="0073115C" w14:paraId="49468F9A" w14:textId="77777777">
        <w:trPr>
          <w:trHeight w:val="240"/>
        </w:trPr>
        <w:tc>
          <w:tcPr>
            <w:tcW w:w="3403" w:type="dxa"/>
            <w:tcBorders>
              <w:top w:val="nil"/>
              <w:left w:val="nil"/>
              <w:bottom w:val="nil"/>
              <w:right w:val="nil"/>
            </w:tcBorders>
          </w:tcPr>
          <w:p w14:paraId="6525B619" w14:textId="77777777" w:rsidR="0073115C" w:rsidRDefault="00000000">
            <w:pPr>
              <w:spacing w:after="0" w:line="259" w:lineRule="auto"/>
              <w:ind w:left="0" w:right="0" w:firstLine="0"/>
            </w:pPr>
            <w:r>
              <w:rPr>
                <w:sz w:val="18"/>
              </w:rPr>
              <w:t>Operating lease liabilities (current)</w:t>
            </w:r>
          </w:p>
        </w:tc>
        <w:tc>
          <w:tcPr>
            <w:tcW w:w="3725" w:type="dxa"/>
            <w:tcBorders>
              <w:top w:val="nil"/>
              <w:left w:val="nil"/>
              <w:bottom w:val="nil"/>
              <w:right w:val="nil"/>
            </w:tcBorders>
          </w:tcPr>
          <w:p w14:paraId="72C7D0B2" w14:textId="77777777" w:rsidR="0073115C" w:rsidRDefault="00000000">
            <w:pPr>
              <w:spacing w:after="0" w:line="259" w:lineRule="auto"/>
              <w:ind w:left="0" w:right="0" w:firstLine="0"/>
            </w:pPr>
            <w:r>
              <w:rPr>
                <w:i/>
                <w:sz w:val="18"/>
              </w:rPr>
              <w:t>Current operating lease liabilities</w:t>
            </w:r>
          </w:p>
        </w:tc>
        <w:tc>
          <w:tcPr>
            <w:tcW w:w="423" w:type="dxa"/>
            <w:tcBorders>
              <w:top w:val="nil"/>
              <w:left w:val="nil"/>
              <w:bottom w:val="nil"/>
              <w:right w:val="nil"/>
            </w:tcBorders>
          </w:tcPr>
          <w:p w14:paraId="769E20EA" w14:textId="77777777" w:rsidR="0073115C" w:rsidRDefault="00000000">
            <w:pPr>
              <w:spacing w:after="0" w:line="259" w:lineRule="auto"/>
              <w:ind w:left="0" w:right="0" w:firstLine="0"/>
            </w:pPr>
            <w:r>
              <w:rPr>
                <w:sz w:val="18"/>
              </w:rPr>
              <w:t>$</w:t>
            </w:r>
          </w:p>
        </w:tc>
        <w:tc>
          <w:tcPr>
            <w:tcW w:w="1491" w:type="dxa"/>
            <w:tcBorders>
              <w:top w:val="nil"/>
              <w:left w:val="nil"/>
              <w:bottom w:val="nil"/>
              <w:right w:val="nil"/>
            </w:tcBorders>
          </w:tcPr>
          <w:p w14:paraId="2B61B2B6" w14:textId="77777777" w:rsidR="0073115C" w:rsidRDefault="00000000">
            <w:pPr>
              <w:spacing w:after="0" w:line="259" w:lineRule="auto"/>
              <w:ind w:left="0" w:right="208" w:firstLine="0"/>
              <w:jc w:val="right"/>
            </w:pPr>
            <w:r>
              <w:rPr>
                <w:sz w:val="18"/>
              </w:rPr>
              <w:t xml:space="preserve">6.6 </w:t>
            </w:r>
          </w:p>
        </w:tc>
        <w:tc>
          <w:tcPr>
            <w:tcW w:w="283" w:type="dxa"/>
            <w:tcBorders>
              <w:top w:val="nil"/>
              <w:left w:val="nil"/>
              <w:bottom w:val="nil"/>
              <w:right w:val="nil"/>
            </w:tcBorders>
          </w:tcPr>
          <w:p w14:paraId="5E11B3C7" w14:textId="77777777" w:rsidR="0073115C" w:rsidRDefault="00000000">
            <w:pPr>
              <w:spacing w:after="0" w:line="259" w:lineRule="auto"/>
              <w:ind w:left="0" w:right="0" w:firstLine="0"/>
            </w:pPr>
            <w:r>
              <w:rPr>
                <w:sz w:val="18"/>
              </w:rPr>
              <w:t>$</w:t>
            </w:r>
          </w:p>
        </w:tc>
        <w:tc>
          <w:tcPr>
            <w:tcW w:w="1482" w:type="dxa"/>
            <w:tcBorders>
              <w:top w:val="nil"/>
              <w:left w:val="nil"/>
              <w:bottom w:val="nil"/>
              <w:right w:val="nil"/>
            </w:tcBorders>
          </w:tcPr>
          <w:p w14:paraId="682AB3F4" w14:textId="77777777" w:rsidR="0073115C" w:rsidRDefault="00000000">
            <w:pPr>
              <w:spacing w:after="0" w:line="259" w:lineRule="auto"/>
              <w:ind w:left="0" w:right="45" w:firstLine="0"/>
              <w:jc w:val="right"/>
            </w:pPr>
            <w:r>
              <w:rPr>
                <w:sz w:val="18"/>
              </w:rPr>
              <w:t xml:space="preserve">6.1 </w:t>
            </w:r>
          </w:p>
        </w:tc>
      </w:tr>
      <w:tr w:rsidR="0073115C" w14:paraId="68D9FCA8" w14:textId="77777777">
        <w:trPr>
          <w:trHeight w:val="240"/>
        </w:trPr>
        <w:tc>
          <w:tcPr>
            <w:tcW w:w="3403" w:type="dxa"/>
            <w:tcBorders>
              <w:top w:val="nil"/>
              <w:left w:val="nil"/>
              <w:bottom w:val="nil"/>
              <w:right w:val="nil"/>
            </w:tcBorders>
          </w:tcPr>
          <w:p w14:paraId="32FFD95E" w14:textId="77777777" w:rsidR="0073115C" w:rsidRDefault="00000000">
            <w:pPr>
              <w:spacing w:after="0" w:line="259" w:lineRule="auto"/>
              <w:ind w:left="0" w:right="0" w:firstLine="0"/>
            </w:pPr>
            <w:r>
              <w:rPr>
                <w:sz w:val="18"/>
              </w:rPr>
              <w:t>Finance lease liabilities (current)</w:t>
            </w:r>
          </w:p>
        </w:tc>
        <w:tc>
          <w:tcPr>
            <w:tcW w:w="3725" w:type="dxa"/>
            <w:tcBorders>
              <w:top w:val="nil"/>
              <w:left w:val="nil"/>
              <w:bottom w:val="nil"/>
              <w:right w:val="nil"/>
            </w:tcBorders>
          </w:tcPr>
          <w:p w14:paraId="1C42BD7F" w14:textId="77777777" w:rsidR="0073115C" w:rsidRDefault="00000000">
            <w:pPr>
              <w:spacing w:after="0" w:line="259" w:lineRule="auto"/>
              <w:ind w:left="0" w:right="0" w:firstLine="0"/>
            </w:pPr>
            <w:r>
              <w:rPr>
                <w:i/>
                <w:sz w:val="18"/>
              </w:rPr>
              <w:t>Accrued liabilities and other current liabilities</w:t>
            </w:r>
          </w:p>
        </w:tc>
        <w:tc>
          <w:tcPr>
            <w:tcW w:w="423" w:type="dxa"/>
            <w:tcBorders>
              <w:top w:val="nil"/>
              <w:left w:val="nil"/>
              <w:bottom w:val="nil"/>
              <w:right w:val="nil"/>
            </w:tcBorders>
          </w:tcPr>
          <w:p w14:paraId="476C7C84" w14:textId="77777777" w:rsidR="0073115C" w:rsidRDefault="00000000">
            <w:pPr>
              <w:spacing w:after="0" w:line="259" w:lineRule="auto"/>
              <w:ind w:left="0" w:right="0" w:firstLine="0"/>
            </w:pPr>
            <w:r>
              <w:rPr>
                <w:sz w:val="18"/>
              </w:rPr>
              <w:t>$</w:t>
            </w:r>
          </w:p>
        </w:tc>
        <w:tc>
          <w:tcPr>
            <w:tcW w:w="1491" w:type="dxa"/>
            <w:tcBorders>
              <w:top w:val="nil"/>
              <w:left w:val="nil"/>
              <w:bottom w:val="nil"/>
              <w:right w:val="nil"/>
            </w:tcBorders>
          </w:tcPr>
          <w:p w14:paraId="27F1A374" w14:textId="77777777" w:rsidR="0073115C" w:rsidRDefault="00000000">
            <w:pPr>
              <w:spacing w:after="0" w:line="259" w:lineRule="auto"/>
              <w:ind w:left="0" w:right="208" w:firstLine="0"/>
              <w:jc w:val="right"/>
            </w:pPr>
            <w:r>
              <w:rPr>
                <w:sz w:val="18"/>
              </w:rPr>
              <w:t xml:space="preserve">0.2 </w:t>
            </w:r>
          </w:p>
        </w:tc>
        <w:tc>
          <w:tcPr>
            <w:tcW w:w="283" w:type="dxa"/>
            <w:tcBorders>
              <w:top w:val="nil"/>
              <w:left w:val="nil"/>
              <w:bottom w:val="nil"/>
              <w:right w:val="nil"/>
            </w:tcBorders>
          </w:tcPr>
          <w:p w14:paraId="7C186843" w14:textId="77777777" w:rsidR="0073115C" w:rsidRDefault="00000000">
            <w:pPr>
              <w:spacing w:after="0" w:line="259" w:lineRule="auto"/>
              <w:ind w:left="0" w:right="0" w:firstLine="0"/>
            </w:pPr>
            <w:r>
              <w:rPr>
                <w:sz w:val="18"/>
              </w:rPr>
              <w:t>$</w:t>
            </w:r>
          </w:p>
        </w:tc>
        <w:tc>
          <w:tcPr>
            <w:tcW w:w="1482" w:type="dxa"/>
            <w:tcBorders>
              <w:top w:val="nil"/>
              <w:left w:val="nil"/>
              <w:bottom w:val="nil"/>
              <w:right w:val="nil"/>
            </w:tcBorders>
          </w:tcPr>
          <w:p w14:paraId="4F64CB59" w14:textId="77777777" w:rsidR="0073115C" w:rsidRDefault="00000000">
            <w:pPr>
              <w:spacing w:after="0" w:line="259" w:lineRule="auto"/>
              <w:ind w:left="0" w:right="45" w:firstLine="0"/>
              <w:jc w:val="right"/>
            </w:pPr>
            <w:r>
              <w:rPr>
                <w:sz w:val="18"/>
              </w:rPr>
              <w:t xml:space="preserve">0.2 </w:t>
            </w:r>
          </w:p>
        </w:tc>
      </w:tr>
      <w:tr w:rsidR="0073115C" w14:paraId="1DA4F62D" w14:textId="77777777">
        <w:trPr>
          <w:trHeight w:val="240"/>
        </w:trPr>
        <w:tc>
          <w:tcPr>
            <w:tcW w:w="3403" w:type="dxa"/>
            <w:tcBorders>
              <w:top w:val="nil"/>
              <w:left w:val="nil"/>
              <w:bottom w:val="nil"/>
              <w:right w:val="nil"/>
            </w:tcBorders>
          </w:tcPr>
          <w:p w14:paraId="0DBEA562" w14:textId="77777777" w:rsidR="0073115C" w:rsidRDefault="00000000">
            <w:pPr>
              <w:spacing w:after="0" w:line="259" w:lineRule="auto"/>
              <w:ind w:left="0" w:right="0" w:firstLine="0"/>
            </w:pPr>
            <w:r>
              <w:rPr>
                <w:sz w:val="18"/>
              </w:rPr>
              <w:t>Operating lease liabilities (non-current)</w:t>
            </w:r>
          </w:p>
        </w:tc>
        <w:tc>
          <w:tcPr>
            <w:tcW w:w="3725" w:type="dxa"/>
            <w:tcBorders>
              <w:top w:val="nil"/>
              <w:left w:val="nil"/>
              <w:bottom w:val="nil"/>
              <w:right w:val="nil"/>
            </w:tcBorders>
          </w:tcPr>
          <w:p w14:paraId="65DB46BD" w14:textId="77777777" w:rsidR="0073115C" w:rsidRDefault="00000000">
            <w:pPr>
              <w:spacing w:after="0" w:line="259" w:lineRule="auto"/>
              <w:ind w:left="0" w:right="0" w:firstLine="0"/>
            </w:pPr>
            <w:r>
              <w:rPr>
                <w:i/>
                <w:sz w:val="18"/>
              </w:rPr>
              <w:t>Operating lease liabilities</w:t>
            </w:r>
          </w:p>
        </w:tc>
        <w:tc>
          <w:tcPr>
            <w:tcW w:w="423" w:type="dxa"/>
            <w:tcBorders>
              <w:top w:val="nil"/>
              <w:left w:val="nil"/>
              <w:bottom w:val="nil"/>
              <w:right w:val="nil"/>
            </w:tcBorders>
          </w:tcPr>
          <w:p w14:paraId="2835ABF6" w14:textId="77777777" w:rsidR="0073115C" w:rsidRDefault="00000000">
            <w:pPr>
              <w:spacing w:after="0" w:line="259" w:lineRule="auto"/>
              <w:ind w:left="0" w:right="0" w:firstLine="0"/>
            </w:pPr>
            <w:r>
              <w:rPr>
                <w:sz w:val="18"/>
              </w:rPr>
              <w:t>$</w:t>
            </w:r>
          </w:p>
        </w:tc>
        <w:tc>
          <w:tcPr>
            <w:tcW w:w="1491" w:type="dxa"/>
            <w:tcBorders>
              <w:top w:val="nil"/>
              <w:left w:val="nil"/>
              <w:bottom w:val="nil"/>
              <w:right w:val="nil"/>
            </w:tcBorders>
          </w:tcPr>
          <w:p w14:paraId="2E12B40A" w14:textId="77777777" w:rsidR="0073115C" w:rsidRDefault="00000000">
            <w:pPr>
              <w:spacing w:after="0" w:line="259" w:lineRule="auto"/>
              <w:ind w:left="0" w:right="208" w:firstLine="0"/>
              <w:jc w:val="right"/>
            </w:pPr>
            <w:r>
              <w:rPr>
                <w:sz w:val="18"/>
              </w:rPr>
              <w:t xml:space="preserve">22.3 </w:t>
            </w:r>
          </w:p>
        </w:tc>
        <w:tc>
          <w:tcPr>
            <w:tcW w:w="283" w:type="dxa"/>
            <w:tcBorders>
              <w:top w:val="nil"/>
              <w:left w:val="nil"/>
              <w:bottom w:val="nil"/>
              <w:right w:val="nil"/>
            </w:tcBorders>
          </w:tcPr>
          <w:p w14:paraId="1E91BBE7" w14:textId="77777777" w:rsidR="0073115C" w:rsidRDefault="00000000">
            <w:pPr>
              <w:spacing w:after="0" w:line="259" w:lineRule="auto"/>
              <w:ind w:left="0" w:right="0" w:firstLine="0"/>
            </w:pPr>
            <w:r>
              <w:rPr>
                <w:sz w:val="18"/>
              </w:rPr>
              <w:t>$</w:t>
            </w:r>
          </w:p>
        </w:tc>
        <w:tc>
          <w:tcPr>
            <w:tcW w:w="1482" w:type="dxa"/>
            <w:tcBorders>
              <w:top w:val="nil"/>
              <w:left w:val="nil"/>
              <w:bottom w:val="nil"/>
              <w:right w:val="nil"/>
            </w:tcBorders>
          </w:tcPr>
          <w:p w14:paraId="57E23F58" w14:textId="77777777" w:rsidR="0073115C" w:rsidRDefault="00000000">
            <w:pPr>
              <w:spacing w:after="0" w:line="259" w:lineRule="auto"/>
              <w:ind w:left="0" w:right="45" w:firstLine="0"/>
              <w:jc w:val="right"/>
            </w:pPr>
            <w:r>
              <w:rPr>
                <w:sz w:val="18"/>
              </w:rPr>
              <w:t xml:space="preserve">23.1 </w:t>
            </w:r>
          </w:p>
        </w:tc>
      </w:tr>
      <w:tr w:rsidR="0073115C" w14:paraId="65FF3AFA" w14:textId="77777777">
        <w:trPr>
          <w:trHeight w:val="202"/>
        </w:trPr>
        <w:tc>
          <w:tcPr>
            <w:tcW w:w="3403" w:type="dxa"/>
            <w:tcBorders>
              <w:top w:val="nil"/>
              <w:left w:val="nil"/>
              <w:bottom w:val="nil"/>
              <w:right w:val="nil"/>
            </w:tcBorders>
          </w:tcPr>
          <w:p w14:paraId="5C84E2B4" w14:textId="77777777" w:rsidR="0073115C" w:rsidRDefault="00000000">
            <w:pPr>
              <w:spacing w:after="0" w:line="259" w:lineRule="auto"/>
              <w:ind w:left="0" w:right="0" w:firstLine="0"/>
            </w:pPr>
            <w:r>
              <w:rPr>
                <w:sz w:val="18"/>
              </w:rPr>
              <w:t>Finance lease liabilities (non-current)</w:t>
            </w:r>
          </w:p>
        </w:tc>
        <w:tc>
          <w:tcPr>
            <w:tcW w:w="3725" w:type="dxa"/>
            <w:tcBorders>
              <w:top w:val="nil"/>
              <w:left w:val="nil"/>
              <w:bottom w:val="nil"/>
              <w:right w:val="nil"/>
            </w:tcBorders>
          </w:tcPr>
          <w:p w14:paraId="70FA02BB" w14:textId="77777777" w:rsidR="0073115C" w:rsidRDefault="00000000">
            <w:pPr>
              <w:spacing w:after="0" w:line="259" w:lineRule="auto"/>
              <w:ind w:left="0" w:right="0" w:firstLine="0"/>
            </w:pPr>
            <w:r>
              <w:rPr>
                <w:i/>
                <w:sz w:val="18"/>
              </w:rPr>
              <w:t>Other long-term liabilities</w:t>
            </w:r>
          </w:p>
        </w:tc>
        <w:tc>
          <w:tcPr>
            <w:tcW w:w="423" w:type="dxa"/>
            <w:tcBorders>
              <w:top w:val="nil"/>
              <w:left w:val="nil"/>
              <w:bottom w:val="nil"/>
              <w:right w:val="nil"/>
            </w:tcBorders>
          </w:tcPr>
          <w:p w14:paraId="4247BCFD" w14:textId="77777777" w:rsidR="0073115C" w:rsidRDefault="00000000">
            <w:pPr>
              <w:spacing w:after="0" w:line="259" w:lineRule="auto"/>
              <w:ind w:left="0" w:right="0" w:firstLine="0"/>
            </w:pPr>
            <w:r>
              <w:rPr>
                <w:sz w:val="18"/>
              </w:rPr>
              <w:t>$</w:t>
            </w:r>
          </w:p>
        </w:tc>
        <w:tc>
          <w:tcPr>
            <w:tcW w:w="1491" w:type="dxa"/>
            <w:tcBorders>
              <w:top w:val="nil"/>
              <w:left w:val="nil"/>
              <w:bottom w:val="nil"/>
              <w:right w:val="nil"/>
            </w:tcBorders>
          </w:tcPr>
          <w:p w14:paraId="552A15E4" w14:textId="77777777" w:rsidR="0073115C" w:rsidRDefault="00000000">
            <w:pPr>
              <w:spacing w:after="0" w:line="259" w:lineRule="auto"/>
              <w:ind w:left="0" w:right="208" w:firstLine="0"/>
              <w:jc w:val="right"/>
            </w:pPr>
            <w:r>
              <w:rPr>
                <w:sz w:val="18"/>
              </w:rPr>
              <w:t xml:space="preserve">0.3 </w:t>
            </w:r>
          </w:p>
        </w:tc>
        <w:tc>
          <w:tcPr>
            <w:tcW w:w="283" w:type="dxa"/>
            <w:tcBorders>
              <w:top w:val="nil"/>
              <w:left w:val="nil"/>
              <w:bottom w:val="nil"/>
              <w:right w:val="nil"/>
            </w:tcBorders>
          </w:tcPr>
          <w:p w14:paraId="4A96BFD1" w14:textId="77777777" w:rsidR="0073115C" w:rsidRDefault="00000000">
            <w:pPr>
              <w:spacing w:after="0" w:line="259" w:lineRule="auto"/>
              <w:ind w:left="0" w:right="0" w:firstLine="0"/>
            </w:pPr>
            <w:r>
              <w:rPr>
                <w:sz w:val="18"/>
              </w:rPr>
              <w:t>$</w:t>
            </w:r>
          </w:p>
        </w:tc>
        <w:tc>
          <w:tcPr>
            <w:tcW w:w="1482" w:type="dxa"/>
            <w:tcBorders>
              <w:top w:val="nil"/>
              <w:left w:val="nil"/>
              <w:bottom w:val="nil"/>
              <w:right w:val="nil"/>
            </w:tcBorders>
          </w:tcPr>
          <w:p w14:paraId="144995A9" w14:textId="77777777" w:rsidR="0073115C" w:rsidRDefault="00000000">
            <w:pPr>
              <w:spacing w:after="0" w:line="259" w:lineRule="auto"/>
              <w:ind w:left="0" w:right="45" w:firstLine="0"/>
              <w:jc w:val="right"/>
            </w:pPr>
            <w:r>
              <w:rPr>
                <w:sz w:val="18"/>
              </w:rPr>
              <w:t xml:space="preserve">0.4 </w:t>
            </w:r>
          </w:p>
        </w:tc>
      </w:tr>
    </w:tbl>
    <w:p w14:paraId="0B8666B6" w14:textId="77777777" w:rsidR="0073115C" w:rsidRDefault="00000000">
      <w:pPr>
        <w:spacing w:after="38"/>
        <w:ind w:left="15" w:right="14"/>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53978C30" wp14:editId="77E9DDE8">
                <wp:simplePos x="0" y="0"/>
                <wp:positionH relativeFrom="column">
                  <wp:posOffset>2162175</wp:posOffset>
                </wp:positionH>
                <wp:positionV relativeFrom="paragraph">
                  <wp:posOffset>297582</wp:posOffset>
                </wp:positionV>
                <wp:extent cx="4733925" cy="171450"/>
                <wp:effectExtent l="0" t="0" r="0" b="0"/>
                <wp:wrapSquare wrapText="bothSides"/>
                <wp:docPr id="136048" name="Group 136048"/>
                <wp:cNvGraphicFramePr/>
                <a:graphic xmlns:a="http://schemas.openxmlformats.org/drawingml/2006/main">
                  <a:graphicData uri="http://schemas.microsoft.com/office/word/2010/wordprocessingGroup">
                    <wpg:wgp>
                      <wpg:cNvGrpSpPr/>
                      <wpg:grpSpPr>
                        <a:xfrm>
                          <a:off x="0" y="0"/>
                          <a:ext cx="4733925" cy="171450"/>
                          <a:chOff x="0" y="0"/>
                          <a:chExt cx="4733925" cy="171450"/>
                        </a:xfrm>
                      </wpg:grpSpPr>
                      <wps:wsp>
                        <wps:cNvPr id="151658" name="Shape 151658"/>
                        <wps:cNvSpPr/>
                        <wps:spPr>
                          <a:xfrm>
                            <a:off x="2362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59" name="Shape 151659"/>
                        <wps:cNvSpPr/>
                        <wps:spPr>
                          <a:xfrm>
                            <a:off x="24384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0" name="Shape 151660"/>
                        <wps:cNvSpPr/>
                        <wps:spPr>
                          <a:xfrm>
                            <a:off x="3486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1" name="Shape 151661"/>
                        <wps:cNvSpPr/>
                        <wps:spPr>
                          <a:xfrm>
                            <a:off x="3505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2" name="Shape 151662"/>
                        <wps:cNvSpPr/>
                        <wps:spPr>
                          <a:xfrm>
                            <a:off x="35242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3" name="Shape 151663"/>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4" name="Shape 151664"/>
                        <wps:cNvSpPr/>
                        <wps:spPr>
                          <a:xfrm>
                            <a:off x="3581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5" name="Shape 151665"/>
                        <wps:cNvSpPr/>
                        <wps:spPr>
                          <a:xfrm>
                            <a:off x="36576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6" name="Shape 151666"/>
                        <wps:cNvSpPr/>
                        <wps:spPr>
                          <a:xfrm>
                            <a:off x="471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7" name="Shape 15166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8" name="Shape 151668"/>
                        <wps:cNvSpPr/>
                        <wps:spPr>
                          <a:xfrm>
                            <a:off x="66675" y="161925"/>
                            <a:ext cx="2209800" cy="9525"/>
                          </a:xfrm>
                          <a:custGeom>
                            <a:avLst/>
                            <a:gdLst/>
                            <a:ahLst/>
                            <a:cxnLst/>
                            <a:rect l="0" t="0" r="0" b="0"/>
                            <a:pathLst>
                              <a:path w="2209800" h="9525">
                                <a:moveTo>
                                  <a:pt x="0" y="0"/>
                                </a:moveTo>
                                <a:lnTo>
                                  <a:pt x="2209800" y="0"/>
                                </a:lnTo>
                                <a:lnTo>
                                  <a:pt x="2209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69" name="Shape 151669"/>
                        <wps:cNvSpPr/>
                        <wps:spPr>
                          <a:xfrm>
                            <a:off x="2276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70" name="Shape 151670"/>
                        <wps:cNvSpPr/>
                        <wps:spPr>
                          <a:xfrm>
                            <a:off x="2362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71" name="Shape 151671"/>
                        <wps:cNvSpPr/>
                        <wps:spPr>
                          <a:xfrm>
                            <a:off x="243840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72" name="Shape 151672"/>
                        <wps:cNvSpPr/>
                        <wps:spPr>
                          <a:xfrm>
                            <a:off x="3486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73" name="Shape 151673"/>
                        <wps:cNvSpPr/>
                        <wps:spPr>
                          <a:xfrm>
                            <a:off x="35814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74" name="Shape 151674"/>
                        <wps:cNvSpPr/>
                        <wps:spPr>
                          <a:xfrm>
                            <a:off x="365760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75" name="Shape 151675"/>
                        <wps:cNvSpPr/>
                        <wps:spPr>
                          <a:xfrm>
                            <a:off x="47148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6048" style="width:372.75pt;height:13.5pt;position:absolute;mso-position-horizontal-relative:text;mso-position-horizontal:absolute;margin-left:170.25pt;mso-position-vertical-relative:text;margin-top:23.4316pt;" coordsize="47339,1714">
                <v:shape id="Shape 151676" style="position:absolute;width:762;height:95;left:23622;top:0;" coordsize="76200,9525" path="m0,0l76200,0l76200,9525l0,9525l0,0">
                  <v:stroke weight="0pt" endcap="flat" joinstyle="miter" miterlimit="10" on="false" color="#000000" opacity="0"/>
                  <v:fill on="true" color="#000000"/>
                </v:shape>
                <v:shape id="Shape 151677" style="position:absolute;width:10477;height:95;left:24384;top:0;" coordsize="1047750,9525" path="m0,0l1047750,0l1047750,9525l0,9525l0,0">
                  <v:stroke weight="0pt" endcap="flat" joinstyle="miter" miterlimit="10" on="false" color="#000000" opacity="0"/>
                  <v:fill on="true" color="#000000"/>
                </v:shape>
                <v:shape id="Shape 151678" style="position:absolute;width:190;height:95;left:34861;top:0;" coordsize="19050,9525" path="m0,0l19050,0l19050,9525l0,9525l0,0">
                  <v:stroke weight="0pt" endcap="flat" joinstyle="miter" miterlimit="10" on="false" color="#000000" opacity="0"/>
                  <v:fill on="true" color="#000000"/>
                </v:shape>
                <v:shape id="Shape 151679" style="position:absolute;width:190;height:95;left:35052;top:0;" coordsize="19050,9525" path="m0,0l19050,0l19050,9525l0,9525l0,0">
                  <v:stroke weight="0pt" endcap="flat" joinstyle="miter" miterlimit="10" on="false" color="#000000" opacity="0"/>
                  <v:fill on="true" color="#000000"/>
                </v:shape>
                <v:shape id="Shape 151680" style="position:absolute;width:381;height:95;left:35242;top:0;" coordsize="38100,9525" path="m0,0l38100,0l38100,9525l0,9525l0,0">
                  <v:stroke weight="0pt" endcap="flat" joinstyle="miter" miterlimit="10" on="false" color="#000000" opacity="0"/>
                  <v:fill on="true" color="#000000"/>
                </v:shape>
                <v:shape id="Shape 151681" style="position:absolute;width:190;height:95;left:35623;top:0;" coordsize="19050,9525" path="m0,0l19050,0l19050,9525l0,9525l0,0">
                  <v:stroke weight="0pt" endcap="flat" joinstyle="miter" miterlimit="10" on="false" color="#000000" opacity="0"/>
                  <v:fill on="true" color="#000000"/>
                </v:shape>
                <v:shape id="Shape 151682" style="position:absolute;width:762;height:95;left:35814;top:0;" coordsize="76200,9525" path="m0,0l76200,0l76200,9525l0,9525l0,0">
                  <v:stroke weight="0pt" endcap="flat" joinstyle="miter" miterlimit="10" on="false" color="#000000" opacity="0"/>
                  <v:fill on="true" color="#000000"/>
                </v:shape>
                <v:shape id="Shape 151683" style="position:absolute;width:10572;height:95;left:36576;top:0;" coordsize="1057275,9525" path="m0,0l1057275,0l1057275,9525l0,9525l0,0">
                  <v:stroke weight="0pt" endcap="flat" joinstyle="miter" miterlimit="10" on="false" color="#000000" opacity="0"/>
                  <v:fill on="true" color="#000000"/>
                </v:shape>
                <v:shape id="Shape 151684" style="position:absolute;width:190;height:95;left:47148;top:0;" coordsize="19050,9525" path="m0,0l19050,0l19050,9525l0,9525l0,0">
                  <v:stroke weight="0pt" endcap="flat" joinstyle="miter" miterlimit="10" on="false" color="#000000" opacity="0"/>
                  <v:fill on="true" color="#000000"/>
                </v:shape>
                <v:shape id="Shape 151685" style="position:absolute;width:666;height:95;left:0;top:1619;" coordsize="66675,9525" path="m0,0l66675,0l66675,9525l0,9525l0,0">
                  <v:stroke weight="0pt" endcap="flat" joinstyle="miter" miterlimit="10" on="false" color="#000000" opacity="0"/>
                  <v:fill on="true" color="#000000"/>
                </v:shape>
                <v:shape id="Shape 151686" style="position:absolute;width:22098;height:95;left:666;top:1619;" coordsize="2209800,9525" path="m0,0l2209800,0l2209800,9525l0,9525l0,0">
                  <v:stroke weight="0pt" endcap="flat" joinstyle="miter" miterlimit="10" on="false" color="#000000" opacity="0"/>
                  <v:fill on="true" color="#000000"/>
                </v:shape>
                <v:shape id="Shape 151687" style="position:absolute;width:190;height:95;left:22764;top:1619;" coordsize="19050,9525" path="m0,0l19050,0l19050,9525l0,9525l0,0">
                  <v:stroke weight="0pt" endcap="flat" joinstyle="miter" miterlimit="10" on="false" color="#000000" opacity="0"/>
                  <v:fill on="true" color="#000000"/>
                </v:shape>
                <v:shape id="Shape 151688" style="position:absolute;width:762;height:95;left:23622;top:1619;" coordsize="76200,9525" path="m0,0l76200,0l76200,9525l0,9525l0,0">
                  <v:stroke weight="0pt" endcap="flat" joinstyle="miter" miterlimit="10" on="false" color="#000000" opacity="0"/>
                  <v:fill on="true" color="#000000"/>
                </v:shape>
                <v:shape id="Shape 151689" style="position:absolute;width:10477;height:95;left:24384;top:1619;" coordsize="1047750,9525" path="m0,0l1047750,0l1047750,9525l0,9525l0,0">
                  <v:stroke weight="0pt" endcap="flat" joinstyle="miter" miterlimit="10" on="false" color="#000000" opacity="0"/>
                  <v:fill on="true" color="#000000"/>
                </v:shape>
                <v:shape id="Shape 151690" style="position:absolute;width:190;height:95;left:34861;top:1619;" coordsize="19050,9525" path="m0,0l19050,0l19050,9525l0,9525l0,0">
                  <v:stroke weight="0pt" endcap="flat" joinstyle="miter" miterlimit="10" on="false" color="#000000" opacity="0"/>
                  <v:fill on="true" color="#000000"/>
                </v:shape>
                <v:shape id="Shape 151691" style="position:absolute;width:762;height:95;left:35814;top:1619;" coordsize="76200,9525" path="m0,0l76200,0l76200,9525l0,9525l0,0">
                  <v:stroke weight="0pt" endcap="flat" joinstyle="miter" miterlimit="10" on="false" color="#000000" opacity="0"/>
                  <v:fill on="true" color="#000000"/>
                </v:shape>
                <v:shape id="Shape 151692" style="position:absolute;width:10572;height:95;left:36576;top:1619;" coordsize="1057275,9525" path="m0,0l1057275,0l1057275,9525l0,9525l0,0">
                  <v:stroke weight="0pt" endcap="flat" joinstyle="miter" miterlimit="10" on="false" color="#000000" opacity="0"/>
                  <v:fill on="true" color="#000000"/>
                </v:shape>
                <v:shape id="Shape 151693" style="position:absolute;width:190;height:95;left:47148;top:1619;" coordsize="19050,9525" path="m0,0l19050,0l19050,9525l0,9525l0,0">
                  <v:stroke weight="0pt" endcap="flat" joinstyle="miter" miterlimit="10" on="false" color="#000000" opacity="0"/>
                  <v:fill on="true" color="#000000"/>
                </v:shape>
                <w10:wrap type="square"/>
              </v:group>
            </w:pict>
          </mc:Fallback>
        </mc:AlternateContent>
      </w:r>
      <w:r>
        <w:t xml:space="preserve">    The Company has operating and finance leases for office space, warehouse and manufacturing space, vehicles and certain equipment. The following table presents supplemental balance sheet information related to the Company's operating and finance leases:</w:t>
      </w:r>
    </w:p>
    <w:p w14:paraId="3E1EF815" w14:textId="77777777" w:rsidR="0073115C" w:rsidRDefault="00000000">
      <w:pPr>
        <w:spacing w:before="392"/>
        <w:ind w:left="15" w:right="14"/>
      </w:pPr>
      <w:r>
        <w:t xml:space="preserve">    The following table presents the weighted average remaining lease term and discount rate information related to the Company's operating and finance leases:</w:t>
      </w:r>
    </w:p>
    <w:p w14:paraId="45201EA9" w14:textId="77777777" w:rsidR="0073115C" w:rsidRDefault="00000000">
      <w:pPr>
        <w:spacing w:after="58" w:line="259" w:lineRule="auto"/>
        <w:ind w:left="7350" w:right="0" w:firstLine="0"/>
      </w:pPr>
      <w:r>
        <w:rPr>
          <w:rFonts w:ascii="Calibri" w:eastAsia="Calibri" w:hAnsi="Calibri" w:cs="Calibri"/>
          <w:noProof/>
          <w:sz w:val="22"/>
        </w:rPr>
        <mc:AlternateContent>
          <mc:Choice Requires="wpg">
            <w:drawing>
              <wp:inline distT="0" distB="0" distL="0" distR="0" wp14:anchorId="61F310A1" wp14:editId="44D1DA5D">
                <wp:extent cx="2228850" cy="9525"/>
                <wp:effectExtent l="0" t="0" r="0" b="0"/>
                <wp:docPr id="136052" name="Group 136052"/>
                <wp:cNvGraphicFramePr/>
                <a:graphic xmlns:a="http://schemas.openxmlformats.org/drawingml/2006/main">
                  <a:graphicData uri="http://schemas.microsoft.com/office/word/2010/wordprocessingGroup">
                    <wpg:wgp>
                      <wpg:cNvGrpSpPr/>
                      <wpg:grpSpPr>
                        <a:xfrm>
                          <a:off x="0" y="0"/>
                          <a:ext cx="2228850" cy="9525"/>
                          <a:chOff x="0" y="0"/>
                          <a:chExt cx="2228850" cy="9525"/>
                        </a:xfrm>
                      </wpg:grpSpPr>
                      <wps:wsp>
                        <wps:cNvPr id="151694" name="Shape 15169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5" name="Shape 151695"/>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6" name="Shape 151696"/>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7" name="Shape 151697"/>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8" name="Shape 151698"/>
                        <wps:cNvSpPr/>
                        <wps:spPr>
                          <a:xfrm>
                            <a:off x="885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99" name="Shape 151699"/>
                        <wps:cNvSpPr/>
                        <wps:spPr>
                          <a:xfrm>
                            <a:off x="9715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0" name="Shape 151700"/>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1" name="Shape 151701"/>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2" name="Shape 151702"/>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3" name="Shape 151703"/>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4" name="Shape 151704"/>
                        <wps:cNvSpPr/>
                        <wps:spPr>
                          <a:xfrm>
                            <a:off x="1209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5" name="Shape 151705"/>
                        <wps:cNvSpPr/>
                        <wps:spPr>
                          <a:xfrm>
                            <a:off x="1990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6" name="Shape 151706"/>
                        <wps:cNvSpPr/>
                        <wps:spPr>
                          <a:xfrm>
                            <a:off x="200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7" name="Shape 151707"/>
                        <wps:cNvSpPr/>
                        <wps:spPr>
                          <a:xfrm>
                            <a:off x="2028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08" name="Shape 151708"/>
                        <wps:cNvSpPr/>
                        <wps:spPr>
                          <a:xfrm>
                            <a:off x="2124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052" style="width:175.5pt;height:0.75pt;mso-position-horizontal-relative:char;mso-position-vertical-relative:line" coordsize="22288,95">
                <v:shape id="Shape 151709" style="position:absolute;width:666;height:95;left:0;top:0;" coordsize="66675,9525" path="m0,0l66675,0l66675,9525l0,9525l0,0">
                  <v:stroke weight="0pt" endcap="flat" joinstyle="miter" miterlimit="10" on="false" color="#000000" opacity="0"/>
                  <v:fill on="true" color="#000000"/>
                </v:shape>
                <v:shape id="Shape 151710" style="position:absolute;width:7810;height:95;left:666;top:0;" coordsize="781050,9525" path="m0,0l781050,0l781050,9525l0,9525l0,0">
                  <v:stroke weight="0pt" endcap="flat" joinstyle="miter" miterlimit="10" on="false" color="#000000" opacity="0"/>
                  <v:fill on="true" color="#000000"/>
                </v:shape>
                <v:shape id="Shape 151711" style="position:absolute;width:190;height:95;left:8477;top:0;" coordsize="19050,9525" path="m0,0l19050,0l19050,9525l0,9525l0,0">
                  <v:stroke weight="0pt" endcap="flat" joinstyle="miter" miterlimit="10" on="false" color="#000000" opacity="0"/>
                  <v:fill on="true" color="#000000"/>
                </v:shape>
                <v:shape id="Shape 151712" style="position:absolute;width:190;height:95;left:8667;top:0;" coordsize="19050,9525" path="m0,0l19050,0l19050,9525l0,9525l0,0">
                  <v:stroke weight="0pt" endcap="flat" joinstyle="miter" miterlimit="10" on="false" color="#000000" opacity="0"/>
                  <v:fill on="true" color="#000000"/>
                </v:shape>
                <v:shape id="Shape 151713" style="position:absolute;width:857;height:95;left:8858;top:0;" coordsize="85725,9525" path="m0,0l85725,0l85725,9525l0,9525l0,0">
                  <v:stroke weight="0pt" endcap="flat" joinstyle="miter" miterlimit="10" on="false" color="#000000" opacity="0"/>
                  <v:fill on="true" color="#000000"/>
                </v:shape>
                <v:shape id="Shape 151714" style="position:absolute;width:1143;height:95;left:9715;top:0;" coordsize="114300,9525" path="m0,0l114300,0l114300,9525l0,9525l0,0">
                  <v:stroke weight="0pt" endcap="flat" joinstyle="miter" miterlimit="10" on="false" color="#000000" opacity="0"/>
                  <v:fill on="true" color="#000000"/>
                </v:shape>
                <v:shape id="Shape 151715" style="position:absolute;width:190;height:95;left:10858;top:0;" coordsize="19050,9525" path="m0,0l19050,0l19050,9525l0,9525l0,0">
                  <v:stroke weight="0pt" endcap="flat" joinstyle="miter" miterlimit="10" on="false" color="#000000" opacity="0"/>
                  <v:fill on="true" color="#000000"/>
                </v:shape>
                <v:shape id="Shape 151716" style="position:absolute;width:190;height:95;left:11049;top:0;" coordsize="19050,9525" path="m0,0l19050,0l19050,9525l0,9525l0,0">
                  <v:stroke weight="0pt" endcap="flat" joinstyle="miter" miterlimit="10" on="false" color="#000000" opacity="0"/>
                  <v:fill on="true" color="#000000"/>
                </v:shape>
                <v:shape id="Shape 151717" style="position:absolute;width:190;height:95;left:11239;top:0;" coordsize="19050,9525" path="m0,0l19050,0l19050,9525l0,9525l0,0">
                  <v:stroke weight="0pt" endcap="flat" joinstyle="miter" miterlimit="10" on="false" color="#000000" opacity="0"/>
                  <v:fill on="true" color="#000000"/>
                </v:shape>
                <v:shape id="Shape 151718" style="position:absolute;width:666;height:95;left:11430;top:0;" coordsize="66675,9525" path="m0,0l66675,0l66675,9525l0,9525l0,0">
                  <v:stroke weight="0pt" endcap="flat" joinstyle="miter" miterlimit="10" on="false" color="#000000" opacity="0"/>
                  <v:fill on="true" color="#000000"/>
                </v:shape>
                <v:shape id="Shape 151719" style="position:absolute;width:7810;height:95;left:12096;top:0;" coordsize="781050,9525" path="m0,0l781050,0l781050,9525l0,9525l0,0">
                  <v:stroke weight="0pt" endcap="flat" joinstyle="miter" miterlimit="10" on="false" color="#000000" opacity="0"/>
                  <v:fill on="true" color="#000000"/>
                </v:shape>
                <v:shape id="Shape 151720" style="position:absolute;width:190;height:95;left:19907;top:0;" coordsize="19050,9525" path="m0,0l19050,0l19050,9525l0,9525l0,0">
                  <v:stroke weight="0pt" endcap="flat" joinstyle="miter" miterlimit="10" on="false" color="#000000" opacity="0"/>
                  <v:fill on="true" color="#000000"/>
                </v:shape>
                <v:shape id="Shape 151721" style="position:absolute;width:190;height:95;left:20097;top:0;" coordsize="19050,9525" path="m0,0l19050,0l19050,9525l0,9525l0,0">
                  <v:stroke weight="0pt" endcap="flat" joinstyle="miter" miterlimit="10" on="false" color="#000000" opacity="0"/>
                  <v:fill on="true" color="#000000"/>
                </v:shape>
                <v:shape id="Shape 151722" style="position:absolute;width:952;height:95;left:20288;top:0;" coordsize="95250,9525" path="m0,0l95250,0l95250,9525l0,9525l0,0">
                  <v:stroke weight="0pt" endcap="flat" joinstyle="miter" miterlimit="10" on="false" color="#000000" opacity="0"/>
                  <v:fill on="true" color="#000000"/>
                </v:shape>
                <v:shape id="Shape 151723" style="position:absolute;width:1047;height:95;left:21240;top:0;" coordsize="104775,9525" path="m0,0l104775,0l104775,9525l0,9525l0,0">
                  <v:stroke weight="0pt" endcap="flat" joinstyle="miter" miterlimit="10" on="false" color="#000000" opacity="0"/>
                  <v:fill on="true" color="#000000"/>
                </v:shape>
              </v:group>
            </w:pict>
          </mc:Fallback>
        </mc:AlternateContent>
      </w:r>
    </w:p>
    <w:p w14:paraId="7C451BD9" w14:textId="77777777" w:rsidR="0073115C" w:rsidRDefault="00000000">
      <w:pPr>
        <w:tabs>
          <w:tab w:val="center" w:pos="8202"/>
          <w:tab w:val="center" w:pos="10006"/>
        </w:tabs>
        <w:spacing w:after="0" w:line="265" w:lineRule="auto"/>
        <w:ind w:left="0" w:right="0" w:firstLine="0"/>
      </w:pPr>
      <w:r>
        <w:rPr>
          <w:rFonts w:ascii="Calibri" w:eastAsia="Calibri" w:hAnsi="Calibri" w:cs="Calibri"/>
          <w:sz w:val="22"/>
        </w:rPr>
        <w:tab/>
      </w:r>
      <w:r>
        <w:rPr>
          <w:b/>
          <w:sz w:val="18"/>
        </w:rPr>
        <w:t>July 2, 2021</w:t>
      </w:r>
      <w:r>
        <w:rPr>
          <w:b/>
          <w:sz w:val="18"/>
        </w:rPr>
        <w:tab/>
        <w:t>July 3, 2020</w:t>
      </w:r>
    </w:p>
    <w:tbl>
      <w:tblPr>
        <w:tblStyle w:val="TableGrid"/>
        <w:tblW w:w="10860" w:type="dxa"/>
        <w:tblInd w:w="0" w:type="dxa"/>
        <w:tblCellMar>
          <w:top w:w="38" w:type="dxa"/>
          <w:left w:w="20" w:type="dxa"/>
          <w:bottom w:w="0" w:type="dxa"/>
          <w:right w:w="20" w:type="dxa"/>
        </w:tblCellMar>
        <w:tblLook w:val="04A0" w:firstRow="1" w:lastRow="0" w:firstColumn="1" w:lastColumn="0" w:noHBand="0" w:noVBand="1"/>
      </w:tblPr>
      <w:tblGrid>
        <w:gridCol w:w="7745"/>
        <w:gridCol w:w="1804"/>
        <w:gridCol w:w="1311"/>
      </w:tblGrid>
      <w:tr w:rsidR="0073115C" w14:paraId="6D7D6715" w14:textId="77777777">
        <w:trPr>
          <w:trHeight w:val="265"/>
        </w:trPr>
        <w:tc>
          <w:tcPr>
            <w:tcW w:w="7744" w:type="dxa"/>
            <w:tcBorders>
              <w:top w:val="nil"/>
              <w:left w:val="nil"/>
              <w:bottom w:val="nil"/>
              <w:right w:val="nil"/>
            </w:tcBorders>
          </w:tcPr>
          <w:p w14:paraId="024A479A" w14:textId="77777777" w:rsidR="0073115C" w:rsidRDefault="00000000">
            <w:pPr>
              <w:spacing w:after="0" w:line="259" w:lineRule="auto"/>
              <w:ind w:left="0" w:right="0" w:firstLine="0"/>
            </w:pPr>
            <w:r>
              <w:rPr>
                <w:sz w:val="18"/>
              </w:rPr>
              <w:t>Operating lease weighted average remaining lease term (in years)</w:t>
            </w:r>
          </w:p>
        </w:tc>
        <w:tc>
          <w:tcPr>
            <w:tcW w:w="1804" w:type="dxa"/>
            <w:tcBorders>
              <w:top w:val="single" w:sz="6" w:space="0" w:color="000000"/>
              <w:left w:val="nil"/>
              <w:bottom w:val="nil"/>
              <w:right w:val="nil"/>
            </w:tcBorders>
          </w:tcPr>
          <w:p w14:paraId="76A9847B" w14:textId="77777777" w:rsidR="0073115C" w:rsidRDefault="00000000">
            <w:pPr>
              <w:spacing w:after="0" w:line="259" w:lineRule="auto"/>
              <w:ind w:left="0" w:right="125" w:firstLine="0"/>
              <w:jc w:val="center"/>
            </w:pPr>
            <w:r>
              <w:rPr>
                <w:sz w:val="18"/>
              </w:rPr>
              <w:t>6.1</w:t>
            </w:r>
          </w:p>
        </w:tc>
        <w:tc>
          <w:tcPr>
            <w:tcW w:w="1311" w:type="dxa"/>
            <w:tcBorders>
              <w:top w:val="single" w:sz="6" w:space="0" w:color="000000"/>
              <w:left w:val="nil"/>
              <w:bottom w:val="nil"/>
              <w:right w:val="nil"/>
            </w:tcBorders>
          </w:tcPr>
          <w:p w14:paraId="604C62F6" w14:textId="77777777" w:rsidR="0073115C" w:rsidRDefault="00000000">
            <w:pPr>
              <w:spacing w:after="0" w:line="259" w:lineRule="auto"/>
              <w:ind w:left="367" w:right="0" w:firstLine="0"/>
              <w:jc w:val="center"/>
            </w:pPr>
            <w:r>
              <w:rPr>
                <w:sz w:val="18"/>
              </w:rPr>
              <w:t>6.7</w:t>
            </w:r>
          </w:p>
        </w:tc>
      </w:tr>
      <w:tr w:rsidR="0073115C" w14:paraId="1475495E" w14:textId="77777777">
        <w:trPr>
          <w:trHeight w:val="240"/>
        </w:trPr>
        <w:tc>
          <w:tcPr>
            <w:tcW w:w="7744" w:type="dxa"/>
            <w:tcBorders>
              <w:top w:val="nil"/>
              <w:left w:val="nil"/>
              <w:bottom w:val="nil"/>
              <w:right w:val="nil"/>
            </w:tcBorders>
          </w:tcPr>
          <w:p w14:paraId="7EE88A29" w14:textId="77777777" w:rsidR="0073115C" w:rsidRDefault="00000000">
            <w:pPr>
              <w:spacing w:after="0" w:line="259" w:lineRule="auto"/>
              <w:ind w:left="0" w:right="0" w:firstLine="0"/>
            </w:pPr>
            <w:r>
              <w:rPr>
                <w:sz w:val="18"/>
              </w:rPr>
              <w:t>Operating lease weighted average discount rate</w:t>
            </w:r>
          </w:p>
        </w:tc>
        <w:tc>
          <w:tcPr>
            <w:tcW w:w="1804" w:type="dxa"/>
            <w:tcBorders>
              <w:top w:val="nil"/>
              <w:left w:val="nil"/>
              <w:bottom w:val="nil"/>
              <w:right w:val="nil"/>
            </w:tcBorders>
          </w:tcPr>
          <w:p w14:paraId="3A0938B6" w14:textId="77777777" w:rsidR="0073115C" w:rsidRDefault="00000000">
            <w:pPr>
              <w:spacing w:after="0" w:line="259" w:lineRule="auto"/>
              <w:ind w:left="357" w:right="0" w:firstLine="0"/>
              <w:jc w:val="center"/>
            </w:pPr>
            <w:r>
              <w:rPr>
                <w:sz w:val="18"/>
              </w:rPr>
              <w:t>5.2 %</w:t>
            </w:r>
          </w:p>
        </w:tc>
        <w:tc>
          <w:tcPr>
            <w:tcW w:w="1311" w:type="dxa"/>
            <w:tcBorders>
              <w:top w:val="nil"/>
              <w:left w:val="nil"/>
              <w:bottom w:val="nil"/>
              <w:right w:val="nil"/>
            </w:tcBorders>
          </w:tcPr>
          <w:p w14:paraId="0ED174AA" w14:textId="77777777" w:rsidR="0073115C" w:rsidRDefault="00000000">
            <w:pPr>
              <w:spacing w:after="0" w:line="259" w:lineRule="auto"/>
              <w:ind w:left="0" w:right="0" w:firstLine="0"/>
              <w:jc w:val="right"/>
            </w:pPr>
            <w:r>
              <w:rPr>
                <w:sz w:val="18"/>
              </w:rPr>
              <w:t>4.7 %</w:t>
            </w:r>
          </w:p>
        </w:tc>
      </w:tr>
      <w:tr w:rsidR="0073115C" w14:paraId="35526EF0" w14:textId="77777777">
        <w:trPr>
          <w:trHeight w:val="240"/>
        </w:trPr>
        <w:tc>
          <w:tcPr>
            <w:tcW w:w="7744" w:type="dxa"/>
            <w:tcBorders>
              <w:top w:val="nil"/>
              <w:left w:val="nil"/>
              <w:bottom w:val="nil"/>
              <w:right w:val="nil"/>
            </w:tcBorders>
          </w:tcPr>
          <w:p w14:paraId="728C6A0C" w14:textId="77777777" w:rsidR="0073115C" w:rsidRDefault="00000000">
            <w:pPr>
              <w:spacing w:after="0" w:line="259" w:lineRule="auto"/>
              <w:ind w:left="0" w:right="0" w:firstLine="0"/>
            </w:pPr>
            <w:r>
              <w:rPr>
                <w:sz w:val="18"/>
              </w:rPr>
              <w:t>Finance lease weighted average remaining lease term (in years)</w:t>
            </w:r>
          </w:p>
        </w:tc>
        <w:tc>
          <w:tcPr>
            <w:tcW w:w="1804" w:type="dxa"/>
            <w:tcBorders>
              <w:top w:val="nil"/>
              <w:left w:val="nil"/>
              <w:bottom w:val="nil"/>
              <w:right w:val="nil"/>
            </w:tcBorders>
          </w:tcPr>
          <w:p w14:paraId="0FCD3278" w14:textId="77777777" w:rsidR="0073115C" w:rsidRDefault="00000000">
            <w:pPr>
              <w:spacing w:after="0" w:line="259" w:lineRule="auto"/>
              <w:ind w:left="0" w:right="125" w:firstLine="0"/>
              <w:jc w:val="center"/>
            </w:pPr>
            <w:r>
              <w:rPr>
                <w:sz w:val="18"/>
              </w:rPr>
              <w:t>2.8</w:t>
            </w:r>
          </w:p>
        </w:tc>
        <w:tc>
          <w:tcPr>
            <w:tcW w:w="1311" w:type="dxa"/>
            <w:tcBorders>
              <w:top w:val="nil"/>
              <w:left w:val="nil"/>
              <w:bottom w:val="nil"/>
              <w:right w:val="nil"/>
            </w:tcBorders>
          </w:tcPr>
          <w:p w14:paraId="4E15CC7B" w14:textId="77777777" w:rsidR="0073115C" w:rsidRDefault="00000000">
            <w:pPr>
              <w:spacing w:after="0" w:line="259" w:lineRule="auto"/>
              <w:ind w:left="367" w:right="0" w:firstLine="0"/>
              <w:jc w:val="center"/>
            </w:pPr>
            <w:r>
              <w:rPr>
                <w:sz w:val="18"/>
              </w:rPr>
              <w:t>3.4</w:t>
            </w:r>
          </w:p>
        </w:tc>
      </w:tr>
      <w:tr w:rsidR="0073115C" w14:paraId="650FC10D" w14:textId="77777777">
        <w:trPr>
          <w:trHeight w:val="1543"/>
        </w:trPr>
        <w:tc>
          <w:tcPr>
            <w:tcW w:w="7744" w:type="dxa"/>
            <w:tcBorders>
              <w:top w:val="nil"/>
              <w:left w:val="nil"/>
              <w:bottom w:val="single" w:sz="6" w:space="0" w:color="9A9A9A"/>
              <w:right w:val="nil"/>
            </w:tcBorders>
          </w:tcPr>
          <w:p w14:paraId="3676C860" w14:textId="77777777" w:rsidR="0073115C" w:rsidRDefault="00000000">
            <w:pPr>
              <w:spacing w:after="960" w:line="259" w:lineRule="auto"/>
              <w:ind w:left="0" w:right="0" w:firstLine="0"/>
            </w:pPr>
            <w:r>
              <w:rPr>
                <w:sz w:val="18"/>
              </w:rPr>
              <w:lastRenderedPageBreak/>
              <w:t>Finance lease weighted average discount rate</w:t>
            </w:r>
          </w:p>
          <w:p w14:paraId="05F1E6E4" w14:textId="77777777" w:rsidR="0073115C" w:rsidRDefault="00000000">
            <w:pPr>
              <w:spacing w:after="0" w:line="259" w:lineRule="auto"/>
              <w:ind w:left="3115" w:right="0" w:firstLine="0"/>
              <w:jc w:val="center"/>
            </w:pPr>
            <w:r>
              <w:t>14</w:t>
            </w:r>
          </w:p>
        </w:tc>
        <w:tc>
          <w:tcPr>
            <w:tcW w:w="1804" w:type="dxa"/>
            <w:tcBorders>
              <w:top w:val="nil"/>
              <w:left w:val="nil"/>
              <w:bottom w:val="single" w:sz="6" w:space="0" w:color="9A9A9A"/>
              <w:right w:val="nil"/>
            </w:tcBorders>
          </w:tcPr>
          <w:p w14:paraId="2C336E67" w14:textId="77777777" w:rsidR="0073115C" w:rsidRDefault="00000000">
            <w:pPr>
              <w:spacing w:after="0" w:line="259" w:lineRule="auto"/>
              <w:ind w:left="357" w:right="0" w:firstLine="0"/>
              <w:jc w:val="center"/>
            </w:pPr>
            <w:r>
              <w:rPr>
                <w:sz w:val="18"/>
              </w:rPr>
              <w:t>3.7 %</w:t>
            </w:r>
          </w:p>
        </w:tc>
        <w:tc>
          <w:tcPr>
            <w:tcW w:w="1311" w:type="dxa"/>
            <w:tcBorders>
              <w:top w:val="nil"/>
              <w:left w:val="nil"/>
              <w:bottom w:val="single" w:sz="6" w:space="0" w:color="9A9A9A"/>
              <w:right w:val="nil"/>
            </w:tcBorders>
          </w:tcPr>
          <w:p w14:paraId="4C1F3A63" w14:textId="77777777" w:rsidR="0073115C" w:rsidRDefault="00000000">
            <w:pPr>
              <w:spacing w:after="0" w:line="259" w:lineRule="auto"/>
              <w:ind w:left="0" w:right="0" w:firstLine="0"/>
              <w:jc w:val="right"/>
            </w:pPr>
            <w:r>
              <w:rPr>
                <w:sz w:val="18"/>
              </w:rPr>
              <w:t>4.1 %</w:t>
            </w:r>
          </w:p>
        </w:tc>
      </w:tr>
    </w:tbl>
    <w:p w14:paraId="286E0ECE" w14:textId="77777777" w:rsidR="0073115C" w:rsidRDefault="00000000">
      <w:pPr>
        <w:spacing w:after="289"/>
        <w:ind w:left="15" w:right="14"/>
      </w:pPr>
      <w:r>
        <w:t xml:space="preserve">    The following table provides information related to the Company’s operating and finance leases:</w:t>
      </w:r>
    </w:p>
    <w:p w14:paraId="213AAAB6" w14:textId="77777777" w:rsidR="0073115C" w:rsidRDefault="00000000">
      <w:pPr>
        <w:pStyle w:val="Heading2"/>
        <w:spacing w:after="38"/>
        <w:ind w:left="15"/>
      </w:pPr>
      <w:r>
        <w:t>(In millions)</w:t>
      </w:r>
    </w:p>
    <w:p w14:paraId="62B3D298" w14:textId="77777777" w:rsidR="0073115C" w:rsidRDefault="00000000">
      <w:pPr>
        <w:spacing w:after="338" w:line="268" w:lineRule="auto"/>
        <w:ind w:right="5445"/>
      </w:pPr>
      <w:r>
        <w:rPr>
          <w:sz w:val="18"/>
        </w:rPr>
        <w:t>Total operating lease costs (a)</w:t>
      </w:r>
    </w:p>
    <w:p w14:paraId="27A30030" w14:textId="77777777" w:rsidR="0073115C" w:rsidRDefault="00000000">
      <w:pPr>
        <w:spacing w:after="330" w:line="268" w:lineRule="auto"/>
        <w:ind w:right="5445"/>
      </w:pPr>
      <w:r>
        <w:rPr>
          <w:sz w:val="18"/>
        </w:rPr>
        <w:t>Total finance lease costs</w:t>
      </w:r>
    </w:p>
    <w:tbl>
      <w:tblPr>
        <w:tblStyle w:val="TableGrid"/>
        <w:tblpPr w:vertAnchor="text" w:tblpX="7320" w:tblpY="-1203"/>
        <w:tblOverlap w:val="never"/>
        <w:tblW w:w="1725" w:type="dxa"/>
        <w:tblInd w:w="0" w:type="dxa"/>
        <w:tblCellMar>
          <w:top w:w="63" w:type="dxa"/>
          <w:left w:w="0" w:type="dxa"/>
          <w:bottom w:w="29" w:type="dxa"/>
          <w:right w:w="34" w:type="dxa"/>
        </w:tblCellMar>
        <w:tblLook w:val="04A0" w:firstRow="1" w:lastRow="0" w:firstColumn="1" w:lastColumn="0" w:noHBand="0" w:noVBand="1"/>
      </w:tblPr>
      <w:tblGrid>
        <w:gridCol w:w="1421"/>
        <w:gridCol w:w="304"/>
      </w:tblGrid>
      <w:tr w:rsidR="0073115C" w14:paraId="776CE412" w14:textId="77777777">
        <w:trPr>
          <w:trHeight w:val="278"/>
        </w:trPr>
        <w:tc>
          <w:tcPr>
            <w:tcW w:w="1421" w:type="dxa"/>
            <w:tcBorders>
              <w:top w:val="single" w:sz="6" w:space="0" w:color="000000"/>
              <w:left w:val="nil"/>
              <w:bottom w:val="double" w:sz="6" w:space="0" w:color="000000"/>
              <w:right w:val="nil"/>
            </w:tcBorders>
          </w:tcPr>
          <w:p w14:paraId="334B0BA7" w14:textId="77777777" w:rsidR="0073115C" w:rsidRDefault="00000000">
            <w:pPr>
              <w:spacing w:after="0" w:line="259" w:lineRule="auto"/>
              <w:ind w:left="23" w:right="0" w:firstLine="0"/>
            </w:pPr>
            <w:r>
              <w:rPr>
                <w:sz w:val="18"/>
              </w:rPr>
              <w:t>$</w:t>
            </w:r>
          </w:p>
        </w:tc>
        <w:tc>
          <w:tcPr>
            <w:tcW w:w="304" w:type="dxa"/>
            <w:tcBorders>
              <w:top w:val="single" w:sz="6" w:space="0" w:color="000000"/>
              <w:left w:val="nil"/>
              <w:bottom w:val="double" w:sz="6" w:space="0" w:color="000000"/>
              <w:right w:val="nil"/>
            </w:tcBorders>
          </w:tcPr>
          <w:p w14:paraId="610AD3D1" w14:textId="77777777" w:rsidR="0073115C" w:rsidRDefault="00000000">
            <w:pPr>
              <w:spacing w:after="0" w:line="259" w:lineRule="auto"/>
              <w:ind w:left="0" w:right="0" w:firstLine="0"/>
              <w:jc w:val="both"/>
            </w:pPr>
            <w:r>
              <w:rPr>
                <w:sz w:val="18"/>
              </w:rPr>
              <w:t xml:space="preserve">5.8 </w:t>
            </w:r>
          </w:p>
        </w:tc>
      </w:tr>
      <w:tr w:rsidR="0073115C" w14:paraId="1161B824" w14:textId="77777777">
        <w:trPr>
          <w:trHeight w:val="570"/>
        </w:trPr>
        <w:tc>
          <w:tcPr>
            <w:tcW w:w="1421" w:type="dxa"/>
            <w:tcBorders>
              <w:top w:val="double" w:sz="6" w:space="0" w:color="000000"/>
              <w:left w:val="nil"/>
              <w:bottom w:val="double" w:sz="6" w:space="0" w:color="000000"/>
              <w:right w:val="nil"/>
            </w:tcBorders>
            <w:vAlign w:val="bottom"/>
          </w:tcPr>
          <w:p w14:paraId="27767D01" w14:textId="77777777" w:rsidR="0073115C" w:rsidRDefault="00000000">
            <w:pPr>
              <w:spacing w:after="0" w:line="259" w:lineRule="auto"/>
              <w:ind w:left="23" w:right="0" w:firstLine="0"/>
            </w:pPr>
            <w:r>
              <w:rPr>
                <w:sz w:val="18"/>
              </w:rPr>
              <w:t>$</w:t>
            </w:r>
          </w:p>
        </w:tc>
        <w:tc>
          <w:tcPr>
            <w:tcW w:w="304" w:type="dxa"/>
            <w:tcBorders>
              <w:top w:val="double" w:sz="6" w:space="0" w:color="000000"/>
              <w:left w:val="nil"/>
              <w:bottom w:val="double" w:sz="6" w:space="0" w:color="000000"/>
              <w:right w:val="nil"/>
            </w:tcBorders>
            <w:vAlign w:val="bottom"/>
          </w:tcPr>
          <w:p w14:paraId="07A64996" w14:textId="77777777" w:rsidR="0073115C" w:rsidRDefault="00000000">
            <w:pPr>
              <w:spacing w:after="0" w:line="259" w:lineRule="auto"/>
              <w:ind w:left="0" w:right="0" w:firstLine="0"/>
              <w:jc w:val="both"/>
            </w:pPr>
            <w:r>
              <w:rPr>
                <w:sz w:val="18"/>
              </w:rPr>
              <w:t xml:space="preserve">0.2 </w:t>
            </w:r>
          </w:p>
        </w:tc>
      </w:tr>
      <w:tr w:rsidR="0073115C" w14:paraId="0478FF5F" w14:textId="77777777">
        <w:trPr>
          <w:trHeight w:val="788"/>
        </w:trPr>
        <w:tc>
          <w:tcPr>
            <w:tcW w:w="1421" w:type="dxa"/>
            <w:tcBorders>
              <w:top w:val="double" w:sz="6" w:space="0" w:color="000000"/>
              <w:left w:val="nil"/>
              <w:bottom w:val="single" w:sz="6" w:space="0" w:color="000000"/>
              <w:right w:val="nil"/>
            </w:tcBorders>
            <w:vAlign w:val="center"/>
          </w:tcPr>
          <w:p w14:paraId="6CE1FCD7" w14:textId="77777777" w:rsidR="0073115C" w:rsidRDefault="00000000">
            <w:pPr>
              <w:spacing w:after="0" w:line="259" w:lineRule="auto"/>
              <w:ind w:left="23" w:right="0" w:firstLine="0"/>
            </w:pPr>
            <w:r>
              <w:rPr>
                <w:sz w:val="18"/>
              </w:rPr>
              <w:t>$</w:t>
            </w:r>
          </w:p>
        </w:tc>
        <w:tc>
          <w:tcPr>
            <w:tcW w:w="304" w:type="dxa"/>
            <w:tcBorders>
              <w:top w:val="double" w:sz="6" w:space="0" w:color="000000"/>
              <w:left w:val="nil"/>
              <w:bottom w:val="single" w:sz="6" w:space="0" w:color="000000"/>
              <w:right w:val="nil"/>
            </w:tcBorders>
            <w:vAlign w:val="bottom"/>
          </w:tcPr>
          <w:p w14:paraId="34ADB40D" w14:textId="77777777" w:rsidR="0073115C" w:rsidRDefault="00000000">
            <w:pPr>
              <w:spacing w:after="15" w:line="259" w:lineRule="auto"/>
              <w:ind w:left="0" w:right="0" w:firstLine="0"/>
              <w:jc w:val="both"/>
            </w:pPr>
            <w:r>
              <w:rPr>
                <w:sz w:val="18"/>
              </w:rPr>
              <w:t xml:space="preserve">5.8 </w:t>
            </w:r>
          </w:p>
          <w:p w14:paraId="06E11897" w14:textId="77777777" w:rsidR="0073115C" w:rsidRDefault="00000000">
            <w:pPr>
              <w:spacing w:after="0" w:line="259" w:lineRule="auto"/>
              <w:ind w:left="0" w:right="0" w:firstLine="0"/>
              <w:jc w:val="both"/>
            </w:pPr>
            <w:r>
              <w:rPr>
                <w:sz w:val="18"/>
              </w:rPr>
              <w:t xml:space="preserve">0.2 </w:t>
            </w:r>
          </w:p>
        </w:tc>
      </w:tr>
      <w:tr w:rsidR="0073115C" w14:paraId="69A9AE2E" w14:textId="77777777">
        <w:trPr>
          <w:trHeight w:val="428"/>
        </w:trPr>
        <w:tc>
          <w:tcPr>
            <w:tcW w:w="1421" w:type="dxa"/>
            <w:tcBorders>
              <w:top w:val="single" w:sz="6" w:space="0" w:color="000000"/>
              <w:left w:val="nil"/>
              <w:bottom w:val="double" w:sz="6" w:space="0" w:color="000000"/>
              <w:right w:val="nil"/>
            </w:tcBorders>
            <w:vAlign w:val="bottom"/>
          </w:tcPr>
          <w:p w14:paraId="30E9A0ED" w14:textId="77777777" w:rsidR="0073115C" w:rsidRDefault="00000000">
            <w:pPr>
              <w:spacing w:after="0" w:line="259" w:lineRule="auto"/>
              <w:ind w:left="23" w:right="0" w:firstLine="0"/>
            </w:pPr>
            <w:r>
              <w:rPr>
                <w:sz w:val="18"/>
              </w:rPr>
              <w:t>$</w:t>
            </w:r>
          </w:p>
        </w:tc>
        <w:tc>
          <w:tcPr>
            <w:tcW w:w="304" w:type="dxa"/>
            <w:tcBorders>
              <w:top w:val="single" w:sz="6" w:space="0" w:color="000000"/>
              <w:left w:val="nil"/>
              <w:bottom w:val="double" w:sz="6" w:space="0" w:color="000000"/>
              <w:right w:val="nil"/>
            </w:tcBorders>
            <w:vAlign w:val="bottom"/>
          </w:tcPr>
          <w:p w14:paraId="0DCF6D88" w14:textId="77777777" w:rsidR="0073115C" w:rsidRDefault="00000000">
            <w:pPr>
              <w:spacing w:after="0" w:line="259" w:lineRule="auto"/>
              <w:ind w:left="0" w:right="0" w:firstLine="0"/>
              <w:jc w:val="both"/>
            </w:pPr>
            <w:r>
              <w:rPr>
                <w:sz w:val="18"/>
              </w:rPr>
              <w:t xml:space="preserve">6.0 </w:t>
            </w:r>
          </w:p>
        </w:tc>
      </w:tr>
      <w:tr w:rsidR="0073115C" w14:paraId="20948FAF" w14:textId="77777777">
        <w:trPr>
          <w:trHeight w:val="1133"/>
        </w:trPr>
        <w:tc>
          <w:tcPr>
            <w:tcW w:w="1421" w:type="dxa"/>
            <w:tcBorders>
              <w:top w:val="double" w:sz="6" w:space="0" w:color="000000"/>
              <w:left w:val="nil"/>
              <w:bottom w:val="single" w:sz="6" w:space="0" w:color="000000"/>
              <w:right w:val="nil"/>
            </w:tcBorders>
            <w:vAlign w:val="bottom"/>
          </w:tcPr>
          <w:p w14:paraId="2D8C0842" w14:textId="77777777" w:rsidR="0073115C" w:rsidRDefault="00000000">
            <w:pPr>
              <w:spacing w:after="0" w:line="259" w:lineRule="auto"/>
              <w:ind w:left="23" w:right="0" w:firstLine="0"/>
            </w:pPr>
            <w:r>
              <w:rPr>
                <w:sz w:val="18"/>
              </w:rPr>
              <w:t>$</w:t>
            </w:r>
          </w:p>
        </w:tc>
        <w:tc>
          <w:tcPr>
            <w:tcW w:w="304" w:type="dxa"/>
            <w:tcBorders>
              <w:top w:val="double" w:sz="6" w:space="0" w:color="000000"/>
              <w:left w:val="nil"/>
              <w:bottom w:val="single" w:sz="6" w:space="0" w:color="000000"/>
              <w:right w:val="nil"/>
            </w:tcBorders>
            <w:vAlign w:val="bottom"/>
          </w:tcPr>
          <w:p w14:paraId="702594E1" w14:textId="77777777" w:rsidR="0073115C" w:rsidRDefault="00000000">
            <w:pPr>
              <w:spacing w:after="180" w:line="259" w:lineRule="auto"/>
              <w:ind w:left="0" w:right="0" w:firstLine="0"/>
              <w:jc w:val="both"/>
            </w:pPr>
            <w:r>
              <w:rPr>
                <w:sz w:val="18"/>
              </w:rPr>
              <w:t xml:space="preserve">4.6 </w:t>
            </w:r>
          </w:p>
          <w:p w14:paraId="6CCD71D3" w14:textId="77777777" w:rsidR="0073115C" w:rsidRDefault="00000000">
            <w:pPr>
              <w:spacing w:after="0" w:line="259" w:lineRule="auto"/>
              <w:ind w:left="0" w:right="0" w:firstLine="0"/>
              <w:jc w:val="both"/>
            </w:pPr>
            <w:r>
              <w:rPr>
                <w:sz w:val="18"/>
              </w:rPr>
              <w:t xml:space="preserve">0.2 </w:t>
            </w:r>
          </w:p>
        </w:tc>
      </w:tr>
      <w:tr w:rsidR="0073115C" w14:paraId="1F094CAE" w14:textId="77777777">
        <w:trPr>
          <w:trHeight w:val="428"/>
        </w:trPr>
        <w:tc>
          <w:tcPr>
            <w:tcW w:w="1421" w:type="dxa"/>
            <w:tcBorders>
              <w:top w:val="single" w:sz="6" w:space="0" w:color="000000"/>
              <w:left w:val="nil"/>
              <w:bottom w:val="double" w:sz="6" w:space="0" w:color="000000"/>
              <w:right w:val="nil"/>
            </w:tcBorders>
            <w:vAlign w:val="bottom"/>
          </w:tcPr>
          <w:p w14:paraId="7E58F2EE" w14:textId="77777777" w:rsidR="0073115C" w:rsidRDefault="00000000">
            <w:pPr>
              <w:spacing w:after="0" w:line="259" w:lineRule="auto"/>
              <w:ind w:left="23" w:right="0" w:firstLine="0"/>
            </w:pPr>
            <w:r>
              <w:rPr>
                <w:sz w:val="18"/>
              </w:rPr>
              <w:t>$</w:t>
            </w:r>
          </w:p>
        </w:tc>
        <w:tc>
          <w:tcPr>
            <w:tcW w:w="304" w:type="dxa"/>
            <w:tcBorders>
              <w:top w:val="single" w:sz="6" w:space="0" w:color="000000"/>
              <w:left w:val="nil"/>
              <w:bottom w:val="double" w:sz="6" w:space="0" w:color="000000"/>
              <w:right w:val="nil"/>
            </w:tcBorders>
            <w:vAlign w:val="bottom"/>
          </w:tcPr>
          <w:p w14:paraId="356C83CE" w14:textId="77777777" w:rsidR="0073115C" w:rsidRDefault="00000000">
            <w:pPr>
              <w:spacing w:after="0" w:line="259" w:lineRule="auto"/>
              <w:ind w:left="0" w:right="0" w:firstLine="0"/>
              <w:jc w:val="both"/>
            </w:pPr>
            <w:r>
              <w:rPr>
                <w:sz w:val="18"/>
              </w:rPr>
              <w:t xml:space="preserve">4.8 </w:t>
            </w:r>
          </w:p>
        </w:tc>
      </w:tr>
    </w:tbl>
    <w:tbl>
      <w:tblPr>
        <w:tblStyle w:val="TableGrid"/>
        <w:tblpPr w:vertAnchor="text" w:tblpX="3690" w:tblpY="-1203"/>
        <w:tblOverlap w:val="never"/>
        <w:tblW w:w="1725" w:type="dxa"/>
        <w:tblInd w:w="0" w:type="dxa"/>
        <w:tblCellMar>
          <w:top w:w="63" w:type="dxa"/>
          <w:left w:w="0" w:type="dxa"/>
          <w:bottom w:w="29" w:type="dxa"/>
          <w:right w:w="36" w:type="dxa"/>
        </w:tblCellMar>
        <w:tblLook w:val="04A0" w:firstRow="1" w:lastRow="0" w:firstColumn="1" w:lastColumn="0" w:noHBand="0" w:noVBand="1"/>
      </w:tblPr>
      <w:tblGrid>
        <w:gridCol w:w="1419"/>
        <w:gridCol w:w="306"/>
      </w:tblGrid>
      <w:tr w:rsidR="0073115C" w14:paraId="7B4569DD" w14:textId="77777777">
        <w:trPr>
          <w:trHeight w:val="278"/>
        </w:trPr>
        <w:tc>
          <w:tcPr>
            <w:tcW w:w="1419" w:type="dxa"/>
            <w:tcBorders>
              <w:top w:val="single" w:sz="6" w:space="0" w:color="000000"/>
              <w:left w:val="nil"/>
              <w:bottom w:val="double" w:sz="6" w:space="0" w:color="000000"/>
              <w:right w:val="nil"/>
            </w:tcBorders>
          </w:tcPr>
          <w:p w14:paraId="42CF76B1" w14:textId="77777777" w:rsidR="0073115C" w:rsidRDefault="00000000">
            <w:pPr>
              <w:spacing w:after="0" w:line="259" w:lineRule="auto"/>
              <w:ind w:left="21" w:right="0" w:firstLine="0"/>
            </w:pPr>
            <w:r>
              <w:rPr>
                <w:sz w:val="18"/>
              </w:rPr>
              <w:t>$</w:t>
            </w:r>
          </w:p>
        </w:tc>
        <w:tc>
          <w:tcPr>
            <w:tcW w:w="306" w:type="dxa"/>
            <w:tcBorders>
              <w:top w:val="single" w:sz="6" w:space="0" w:color="000000"/>
              <w:left w:val="nil"/>
              <w:bottom w:val="double" w:sz="6" w:space="0" w:color="000000"/>
              <w:right w:val="nil"/>
            </w:tcBorders>
          </w:tcPr>
          <w:p w14:paraId="2C094915" w14:textId="77777777" w:rsidR="0073115C" w:rsidRDefault="00000000">
            <w:pPr>
              <w:spacing w:after="0" w:line="259" w:lineRule="auto"/>
              <w:ind w:left="0" w:right="0" w:firstLine="0"/>
              <w:jc w:val="both"/>
            </w:pPr>
            <w:r>
              <w:rPr>
                <w:sz w:val="18"/>
              </w:rPr>
              <w:t xml:space="preserve">1.9 </w:t>
            </w:r>
          </w:p>
        </w:tc>
      </w:tr>
      <w:tr w:rsidR="0073115C" w14:paraId="4A1E39D5" w14:textId="77777777">
        <w:trPr>
          <w:trHeight w:val="570"/>
        </w:trPr>
        <w:tc>
          <w:tcPr>
            <w:tcW w:w="1419" w:type="dxa"/>
            <w:tcBorders>
              <w:top w:val="double" w:sz="6" w:space="0" w:color="000000"/>
              <w:left w:val="nil"/>
              <w:bottom w:val="double" w:sz="6" w:space="0" w:color="000000"/>
              <w:right w:val="nil"/>
            </w:tcBorders>
            <w:vAlign w:val="bottom"/>
          </w:tcPr>
          <w:p w14:paraId="30FB4F2D" w14:textId="77777777" w:rsidR="0073115C" w:rsidRDefault="00000000">
            <w:pPr>
              <w:spacing w:after="0" w:line="259" w:lineRule="auto"/>
              <w:ind w:left="21" w:right="0" w:firstLine="0"/>
            </w:pPr>
            <w:r>
              <w:rPr>
                <w:sz w:val="18"/>
              </w:rPr>
              <w:t>$</w:t>
            </w:r>
          </w:p>
        </w:tc>
        <w:tc>
          <w:tcPr>
            <w:tcW w:w="306" w:type="dxa"/>
            <w:tcBorders>
              <w:top w:val="double" w:sz="6" w:space="0" w:color="000000"/>
              <w:left w:val="nil"/>
              <w:bottom w:val="double" w:sz="6" w:space="0" w:color="000000"/>
              <w:right w:val="nil"/>
            </w:tcBorders>
            <w:vAlign w:val="bottom"/>
          </w:tcPr>
          <w:p w14:paraId="34194FFC" w14:textId="77777777" w:rsidR="0073115C" w:rsidRDefault="00000000">
            <w:pPr>
              <w:spacing w:after="0" w:line="259" w:lineRule="auto"/>
              <w:ind w:left="0" w:right="0" w:firstLine="0"/>
              <w:jc w:val="both"/>
            </w:pPr>
            <w:r>
              <w:rPr>
                <w:sz w:val="18"/>
              </w:rPr>
              <w:t xml:space="preserve">0.1 </w:t>
            </w:r>
          </w:p>
        </w:tc>
      </w:tr>
      <w:tr w:rsidR="0073115C" w14:paraId="102E8A75" w14:textId="77777777">
        <w:trPr>
          <w:trHeight w:val="788"/>
        </w:trPr>
        <w:tc>
          <w:tcPr>
            <w:tcW w:w="1419" w:type="dxa"/>
            <w:tcBorders>
              <w:top w:val="double" w:sz="6" w:space="0" w:color="000000"/>
              <w:left w:val="nil"/>
              <w:bottom w:val="single" w:sz="6" w:space="0" w:color="000000"/>
              <w:right w:val="nil"/>
            </w:tcBorders>
            <w:vAlign w:val="center"/>
          </w:tcPr>
          <w:p w14:paraId="049D7E91" w14:textId="77777777" w:rsidR="0073115C" w:rsidRDefault="00000000">
            <w:pPr>
              <w:spacing w:after="0" w:line="259" w:lineRule="auto"/>
              <w:ind w:left="21" w:right="0" w:firstLine="0"/>
            </w:pPr>
            <w:r>
              <w:rPr>
                <w:sz w:val="18"/>
              </w:rPr>
              <w:t>$</w:t>
            </w:r>
          </w:p>
        </w:tc>
        <w:tc>
          <w:tcPr>
            <w:tcW w:w="306" w:type="dxa"/>
            <w:tcBorders>
              <w:top w:val="double" w:sz="6" w:space="0" w:color="000000"/>
              <w:left w:val="nil"/>
              <w:bottom w:val="single" w:sz="6" w:space="0" w:color="000000"/>
              <w:right w:val="nil"/>
            </w:tcBorders>
            <w:vAlign w:val="bottom"/>
          </w:tcPr>
          <w:p w14:paraId="290D4084" w14:textId="77777777" w:rsidR="0073115C" w:rsidRDefault="00000000">
            <w:pPr>
              <w:spacing w:after="15" w:line="259" w:lineRule="auto"/>
              <w:ind w:left="0" w:right="0" w:firstLine="0"/>
              <w:jc w:val="both"/>
            </w:pPr>
            <w:r>
              <w:rPr>
                <w:sz w:val="18"/>
              </w:rPr>
              <w:t xml:space="preserve">2.1 </w:t>
            </w:r>
          </w:p>
          <w:p w14:paraId="7C70D87F" w14:textId="77777777" w:rsidR="0073115C" w:rsidRDefault="00000000">
            <w:pPr>
              <w:spacing w:after="0" w:line="259" w:lineRule="auto"/>
              <w:ind w:left="0" w:right="0" w:firstLine="0"/>
              <w:jc w:val="both"/>
            </w:pPr>
            <w:r>
              <w:rPr>
                <w:sz w:val="18"/>
              </w:rPr>
              <w:t xml:space="preserve">0.1 </w:t>
            </w:r>
          </w:p>
        </w:tc>
      </w:tr>
      <w:tr w:rsidR="0073115C" w14:paraId="70D9D474" w14:textId="77777777">
        <w:trPr>
          <w:trHeight w:val="428"/>
        </w:trPr>
        <w:tc>
          <w:tcPr>
            <w:tcW w:w="1419" w:type="dxa"/>
            <w:tcBorders>
              <w:top w:val="single" w:sz="6" w:space="0" w:color="000000"/>
              <w:left w:val="nil"/>
              <w:bottom w:val="double" w:sz="6" w:space="0" w:color="000000"/>
              <w:right w:val="nil"/>
            </w:tcBorders>
            <w:vAlign w:val="bottom"/>
          </w:tcPr>
          <w:p w14:paraId="648269F7" w14:textId="77777777" w:rsidR="0073115C" w:rsidRDefault="00000000">
            <w:pPr>
              <w:spacing w:after="0" w:line="259" w:lineRule="auto"/>
              <w:ind w:left="21" w:right="0" w:firstLine="0"/>
            </w:pPr>
            <w:r>
              <w:rPr>
                <w:sz w:val="18"/>
              </w:rPr>
              <w:t>$</w:t>
            </w:r>
          </w:p>
        </w:tc>
        <w:tc>
          <w:tcPr>
            <w:tcW w:w="306" w:type="dxa"/>
            <w:tcBorders>
              <w:top w:val="single" w:sz="6" w:space="0" w:color="000000"/>
              <w:left w:val="nil"/>
              <w:bottom w:val="double" w:sz="6" w:space="0" w:color="000000"/>
              <w:right w:val="nil"/>
            </w:tcBorders>
            <w:vAlign w:val="bottom"/>
          </w:tcPr>
          <w:p w14:paraId="7A282329" w14:textId="77777777" w:rsidR="0073115C" w:rsidRDefault="00000000">
            <w:pPr>
              <w:spacing w:after="0" w:line="259" w:lineRule="auto"/>
              <w:ind w:left="0" w:right="0" w:firstLine="0"/>
              <w:jc w:val="both"/>
            </w:pPr>
            <w:r>
              <w:rPr>
                <w:sz w:val="18"/>
              </w:rPr>
              <w:t xml:space="preserve">2.2 </w:t>
            </w:r>
          </w:p>
        </w:tc>
      </w:tr>
      <w:tr w:rsidR="0073115C" w14:paraId="1EDED870" w14:textId="77777777">
        <w:trPr>
          <w:trHeight w:val="1133"/>
        </w:trPr>
        <w:tc>
          <w:tcPr>
            <w:tcW w:w="1419" w:type="dxa"/>
            <w:tcBorders>
              <w:top w:val="double" w:sz="6" w:space="0" w:color="000000"/>
              <w:left w:val="nil"/>
              <w:bottom w:val="single" w:sz="6" w:space="0" w:color="000000"/>
              <w:right w:val="nil"/>
            </w:tcBorders>
            <w:vAlign w:val="bottom"/>
          </w:tcPr>
          <w:p w14:paraId="6FB84A04" w14:textId="77777777" w:rsidR="0073115C" w:rsidRDefault="00000000">
            <w:pPr>
              <w:spacing w:after="0" w:line="259" w:lineRule="auto"/>
              <w:ind w:left="21" w:right="0" w:firstLine="0"/>
            </w:pPr>
            <w:r>
              <w:rPr>
                <w:sz w:val="18"/>
              </w:rPr>
              <w:t>$</w:t>
            </w:r>
          </w:p>
        </w:tc>
        <w:tc>
          <w:tcPr>
            <w:tcW w:w="306" w:type="dxa"/>
            <w:tcBorders>
              <w:top w:val="double" w:sz="6" w:space="0" w:color="000000"/>
              <w:left w:val="nil"/>
              <w:bottom w:val="single" w:sz="6" w:space="0" w:color="000000"/>
              <w:right w:val="nil"/>
            </w:tcBorders>
            <w:vAlign w:val="bottom"/>
          </w:tcPr>
          <w:p w14:paraId="0BFC809B" w14:textId="77777777" w:rsidR="0073115C" w:rsidRDefault="00000000">
            <w:pPr>
              <w:spacing w:after="180" w:line="259" w:lineRule="auto"/>
              <w:ind w:left="0" w:right="0" w:firstLine="0"/>
              <w:jc w:val="both"/>
            </w:pPr>
            <w:r>
              <w:rPr>
                <w:sz w:val="18"/>
              </w:rPr>
              <w:t xml:space="preserve">2.4 </w:t>
            </w:r>
          </w:p>
          <w:p w14:paraId="70DE653D" w14:textId="77777777" w:rsidR="0073115C" w:rsidRDefault="00000000">
            <w:pPr>
              <w:spacing w:after="0" w:line="259" w:lineRule="auto"/>
              <w:ind w:left="0" w:right="0" w:firstLine="0"/>
              <w:jc w:val="both"/>
            </w:pPr>
            <w:r>
              <w:rPr>
                <w:sz w:val="18"/>
              </w:rPr>
              <w:t xml:space="preserve">0.1 </w:t>
            </w:r>
          </w:p>
        </w:tc>
      </w:tr>
      <w:tr w:rsidR="0073115C" w14:paraId="4617E6BB" w14:textId="77777777">
        <w:trPr>
          <w:trHeight w:val="428"/>
        </w:trPr>
        <w:tc>
          <w:tcPr>
            <w:tcW w:w="1419" w:type="dxa"/>
            <w:tcBorders>
              <w:top w:val="single" w:sz="6" w:space="0" w:color="000000"/>
              <w:left w:val="nil"/>
              <w:bottom w:val="double" w:sz="6" w:space="0" w:color="000000"/>
              <w:right w:val="nil"/>
            </w:tcBorders>
            <w:vAlign w:val="bottom"/>
          </w:tcPr>
          <w:p w14:paraId="6621FD27" w14:textId="77777777" w:rsidR="0073115C" w:rsidRDefault="00000000">
            <w:pPr>
              <w:spacing w:after="0" w:line="259" w:lineRule="auto"/>
              <w:ind w:left="21" w:right="0" w:firstLine="0"/>
            </w:pPr>
            <w:r>
              <w:rPr>
                <w:sz w:val="18"/>
              </w:rPr>
              <w:t>$</w:t>
            </w:r>
          </w:p>
        </w:tc>
        <w:tc>
          <w:tcPr>
            <w:tcW w:w="306" w:type="dxa"/>
            <w:tcBorders>
              <w:top w:val="single" w:sz="6" w:space="0" w:color="000000"/>
              <w:left w:val="nil"/>
              <w:bottom w:val="double" w:sz="6" w:space="0" w:color="000000"/>
              <w:right w:val="nil"/>
            </w:tcBorders>
            <w:vAlign w:val="bottom"/>
          </w:tcPr>
          <w:p w14:paraId="40F9B169" w14:textId="77777777" w:rsidR="0073115C" w:rsidRDefault="00000000">
            <w:pPr>
              <w:spacing w:after="0" w:line="259" w:lineRule="auto"/>
              <w:ind w:left="0" w:right="0" w:firstLine="0"/>
              <w:jc w:val="both"/>
            </w:pPr>
            <w:r>
              <w:rPr>
                <w:sz w:val="18"/>
              </w:rPr>
              <w:t xml:space="preserve">2.5 </w:t>
            </w:r>
          </w:p>
        </w:tc>
      </w:tr>
    </w:tbl>
    <w:p w14:paraId="1DFB68C1" w14:textId="77777777" w:rsidR="0073115C" w:rsidRDefault="00000000">
      <w:pPr>
        <w:tabs>
          <w:tab w:val="center" w:pos="8087"/>
          <w:tab w:val="right" w:pos="10860"/>
        </w:tabs>
        <w:spacing w:after="29"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41B2EE83" wp14:editId="0874F16F">
                <wp:simplePos x="0" y="0"/>
                <wp:positionH relativeFrom="column">
                  <wp:posOffset>2343150</wp:posOffset>
                </wp:positionH>
                <wp:positionV relativeFrom="paragraph">
                  <wp:posOffset>-1045914</wp:posOffset>
                </wp:positionV>
                <wp:extent cx="4552950" cy="839415"/>
                <wp:effectExtent l="0" t="0" r="0" b="0"/>
                <wp:wrapSquare wrapText="bothSides"/>
                <wp:docPr id="132779" name="Group 132779"/>
                <wp:cNvGraphicFramePr/>
                <a:graphic xmlns:a="http://schemas.openxmlformats.org/drawingml/2006/main">
                  <a:graphicData uri="http://schemas.microsoft.com/office/word/2010/wordprocessingGroup">
                    <wpg:wgp>
                      <wpg:cNvGrpSpPr/>
                      <wpg:grpSpPr>
                        <a:xfrm>
                          <a:off x="0" y="0"/>
                          <a:ext cx="4552950" cy="839415"/>
                          <a:chOff x="0" y="0"/>
                          <a:chExt cx="4552950" cy="839415"/>
                        </a:xfrm>
                      </wpg:grpSpPr>
                      <wps:wsp>
                        <wps:cNvPr id="151724" name="Shape 151724"/>
                        <wps:cNvSpPr/>
                        <wps:spPr>
                          <a:xfrm>
                            <a:off x="0" y="115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5" name="Shape 151725"/>
                        <wps:cNvSpPr/>
                        <wps:spPr>
                          <a:xfrm>
                            <a:off x="66675" y="11551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6" name="Shape 151726"/>
                        <wps:cNvSpPr/>
                        <wps:spPr>
                          <a:xfrm>
                            <a:off x="10763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7" name="Shape 151727"/>
                        <wps:cNvSpPr/>
                        <wps:spPr>
                          <a:xfrm>
                            <a:off x="10953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8" name="Shape 151728"/>
                        <wps:cNvSpPr/>
                        <wps:spPr>
                          <a:xfrm>
                            <a:off x="11144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29" name="Shape 151729"/>
                        <wps:cNvSpPr/>
                        <wps:spPr>
                          <a:xfrm>
                            <a:off x="11334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0" name="Shape 151730"/>
                        <wps:cNvSpPr/>
                        <wps:spPr>
                          <a:xfrm>
                            <a:off x="1152525" y="115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1" name="Shape 151731"/>
                        <wps:cNvSpPr/>
                        <wps:spPr>
                          <a:xfrm>
                            <a:off x="1219200" y="11551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2" name="Shape 151732"/>
                        <wps:cNvSpPr/>
                        <wps:spPr>
                          <a:xfrm>
                            <a:off x="2228850"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3" name="Shape 151733"/>
                        <wps:cNvSpPr/>
                        <wps:spPr>
                          <a:xfrm>
                            <a:off x="2305050" y="1155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4" name="Shape 151734"/>
                        <wps:cNvSpPr/>
                        <wps:spPr>
                          <a:xfrm>
                            <a:off x="2381250" y="11551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5" name="Shape 151735"/>
                        <wps:cNvSpPr/>
                        <wps:spPr>
                          <a:xfrm>
                            <a:off x="33813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6" name="Shape 151736"/>
                        <wps:cNvSpPr/>
                        <wps:spPr>
                          <a:xfrm>
                            <a:off x="34004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7" name="Shape 151737"/>
                        <wps:cNvSpPr/>
                        <wps:spPr>
                          <a:xfrm>
                            <a:off x="34194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8" name="Shape 151738"/>
                        <wps:cNvSpPr/>
                        <wps:spPr>
                          <a:xfrm>
                            <a:off x="34385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39" name="Shape 151739"/>
                        <wps:cNvSpPr/>
                        <wps:spPr>
                          <a:xfrm>
                            <a:off x="3457575" y="1155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0" name="Shape 151740"/>
                        <wps:cNvSpPr/>
                        <wps:spPr>
                          <a:xfrm>
                            <a:off x="3533775" y="11551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1" name="Shape 151741"/>
                        <wps:cNvSpPr/>
                        <wps:spPr>
                          <a:xfrm>
                            <a:off x="4533900"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2" name="Shape 151742"/>
                        <wps:cNvSpPr/>
                        <wps:spPr>
                          <a:xfrm>
                            <a:off x="1152525" y="277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3" name="Shape 151743"/>
                        <wps:cNvSpPr/>
                        <wps:spPr>
                          <a:xfrm>
                            <a:off x="1219200" y="27744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4" name="Shape 151744"/>
                        <wps:cNvSpPr/>
                        <wps:spPr>
                          <a:xfrm>
                            <a:off x="2228850" y="277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5" name="Shape 151745"/>
                        <wps:cNvSpPr/>
                        <wps:spPr>
                          <a:xfrm>
                            <a:off x="3457575" y="2774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6" name="Shape 151746"/>
                        <wps:cNvSpPr/>
                        <wps:spPr>
                          <a:xfrm>
                            <a:off x="3533775" y="27744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7" name="Shape 151747"/>
                        <wps:cNvSpPr/>
                        <wps:spPr>
                          <a:xfrm>
                            <a:off x="4533900" y="277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8" name="Shape 151748"/>
                        <wps:cNvSpPr/>
                        <wps:spPr>
                          <a:xfrm>
                            <a:off x="1152525" y="4393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49" name="Shape 151749"/>
                        <wps:cNvSpPr/>
                        <wps:spPr>
                          <a:xfrm>
                            <a:off x="1152525" y="4679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0" name="Shape 151750"/>
                        <wps:cNvSpPr/>
                        <wps:spPr>
                          <a:xfrm>
                            <a:off x="1219200" y="43936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1" name="Shape 151751"/>
                        <wps:cNvSpPr/>
                        <wps:spPr>
                          <a:xfrm>
                            <a:off x="1219200" y="46794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2" name="Shape 151752"/>
                        <wps:cNvSpPr/>
                        <wps:spPr>
                          <a:xfrm>
                            <a:off x="2228850" y="439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3" name="Shape 151753"/>
                        <wps:cNvSpPr/>
                        <wps:spPr>
                          <a:xfrm>
                            <a:off x="2228850" y="467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4" name="Shape 151754"/>
                        <wps:cNvSpPr/>
                        <wps:spPr>
                          <a:xfrm>
                            <a:off x="3457575" y="4393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5" name="Shape 151755"/>
                        <wps:cNvSpPr/>
                        <wps:spPr>
                          <a:xfrm>
                            <a:off x="3457575" y="4679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6" name="Shape 151756"/>
                        <wps:cNvSpPr/>
                        <wps:spPr>
                          <a:xfrm>
                            <a:off x="3533775" y="43936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7" name="Shape 151757"/>
                        <wps:cNvSpPr/>
                        <wps:spPr>
                          <a:xfrm>
                            <a:off x="3533775" y="46794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8" name="Shape 151758"/>
                        <wps:cNvSpPr/>
                        <wps:spPr>
                          <a:xfrm>
                            <a:off x="4533900" y="439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59" name="Shape 151759"/>
                        <wps:cNvSpPr/>
                        <wps:spPr>
                          <a:xfrm>
                            <a:off x="4533900" y="467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0" name="Shape 151760"/>
                        <wps:cNvSpPr/>
                        <wps:spPr>
                          <a:xfrm>
                            <a:off x="1152525" y="8013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1" name="Shape 151761"/>
                        <wps:cNvSpPr/>
                        <wps:spPr>
                          <a:xfrm>
                            <a:off x="1152525" y="8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2" name="Shape 151762"/>
                        <wps:cNvSpPr/>
                        <wps:spPr>
                          <a:xfrm>
                            <a:off x="1219200" y="80131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3" name="Shape 151763"/>
                        <wps:cNvSpPr/>
                        <wps:spPr>
                          <a:xfrm>
                            <a:off x="1219200" y="82989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4" name="Shape 151764"/>
                        <wps:cNvSpPr/>
                        <wps:spPr>
                          <a:xfrm>
                            <a:off x="2228850" y="8013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5" name="Shape 151765"/>
                        <wps:cNvSpPr/>
                        <wps:spPr>
                          <a:xfrm>
                            <a:off x="2228850" y="8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6" name="Shape 151766"/>
                        <wps:cNvSpPr/>
                        <wps:spPr>
                          <a:xfrm>
                            <a:off x="3457575" y="8013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7" name="Shape 151767"/>
                        <wps:cNvSpPr/>
                        <wps:spPr>
                          <a:xfrm>
                            <a:off x="3457575" y="8298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8" name="Shape 151768"/>
                        <wps:cNvSpPr/>
                        <wps:spPr>
                          <a:xfrm>
                            <a:off x="3533775" y="80131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69" name="Shape 151769"/>
                        <wps:cNvSpPr/>
                        <wps:spPr>
                          <a:xfrm>
                            <a:off x="3533775" y="82989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0" name="Shape 151770"/>
                        <wps:cNvSpPr/>
                        <wps:spPr>
                          <a:xfrm>
                            <a:off x="4533900" y="8013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771" name="Shape 151771"/>
                        <wps:cNvSpPr/>
                        <wps:spPr>
                          <a:xfrm>
                            <a:off x="4533900" y="8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3" name="Rectangle 6853"/>
                        <wps:cNvSpPr/>
                        <wps:spPr>
                          <a:xfrm>
                            <a:off x="602903" y="0"/>
                            <a:ext cx="1382497" cy="135854"/>
                          </a:xfrm>
                          <a:prstGeom prst="rect">
                            <a:avLst/>
                          </a:prstGeom>
                          <a:ln>
                            <a:noFill/>
                          </a:ln>
                        </wps:spPr>
                        <wps:txbx>
                          <w:txbxContent>
                            <w:p w14:paraId="187D981F" w14:textId="77777777" w:rsidR="0073115C" w:rsidRDefault="00000000">
                              <w:pPr>
                                <w:spacing w:after="160" w:line="259" w:lineRule="auto"/>
                                <w:ind w:left="0" w:right="0" w:firstLine="0"/>
                              </w:pPr>
                              <w:r>
                                <w:rPr>
                                  <w:b/>
                                  <w:sz w:val="18"/>
                                </w:rPr>
                                <w:t>Three Months Ended</w:t>
                              </w:r>
                            </w:p>
                          </w:txbxContent>
                        </wps:txbx>
                        <wps:bodyPr horzOverflow="overflow" vert="horz" lIns="0" tIns="0" rIns="0" bIns="0" rtlCol="0">
                          <a:noAutofit/>
                        </wps:bodyPr>
                      </wps:wsp>
                      <wps:wsp>
                        <wps:cNvPr id="6854" name="Rectangle 6854"/>
                        <wps:cNvSpPr/>
                        <wps:spPr>
                          <a:xfrm>
                            <a:off x="2940844" y="0"/>
                            <a:ext cx="1300921" cy="135854"/>
                          </a:xfrm>
                          <a:prstGeom prst="rect">
                            <a:avLst/>
                          </a:prstGeom>
                          <a:ln>
                            <a:noFill/>
                          </a:ln>
                        </wps:spPr>
                        <wps:txbx>
                          <w:txbxContent>
                            <w:p w14:paraId="63066A0A" w14:textId="77777777" w:rsidR="0073115C" w:rsidRDefault="00000000">
                              <w:pPr>
                                <w:spacing w:after="160" w:line="259" w:lineRule="auto"/>
                                <w:ind w:left="0" w:right="0" w:firstLine="0"/>
                              </w:pPr>
                              <w:r>
                                <w:rPr>
                                  <w:b/>
                                  <w:sz w:val="18"/>
                                </w:rPr>
                                <w:t>Nine Months Ended</w:t>
                              </w:r>
                            </w:p>
                          </w:txbxContent>
                        </wps:txbx>
                        <wps:bodyPr horzOverflow="overflow" vert="horz" lIns="0" tIns="0" rIns="0" bIns="0" rtlCol="0">
                          <a:noAutofit/>
                        </wps:bodyPr>
                      </wps:wsp>
                      <wps:wsp>
                        <wps:cNvPr id="6856" name="Rectangle 6856"/>
                        <wps:cNvSpPr/>
                        <wps:spPr>
                          <a:xfrm>
                            <a:off x="255538" y="161925"/>
                            <a:ext cx="772862" cy="135854"/>
                          </a:xfrm>
                          <a:prstGeom prst="rect">
                            <a:avLst/>
                          </a:prstGeom>
                          <a:ln>
                            <a:noFill/>
                          </a:ln>
                        </wps:spPr>
                        <wps:txbx>
                          <w:txbxContent>
                            <w:p w14:paraId="27CA2999"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6857" name="Rectangle 6857"/>
                        <wps:cNvSpPr/>
                        <wps:spPr>
                          <a:xfrm>
                            <a:off x="1408658" y="161925"/>
                            <a:ext cx="772862" cy="135854"/>
                          </a:xfrm>
                          <a:prstGeom prst="rect">
                            <a:avLst/>
                          </a:prstGeom>
                          <a:ln>
                            <a:noFill/>
                          </a:ln>
                        </wps:spPr>
                        <wps:txbx>
                          <w:txbxContent>
                            <w:p w14:paraId="596F3662"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6858" name="Rectangle 6858"/>
                        <wps:cNvSpPr/>
                        <wps:spPr>
                          <a:xfrm>
                            <a:off x="2561779" y="161925"/>
                            <a:ext cx="772862" cy="135854"/>
                          </a:xfrm>
                          <a:prstGeom prst="rect">
                            <a:avLst/>
                          </a:prstGeom>
                          <a:ln>
                            <a:noFill/>
                          </a:ln>
                        </wps:spPr>
                        <wps:txbx>
                          <w:txbxContent>
                            <w:p w14:paraId="288141C4"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6859" name="Rectangle 6859"/>
                        <wps:cNvSpPr/>
                        <wps:spPr>
                          <a:xfrm>
                            <a:off x="3715941" y="161925"/>
                            <a:ext cx="772862" cy="135854"/>
                          </a:xfrm>
                          <a:prstGeom prst="rect">
                            <a:avLst/>
                          </a:prstGeom>
                          <a:ln>
                            <a:noFill/>
                          </a:ln>
                        </wps:spPr>
                        <wps:txbx>
                          <w:txbxContent>
                            <w:p w14:paraId="75B3686B"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6864" name="Rectangle 6864"/>
                        <wps:cNvSpPr/>
                        <wps:spPr>
                          <a:xfrm>
                            <a:off x="1166515" y="322014"/>
                            <a:ext cx="76010" cy="138295"/>
                          </a:xfrm>
                          <a:prstGeom prst="rect">
                            <a:avLst/>
                          </a:prstGeom>
                          <a:ln>
                            <a:noFill/>
                          </a:ln>
                        </wps:spPr>
                        <wps:txbx>
                          <w:txbxContent>
                            <w:p w14:paraId="3715AB7E"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865" name="Rectangle 6865"/>
                        <wps:cNvSpPr/>
                        <wps:spPr>
                          <a:xfrm>
                            <a:off x="2054126" y="322014"/>
                            <a:ext cx="190024" cy="138295"/>
                          </a:xfrm>
                          <a:prstGeom prst="rect">
                            <a:avLst/>
                          </a:prstGeom>
                          <a:ln>
                            <a:noFill/>
                          </a:ln>
                        </wps:spPr>
                        <wps:txbx>
                          <w:txbxContent>
                            <w:p w14:paraId="7F0E91F2" w14:textId="77777777" w:rsidR="0073115C" w:rsidRDefault="00000000">
                              <w:pPr>
                                <w:spacing w:after="160" w:line="259" w:lineRule="auto"/>
                                <w:ind w:left="0" w:right="0" w:firstLine="0"/>
                              </w:pPr>
                              <w:r>
                                <w:rPr>
                                  <w:sz w:val="18"/>
                                </w:rPr>
                                <w:t>2.0</w:t>
                              </w:r>
                            </w:p>
                          </w:txbxContent>
                        </wps:txbx>
                        <wps:bodyPr horzOverflow="overflow" vert="horz" lIns="0" tIns="0" rIns="0" bIns="0" rtlCol="0">
                          <a:noAutofit/>
                        </wps:bodyPr>
                      </wps:wsp>
                      <wps:wsp>
                        <wps:cNvPr id="6866" name="Rectangle 6866"/>
                        <wps:cNvSpPr/>
                        <wps:spPr>
                          <a:xfrm>
                            <a:off x="2197001" y="322014"/>
                            <a:ext cx="38005" cy="138295"/>
                          </a:xfrm>
                          <a:prstGeom prst="rect">
                            <a:avLst/>
                          </a:prstGeom>
                          <a:ln>
                            <a:noFill/>
                          </a:ln>
                        </wps:spPr>
                        <wps:txbx>
                          <w:txbxContent>
                            <w:p w14:paraId="7E919D62"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870" name="Rectangle 6870"/>
                        <wps:cNvSpPr/>
                        <wps:spPr>
                          <a:xfrm>
                            <a:off x="3472756" y="322014"/>
                            <a:ext cx="76010" cy="138295"/>
                          </a:xfrm>
                          <a:prstGeom prst="rect">
                            <a:avLst/>
                          </a:prstGeom>
                          <a:ln>
                            <a:noFill/>
                          </a:ln>
                        </wps:spPr>
                        <wps:txbx>
                          <w:txbxContent>
                            <w:p w14:paraId="14324B6E"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871" name="Rectangle 6871"/>
                        <wps:cNvSpPr/>
                        <wps:spPr>
                          <a:xfrm>
                            <a:off x="4362004" y="322014"/>
                            <a:ext cx="190024" cy="138295"/>
                          </a:xfrm>
                          <a:prstGeom prst="rect">
                            <a:avLst/>
                          </a:prstGeom>
                          <a:ln>
                            <a:noFill/>
                          </a:ln>
                        </wps:spPr>
                        <wps:txbx>
                          <w:txbxContent>
                            <w:p w14:paraId="3E9E4D0E" w14:textId="77777777" w:rsidR="0073115C" w:rsidRDefault="00000000">
                              <w:pPr>
                                <w:spacing w:after="160" w:line="259" w:lineRule="auto"/>
                                <w:ind w:left="0" w:right="0" w:firstLine="0"/>
                              </w:pPr>
                              <w:r>
                                <w:rPr>
                                  <w:sz w:val="18"/>
                                </w:rPr>
                                <w:t>6.0</w:t>
                              </w:r>
                            </w:p>
                          </w:txbxContent>
                        </wps:txbx>
                        <wps:bodyPr horzOverflow="overflow" vert="horz" lIns="0" tIns="0" rIns="0" bIns="0" rtlCol="0">
                          <a:noAutofit/>
                        </wps:bodyPr>
                      </wps:wsp>
                      <wps:wsp>
                        <wps:cNvPr id="6872" name="Rectangle 6872"/>
                        <wps:cNvSpPr/>
                        <wps:spPr>
                          <a:xfrm>
                            <a:off x="4504879" y="322014"/>
                            <a:ext cx="38005" cy="138295"/>
                          </a:xfrm>
                          <a:prstGeom prst="rect">
                            <a:avLst/>
                          </a:prstGeom>
                          <a:ln>
                            <a:noFill/>
                          </a:ln>
                        </wps:spPr>
                        <wps:txbx>
                          <w:txbxContent>
                            <w:p w14:paraId="21BC6B25"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877" name="Rectangle 6877"/>
                        <wps:cNvSpPr/>
                        <wps:spPr>
                          <a:xfrm>
                            <a:off x="1166515" y="683964"/>
                            <a:ext cx="76010" cy="138295"/>
                          </a:xfrm>
                          <a:prstGeom prst="rect">
                            <a:avLst/>
                          </a:prstGeom>
                          <a:ln>
                            <a:noFill/>
                          </a:ln>
                        </wps:spPr>
                        <wps:txbx>
                          <w:txbxContent>
                            <w:p w14:paraId="163DCC2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878" name="Rectangle 6878"/>
                        <wps:cNvSpPr/>
                        <wps:spPr>
                          <a:xfrm>
                            <a:off x="2054126" y="683964"/>
                            <a:ext cx="190024" cy="138295"/>
                          </a:xfrm>
                          <a:prstGeom prst="rect">
                            <a:avLst/>
                          </a:prstGeom>
                          <a:ln>
                            <a:noFill/>
                          </a:ln>
                        </wps:spPr>
                        <wps:txbx>
                          <w:txbxContent>
                            <w:p w14:paraId="7E993499" w14:textId="77777777" w:rsidR="0073115C"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6879" name="Rectangle 6879"/>
                        <wps:cNvSpPr/>
                        <wps:spPr>
                          <a:xfrm>
                            <a:off x="2197001" y="683964"/>
                            <a:ext cx="38005" cy="138295"/>
                          </a:xfrm>
                          <a:prstGeom prst="rect">
                            <a:avLst/>
                          </a:prstGeom>
                          <a:ln>
                            <a:noFill/>
                          </a:ln>
                        </wps:spPr>
                        <wps:txbx>
                          <w:txbxContent>
                            <w:p w14:paraId="188FCF2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6883" name="Rectangle 6883"/>
                        <wps:cNvSpPr/>
                        <wps:spPr>
                          <a:xfrm>
                            <a:off x="3472756" y="683964"/>
                            <a:ext cx="76010" cy="138295"/>
                          </a:xfrm>
                          <a:prstGeom prst="rect">
                            <a:avLst/>
                          </a:prstGeom>
                          <a:ln>
                            <a:noFill/>
                          </a:ln>
                        </wps:spPr>
                        <wps:txbx>
                          <w:txbxContent>
                            <w:p w14:paraId="1A121128"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884" name="Rectangle 6884"/>
                        <wps:cNvSpPr/>
                        <wps:spPr>
                          <a:xfrm>
                            <a:off x="4362004" y="683964"/>
                            <a:ext cx="190024" cy="138295"/>
                          </a:xfrm>
                          <a:prstGeom prst="rect">
                            <a:avLst/>
                          </a:prstGeom>
                          <a:ln>
                            <a:noFill/>
                          </a:ln>
                        </wps:spPr>
                        <wps:txbx>
                          <w:txbxContent>
                            <w:p w14:paraId="35257FB8" w14:textId="77777777" w:rsidR="0073115C"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6885" name="Rectangle 6885"/>
                        <wps:cNvSpPr/>
                        <wps:spPr>
                          <a:xfrm>
                            <a:off x="4504879" y="683964"/>
                            <a:ext cx="38005" cy="138295"/>
                          </a:xfrm>
                          <a:prstGeom prst="rect">
                            <a:avLst/>
                          </a:prstGeom>
                          <a:ln>
                            <a:noFill/>
                          </a:ln>
                        </wps:spPr>
                        <wps:txbx>
                          <w:txbxContent>
                            <w:p w14:paraId="20B9394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41B2EE83" id="Group 132779" o:spid="_x0000_s1694" style="position:absolute;margin-left:184.5pt;margin-top:-82.35pt;width:358.5pt;height:66.1pt;z-index:251678720;mso-position-horizontal-relative:text;mso-position-vertical-relative:text" coordsize="45529,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">
                <v:shape id="Shape 151724" o:spid="_x0000_s1695" style="position:absolute;top:115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" path="m,l66675,r,9525l,9525,,e" fillcolor="black" stroked="f" strokeweight="0">
                  <v:stroke miterlimit="83231f" joinstyle="miter"/>
                  <v:path arrowok="t" textboxrect="0,0,66675,9525"/>
                </v:shape>
                <v:shape id="Shape 151725" o:spid="_x0000_s1696" style="position:absolute;left:666;top:1155;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" path="m,l1009650,r,9525l,9525,,e" fillcolor="black" stroked="f" strokeweight="0">
                  <v:stroke miterlimit="83231f" joinstyle="miter"/>
                  <v:path arrowok="t" textboxrect="0,0,1009650,9525"/>
                </v:shape>
                <v:shape id="Shape 151726" o:spid="_x0000_s1697" style="position:absolute;left:10763;top:115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" path="m,l19050,r,9525l,9525,,e" fillcolor="black" stroked="f" strokeweight="0">
                  <v:stroke miterlimit="83231f" joinstyle="miter"/>
                  <v:path arrowok="t" textboxrect="0,0,19050,9525"/>
                </v:shape>
                <v:shape id="Shape 151727" o:spid="_x0000_s1698" style="position:absolute;left:10953;top:115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" path="m,l19050,r,9525l,9525,,e" fillcolor="black" stroked="f" strokeweight="0">
                  <v:stroke miterlimit="83231f" joinstyle="miter"/>
                  <v:path arrowok="t" textboxrect="0,0,19050,9525"/>
                </v:shape>
                <v:shape id="Shape 151728" o:spid="_x0000_s1699" style="position:absolute;left:11144;top:115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" path="m,l19050,r,9525l,9525,,e" fillcolor="black" stroked="f" strokeweight="0">
                  <v:stroke miterlimit="83231f" joinstyle="miter"/>
                  <v:path arrowok="t" textboxrect="0,0,19050,9525"/>
                </v:shape>
                <v:shape id="Shape 151729" o:spid="_x0000_s1700" style="position:absolute;left:11334;top:115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" path="m,l19050,r,9525l,9525,,e" fillcolor="black" stroked="f" strokeweight="0">
                  <v:stroke miterlimit="83231f" joinstyle="miter"/>
                  <v:path arrowok="t" textboxrect="0,0,19050,9525"/>
                </v:shape>
                <v:shape id="Shape 151730" o:spid="_x0000_s1701" style="position:absolute;left:11525;top:115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" path="m,l66675,r,9525l,9525,,e" fillcolor="black" stroked="f" strokeweight="0">
                  <v:stroke miterlimit="83231f" joinstyle="miter"/>
                  <v:path arrowok="t" textboxrect="0,0,66675,9525"/>
                </v:shape>
                <v:shape id="Shape 151731" o:spid="_x0000_s1702" style="position:absolute;left:12192;top:1155;width:10096;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" path="m,l1009650,r,9525l,9525,,e" fillcolor="black" stroked="f" strokeweight="0">
                  <v:stroke miterlimit="83231f" joinstyle="miter"/>
                  <v:path arrowok="t" textboxrect="0,0,1009650,9525"/>
                </v:shape>
                <v:shape id="Shape 151732" o:spid="_x0000_s1703" style="position:absolute;left:22288;top:115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" path="m,l19050,r,9525l,9525,,e" fillcolor="black" stroked="f" strokeweight="0">
                  <v:stroke miterlimit="83231f" joinstyle="miter"/>
                  <v:path arrowok="t" textboxrect="0,0,19050,9525"/>
                </v:shape>
                <v:shape id="Shape 151733" o:spid="_x0000_s1704" style="position:absolute;left:23050;top:115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" path="m,l76200,r,9525l,9525,,e" fillcolor="black" stroked="f" strokeweight="0">
                  <v:stroke miterlimit="83231f" joinstyle="miter"/>
                  <v:path arrowok="t" textboxrect="0,0,76200,9525"/>
                </v:shape>
                <v:shape id="Shape 151734" o:spid="_x0000_s1705" style="position:absolute;left:23812;top:1155;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" path="m,l1000125,r,9525l,9525,,e" fillcolor="black" stroked="f" strokeweight="0">
                  <v:stroke miterlimit="83231f" joinstyle="miter"/>
                  <v:path arrowok="t" textboxrect="0,0,1000125,9525"/>
                </v:shape>
                <v:shape id="Shape 151735" o:spid="_x0000_s1706" style="position:absolute;left:33813;top:115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" path="m,l19050,r,9525l,9525,,e" fillcolor="black" stroked="f" strokeweight="0">
                  <v:stroke miterlimit="83231f" joinstyle="miter"/>
                  <v:path arrowok="t" textboxrect="0,0,19050,9525"/>
                </v:shape>
                <v:shape id="Shape 151736" o:spid="_x0000_s1707" style="position:absolute;left:34004;top:115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" path="m,l19050,r,9525l,9525,,e" fillcolor="black" stroked="f" strokeweight="0">
                  <v:stroke miterlimit="83231f" joinstyle="miter"/>
                  <v:path arrowok="t" textboxrect="0,0,19050,9525"/>
                </v:shape>
                <v:shape id="Shape 151737" o:spid="_x0000_s1708" style="position:absolute;left:34194;top:115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" path="m,l19050,r,9525l,9525,,e" fillcolor="black" stroked="f" strokeweight="0">
                  <v:stroke miterlimit="83231f" joinstyle="miter"/>
                  <v:path arrowok="t" textboxrect="0,0,19050,9525"/>
                </v:shape>
                <v:shape id="Shape 151738" o:spid="_x0000_s1709" style="position:absolute;left:34385;top:115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" path="m,l19050,r,9525l,9525,,e" fillcolor="black" stroked="f" strokeweight="0">
                  <v:stroke miterlimit="83231f" joinstyle="miter"/>
                  <v:path arrowok="t" textboxrect="0,0,19050,9525"/>
                </v:shape>
                <v:shape id="Shape 151739" o:spid="_x0000_s1710" style="position:absolute;left:34575;top:115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" path="m,l76200,r,9525l,9525,,e" fillcolor="black" stroked="f" strokeweight="0">
                  <v:stroke miterlimit="83231f" joinstyle="miter"/>
                  <v:path arrowok="t" textboxrect="0,0,76200,9525"/>
                </v:shape>
                <v:shape id="Shape 151740" o:spid="_x0000_s1711" style="position:absolute;left:35337;top:1155;width:10002;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" path="m,l1000125,r,9525l,9525,,e" fillcolor="black" stroked="f" strokeweight="0">
                  <v:stroke miterlimit="83231f" joinstyle="miter"/>
                  <v:path arrowok="t" textboxrect="0,0,1000125,9525"/>
                </v:shape>
                <v:shape id="Shape 151741" o:spid="_x0000_s1712" style="position:absolute;left:45339;top:115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" path="m,l19050,r,9525l,9525,,e" fillcolor="black" stroked="f" strokeweight="0">
                  <v:stroke miterlimit="83231f" joinstyle="miter"/>
                  <v:path arrowok="t" textboxrect="0,0,19050,9525"/>
                </v:shape>
                <v:shape id="Shape 151742" o:spid="_x0000_s1713" style="position:absolute;left:11525;top:277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" path="m,l66675,r,9525l,9525,,e" fillcolor="black" stroked="f" strokeweight="0">
                  <v:stroke miterlimit="83231f" joinstyle="miter"/>
                  <v:path arrowok="t" textboxrect="0,0,66675,9525"/>
                </v:shape>
                <v:shape id="Shape 151743" o:spid="_x0000_s1714" style="position:absolute;left:12192;top:2774;width:10096;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" path="m,l1009650,r,9525l,9525,,e" fillcolor="black" stroked="f" strokeweight="0">
                  <v:stroke miterlimit="83231f" joinstyle="miter"/>
                  <v:path arrowok="t" textboxrect="0,0,1009650,9525"/>
                </v:shape>
                <v:shape id="Shape 151744" o:spid="_x0000_s1715" style="position:absolute;left:22288;top:277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" path="m,l19050,r,9525l,9525,,e" fillcolor="black" stroked="f" strokeweight="0">
                  <v:stroke miterlimit="83231f" joinstyle="miter"/>
                  <v:path arrowok="t" textboxrect="0,0,19050,9525"/>
                </v:shape>
                <v:shape id="Shape 151745" o:spid="_x0000_s1716" style="position:absolute;left:34575;top:277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" path="m,l76200,r,9525l,9525,,e" fillcolor="black" stroked="f" strokeweight="0">
                  <v:stroke miterlimit="83231f" joinstyle="miter"/>
                  <v:path arrowok="t" textboxrect="0,0,76200,9525"/>
                </v:shape>
                <v:shape id="Shape 151746" o:spid="_x0000_s1717" style="position:absolute;left:35337;top:2774;width:10002;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" path="m,l1000125,r,9525l,9525,,e" fillcolor="black" stroked="f" strokeweight="0">
                  <v:stroke miterlimit="83231f" joinstyle="miter"/>
                  <v:path arrowok="t" textboxrect="0,0,1000125,9525"/>
                </v:shape>
                <v:shape id="Shape 151747" o:spid="_x0000_s1718" style="position:absolute;left:45339;top:277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" path="m,l19050,r,9525l,9525,,e" fillcolor="black" stroked="f" strokeweight="0">
                  <v:stroke miterlimit="83231f" joinstyle="miter"/>
                  <v:path arrowok="t" textboxrect="0,0,19050,9525"/>
                </v:shape>
                <v:shape id="Shape 151748" o:spid="_x0000_s1719" style="position:absolute;left:11525;top:4393;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" path="m,l66675,r,9525l,9525,,e" fillcolor="black" stroked="f" strokeweight="0">
                  <v:stroke miterlimit="83231f" joinstyle="miter"/>
                  <v:path arrowok="t" textboxrect="0,0,66675,9525"/>
                </v:shape>
                <v:shape id="Shape 151749" o:spid="_x0000_s1720" style="position:absolute;left:11525;top:467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" path="m,l66675,r,9525l,9525,,e" fillcolor="black" stroked="f" strokeweight="0">
                  <v:stroke miterlimit="83231f" joinstyle="miter"/>
                  <v:path arrowok="t" textboxrect="0,0,66675,9525"/>
                </v:shape>
                <v:shape id="Shape 151750" o:spid="_x0000_s1721" style="position:absolute;left:12192;top:4393;width:10096;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" path="m,l1009650,r,9525l,9525,,e" fillcolor="black" stroked="f" strokeweight="0">
                  <v:stroke miterlimit="83231f" joinstyle="miter"/>
                  <v:path arrowok="t" textboxrect="0,0,1009650,9525"/>
                </v:shape>
                <v:shape id="Shape 151751" o:spid="_x0000_s1722" style="position:absolute;left:12192;top:4679;width:10096;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" path="m,l1009650,r,9525l,9525,,e" fillcolor="black" stroked="f" strokeweight="0">
                  <v:stroke miterlimit="83231f" joinstyle="miter"/>
                  <v:path arrowok="t" textboxrect="0,0,1009650,9525"/>
                </v:shape>
                <v:shape id="Shape 151752" o:spid="_x0000_s1723" style="position:absolute;left:22288;top:439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" path="m,l19050,r,9525l,9525,,e" fillcolor="black" stroked="f" strokeweight="0">
                  <v:stroke miterlimit="83231f" joinstyle="miter"/>
                  <v:path arrowok="t" textboxrect="0,0,19050,9525"/>
                </v:shape>
                <v:shape id="Shape 151753" o:spid="_x0000_s1724" style="position:absolute;left:22288;top:467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" path="m,l19050,r,9525l,9525,,e" fillcolor="black" stroked="f" strokeweight="0">
                  <v:stroke miterlimit="83231f" joinstyle="miter"/>
                  <v:path arrowok="t" textboxrect="0,0,19050,9525"/>
                </v:shape>
                <v:shape id="Shape 151754" o:spid="_x0000_s1725" style="position:absolute;left:34575;top:439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" path="m,l76200,r,9525l,9525,,e" fillcolor="black" stroked="f" strokeweight="0">
                  <v:stroke miterlimit="83231f" joinstyle="miter"/>
                  <v:path arrowok="t" textboxrect="0,0,76200,9525"/>
                </v:shape>
                <v:shape id="Shape 151755" o:spid="_x0000_s1726" style="position:absolute;left:34575;top:467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" path="m,l76200,r,9525l,9525,,e" fillcolor="black" stroked="f" strokeweight="0">
                  <v:stroke miterlimit="83231f" joinstyle="miter"/>
                  <v:path arrowok="t" textboxrect="0,0,76200,9525"/>
                </v:shape>
                <v:shape id="Shape 151756" o:spid="_x0000_s1727" style="position:absolute;left:35337;top:4393;width:10002;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" path="m,l1000125,r,9525l,9525,,e" fillcolor="black" stroked="f" strokeweight="0">
                  <v:stroke miterlimit="83231f" joinstyle="miter"/>
                  <v:path arrowok="t" textboxrect="0,0,1000125,9525"/>
                </v:shape>
                <v:shape id="Shape 151757" o:spid="_x0000_s1728" style="position:absolute;left:35337;top:4679;width:10002;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" path="m,l1000125,r,9525l,9525,,e" fillcolor="black" stroked="f" strokeweight="0">
                  <v:stroke miterlimit="83231f" joinstyle="miter"/>
                  <v:path arrowok="t" textboxrect="0,0,1000125,9525"/>
                </v:shape>
                <v:shape id="Shape 151758" o:spid="_x0000_s1729" style="position:absolute;left:45339;top:439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" path="m,l19050,r,9525l,9525,,e" fillcolor="black" stroked="f" strokeweight="0">
                  <v:stroke miterlimit="83231f" joinstyle="miter"/>
                  <v:path arrowok="t" textboxrect="0,0,19050,9525"/>
                </v:shape>
                <v:shape id="Shape 151759" o:spid="_x0000_s1730" style="position:absolute;left:45339;top:467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" path="m,l19050,r,9525l,9525,,e" fillcolor="black" stroked="f" strokeweight="0">
                  <v:stroke miterlimit="83231f" joinstyle="miter"/>
                  <v:path arrowok="t" textboxrect="0,0,19050,9525"/>
                </v:shape>
                <v:shape id="Shape 151760" o:spid="_x0000_s1731" style="position:absolute;left:11525;top:8013;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" path="m,l66675,r,9525l,9525,,e" fillcolor="black" stroked="f" strokeweight="0">
                  <v:stroke miterlimit="83231f" joinstyle="miter"/>
                  <v:path arrowok="t" textboxrect="0,0,66675,9525"/>
                </v:shape>
                <v:shape id="Shape 151761" o:spid="_x0000_s1732" style="position:absolute;left:11525;top:8298;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" path="m,l66675,r,9525l,9525,,e" fillcolor="black" stroked="f" strokeweight="0">
                  <v:stroke miterlimit="83231f" joinstyle="miter"/>
                  <v:path arrowok="t" textboxrect="0,0,66675,9525"/>
                </v:shape>
                <v:shape id="Shape 151762" o:spid="_x0000_s1733" style="position:absolute;left:12192;top:8013;width:10096;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" path="m,l1009650,r,9525l,9525,,e" fillcolor="black" stroked="f" strokeweight="0">
                  <v:stroke miterlimit="83231f" joinstyle="miter"/>
                  <v:path arrowok="t" textboxrect="0,0,1009650,9525"/>
                </v:shape>
                <v:shape id="Shape 151763" o:spid="_x0000_s1734" style="position:absolute;left:12192;top:8298;width:10096;height:96;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" path="m,l1009650,r,9525l,9525,,e" fillcolor="black" stroked="f" strokeweight="0">
                  <v:stroke miterlimit="83231f" joinstyle="miter"/>
                  <v:path arrowok="t" textboxrect="0,0,1009650,9525"/>
                </v:shape>
                <v:shape id="Shape 151764" o:spid="_x0000_s1735" style="position:absolute;left:22288;top:801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" path="m,l19050,r,9525l,9525,,e" fillcolor="black" stroked="f" strokeweight="0">
                  <v:stroke miterlimit="83231f" joinstyle="miter"/>
                  <v:path arrowok="t" textboxrect="0,0,19050,9525"/>
                </v:shape>
                <v:shape id="Shape 151765" o:spid="_x0000_s1736" style="position:absolute;left:22288;top:8298;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" path="m,l19050,r,9525l,9525,,e" fillcolor="black" stroked="f" strokeweight="0">
                  <v:stroke miterlimit="83231f" joinstyle="miter"/>
                  <v:path arrowok="t" textboxrect="0,0,19050,9525"/>
                </v:shape>
                <v:shape id="Shape 151766" o:spid="_x0000_s1737" style="position:absolute;left:34575;top:801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" path="m,l76200,r,9525l,9525,,e" fillcolor="black" stroked="f" strokeweight="0">
                  <v:stroke miterlimit="83231f" joinstyle="miter"/>
                  <v:path arrowok="t" textboxrect="0,0,76200,9525"/>
                </v:shape>
                <v:shape id="Shape 151767" o:spid="_x0000_s1738" style="position:absolute;left:34575;top:8298;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" path="m,l76200,r,9525l,9525,,e" fillcolor="black" stroked="f" strokeweight="0">
                  <v:stroke miterlimit="83231f" joinstyle="miter"/>
                  <v:path arrowok="t" textboxrect="0,0,76200,9525"/>
                </v:shape>
                <v:shape id="Shape 151768" o:spid="_x0000_s1739" style="position:absolute;left:35337;top:8013;width:10002;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" path="m,l1000125,r,9525l,9525,,e" fillcolor="black" stroked="f" strokeweight="0">
                  <v:stroke miterlimit="83231f" joinstyle="miter"/>
                  <v:path arrowok="t" textboxrect="0,0,1000125,9525"/>
                </v:shape>
                <v:shape id="Shape 151769" o:spid="_x0000_s1740" style="position:absolute;left:35337;top:8298;width:10002;height:96;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" path="m,l1000125,r,9525l,9525,,e" fillcolor="black" stroked="f" strokeweight="0">
                  <v:stroke miterlimit="83231f" joinstyle="miter"/>
                  <v:path arrowok="t" textboxrect="0,0,1000125,9525"/>
                </v:shape>
                <v:shape id="Shape 151770" o:spid="_x0000_s1741" style="position:absolute;left:45339;top:801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" path="m,l19050,r,9525l,9525,,e" fillcolor="black" stroked="f" strokeweight="0">
                  <v:stroke miterlimit="83231f" joinstyle="miter"/>
                  <v:path arrowok="t" textboxrect="0,0,19050,9525"/>
                </v:shape>
                <v:shape id="Shape 151771" o:spid="_x0000_s1742" style="position:absolute;left:45339;top:8298;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" path="m,l19050,r,9525l,9525,,e" fillcolor="black" stroked="f" strokeweight="0">
                  <v:stroke miterlimit="83231f" joinstyle="miter"/>
                  <v:path arrowok="t" textboxrect="0,0,19050,9525"/>
                </v:shape>
                <v:rect id="Rectangle 6853" o:spid="_x0000_s1743" style="position:absolute;left:6029;width:13825;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" filled="f" stroked="f">
                  <v:textbox inset="0,0,0,0">
                    <w:txbxContent>
                      <w:p w14:paraId="187D981F" w14:textId="77777777" w:rsidR="0073115C" w:rsidRDefault="00000000">
                        <w:pPr>
                          <w:spacing w:after="160" w:line="259" w:lineRule="auto"/>
                          <w:ind w:left="0" w:right="0" w:firstLine="0"/>
                        </w:pPr>
                        <w:r>
                          <w:rPr>
                            <w:b/>
                            <w:sz w:val="18"/>
                          </w:rPr>
                          <w:t>Three Months Ended</w:t>
                        </w:r>
                      </w:p>
                    </w:txbxContent>
                  </v:textbox>
                </v:rect>
                <v:rect id="Rectangle 6854" o:spid="_x0000_s1744" style="position:absolute;left:29408;width:1300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" filled="f" stroked="f">
                  <v:textbox inset="0,0,0,0">
                    <w:txbxContent>
                      <w:p w14:paraId="63066A0A" w14:textId="77777777" w:rsidR="0073115C" w:rsidRDefault="00000000">
                        <w:pPr>
                          <w:spacing w:after="160" w:line="259" w:lineRule="auto"/>
                          <w:ind w:left="0" w:right="0" w:firstLine="0"/>
                        </w:pPr>
                        <w:r>
                          <w:rPr>
                            <w:b/>
                            <w:sz w:val="18"/>
                          </w:rPr>
                          <w:t>Nine Months Ended</w:t>
                        </w:r>
                      </w:p>
                    </w:txbxContent>
                  </v:textbox>
                </v:rect>
                <v:rect id="Rectangle 6856" o:spid="_x0000_s1745" style="position:absolute;left:2555;top:1619;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" filled="f" stroked="f">
                  <v:textbox inset="0,0,0,0">
                    <w:txbxContent>
                      <w:p w14:paraId="27CA2999" w14:textId="77777777" w:rsidR="0073115C" w:rsidRDefault="00000000">
                        <w:pPr>
                          <w:spacing w:after="160" w:line="259" w:lineRule="auto"/>
                          <w:ind w:left="0" w:right="0" w:firstLine="0"/>
                        </w:pPr>
                        <w:r>
                          <w:rPr>
                            <w:b/>
                            <w:sz w:val="18"/>
                          </w:rPr>
                          <w:t>July 2, 2021</w:t>
                        </w:r>
                      </w:p>
                    </w:txbxContent>
                  </v:textbox>
                </v:rect>
                <v:rect id="Rectangle 6857" o:spid="_x0000_s1746" style="position:absolute;left:14086;top:1619;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EVI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ZPk9Q1ub8ITkIs/AAAA//8DAFBLAQItABQABgAIAAAAIQDb4fbL7gAAAIUBAAATAAAAAAAA&#10;AAAAAAAAAAAAAABbQ29udGVudF9UeXBlc10ueG1sUEsBAi0AFAAGAAgAAAAhAFr0LFu/AAAAFQEA&#10;AAsAAAAAAAAAAAAAAAAAHwEAAF9yZWxzLy5yZWxzUEsBAi0AFAAGAAgAAAAhABngRUjHAAAA3QAA&#10;AA8AAAAAAAAAAAAAAAAABwIAAGRycy9kb3ducmV2LnhtbFBLBQYAAAAAAwADALcAAAD7AgAAAAA=&#10;" filled="f" stroked="f">
                  <v:textbox inset="0,0,0,0">
                    <w:txbxContent>
                      <w:p w14:paraId="596F3662" w14:textId="77777777" w:rsidR="0073115C" w:rsidRDefault="00000000">
                        <w:pPr>
                          <w:spacing w:after="160" w:line="259" w:lineRule="auto"/>
                          <w:ind w:left="0" w:right="0" w:firstLine="0"/>
                        </w:pPr>
                        <w:r>
                          <w:rPr>
                            <w:b/>
                            <w:sz w:val="18"/>
                          </w:rPr>
                          <w:t>July 3, 2020</w:t>
                        </w:r>
                      </w:p>
                    </w:txbxContent>
                  </v:textbox>
                </v:rect>
                <v:rect id="Rectangle 6858" o:spid="_x0000_s1747" style="position:absolute;left:25617;top:1619;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" filled="f" stroked="f">
                  <v:textbox inset="0,0,0,0">
                    <w:txbxContent>
                      <w:p w14:paraId="288141C4" w14:textId="77777777" w:rsidR="0073115C" w:rsidRDefault="00000000">
                        <w:pPr>
                          <w:spacing w:after="160" w:line="259" w:lineRule="auto"/>
                          <w:ind w:left="0" w:right="0" w:firstLine="0"/>
                        </w:pPr>
                        <w:r>
                          <w:rPr>
                            <w:b/>
                            <w:sz w:val="18"/>
                          </w:rPr>
                          <w:t>July 2, 2021</w:t>
                        </w:r>
                      </w:p>
                    </w:txbxContent>
                  </v:textbox>
                </v:rect>
                <v:rect id="Rectangle 6859" o:spid="_x0000_s1748" style="position:absolute;left:37159;top:1619;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" filled="f" stroked="f">
                  <v:textbox inset="0,0,0,0">
                    <w:txbxContent>
                      <w:p w14:paraId="75B3686B" w14:textId="77777777" w:rsidR="0073115C" w:rsidRDefault="00000000">
                        <w:pPr>
                          <w:spacing w:after="160" w:line="259" w:lineRule="auto"/>
                          <w:ind w:left="0" w:right="0" w:firstLine="0"/>
                        </w:pPr>
                        <w:r>
                          <w:rPr>
                            <w:b/>
                            <w:sz w:val="18"/>
                          </w:rPr>
                          <w:t>July 3, 2020</w:t>
                        </w:r>
                      </w:p>
                    </w:txbxContent>
                  </v:textbox>
                </v:rect>
                <v:rect id="Rectangle 6864" o:spid="_x0000_s1749" style="position:absolute;left:11665;top:3220;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" filled="f" stroked="f">
                  <v:textbox inset="0,0,0,0">
                    <w:txbxContent>
                      <w:p w14:paraId="3715AB7E" w14:textId="77777777" w:rsidR="0073115C" w:rsidRDefault="00000000">
                        <w:pPr>
                          <w:spacing w:after="160" w:line="259" w:lineRule="auto"/>
                          <w:ind w:left="0" w:right="0" w:firstLine="0"/>
                        </w:pPr>
                        <w:r>
                          <w:rPr>
                            <w:sz w:val="18"/>
                          </w:rPr>
                          <w:t>$</w:t>
                        </w:r>
                      </w:p>
                    </w:txbxContent>
                  </v:textbox>
                </v:rect>
                <v:rect id="Rectangle 6865" o:spid="_x0000_s1750" style="position:absolute;left:20541;top:3220;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" filled="f" stroked="f">
                  <v:textbox inset="0,0,0,0">
                    <w:txbxContent>
                      <w:p w14:paraId="7F0E91F2" w14:textId="77777777" w:rsidR="0073115C" w:rsidRDefault="00000000">
                        <w:pPr>
                          <w:spacing w:after="160" w:line="259" w:lineRule="auto"/>
                          <w:ind w:left="0" w:right="0" w:firstLine="0"/>
                        </w:pPr>
                        <w:r>
                          <w:rPr>
                            <w:sz w:val="18"/>
                          </w:rPr>
                          <w:t>2.0</w:t>
                        </w:r>
                      </w:p>
                    </w:txbxContent>
                  </v:textbox>
                </v:rect>
                <v:rect id="Rectangle 6866" o:spid="_x0000_s1751" style="position:absolute;left:21970;top:3220;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Cpu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kjuHvTXgCcvMLAAD//wMAUEsBAi0AFAAGAAgAAAAhANvh9svuAAAAhQEAABMAAAAAAAAA&#10;AAAAAAAAAAAAAFtDb250ZW50X1R5cGVzXS54bWxQSwECLQAUAAYACAAAACEAWvQsW78AAAAVAQAA&#10;CwAAAAAAAAAAAAAAAAAfAQAAX3JlbHMvLnJlbHNQSwECLQAUAAYACAAAACEAuMAqbsYAAADdAAAA&#10;DwAAAAAAAAAAAAAAAAAHAgAAZHJzL2Rvd25yZXYueG1sUEsFBgAAAAADAAMAtwAAAPoCAAAAAA==&#10;" filled="f" stroked="f">
                  <v:textbox inset="0,0,0,0">
                    <w:txbxContent>
                      <w:p w14:paraId="7E919D62" w14:textId="77777777" w:rsidR="0073115C" w:rsidRDefault="00000000">
                        <w:pPr>
                          <w:spacing w:after="160" w:line="259" w:lineRule="auto"/>
                          <w:ind w:left="0" w:right="0" w:firstLine="0"/>
                        </w:pPr>
                        <w:r>
                          <w:rPr>
                            <w:sz w:val="18"/>
                          </w:rPr>
                          <w:t xml:space="preserve"> </w:t>
                        </w:r>
                      </w:p>
                    </w:txbxContent>
                  </v:textbox>
                </v:rect>
                <v:rect id="Rectangle 6870" o:spid="_x0000_s1752" style="position:absolute;left:34727;top:3220;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" filled="f" stroked="f">
                  <v:textbox inset="0,0,0,0">
                    <w:txbxContent>
                      <w:p w14:paraId="14324B6E" w14:textId="77777777" w:rsidR="0073115C" w:rsidRDefault="00000000">
                        <w:pPr>
                          <w:spacing w:after="160" w:line="259" w:lineRule="auto"/>
                          <w:ind w:left="0" w:right="0" w:firstLine="0"/>
                        </w:pPr>
                        <w:r>
                          <w:rPr>
                            <w:sz w:val="18"/>
                          </w:rPr>
                          <w:t>$</w:t>
                        </w:r>
                      </w:p>
                    </w:txbxContent>
                  </v:textbox>
                </v:rect>
                <v:rect id="Rectangle 6871" o:spid="_x0000_s1753" style="position:absolute;left:43620;top:3220;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" filled="f" stroked="f">
                  <v:textbox inset="0,0,0,0">
                    <w:txbxContent>
                      <w:p w14:paraId="3E9E4D0E" w14:textId="77777777" w:rsidR="0073115C" w:rsidRDefault="00000000">
                        <w:pPr>
                          <w:spacing w:after="160" w:line="259" w:lineRule="auto"/>
                          <w:ind w:left="0" w:right="0" w:firstLine="0"/>
                        </w:pPr>
                        <w:r>
                          <w:rPr>
                            <w:sz w:val="18"/>
                          </w:rPr>
                          <w:t>6.0</w:t>
                        </w:r>
                      </w:p>
                    </w:txbxContent>
                  </v:textbox>
                </v:rect>
                <v:rect id="Rectangle 6872" o:spid="_x0000_s1754" style="position:absolute;left:45048;top:3220;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" filled="f" stroked="f">
                  <v:textbox inset="0,0,0,0">
                    <w:txbxContent>
                      <w:p w14:paraId="21BC6B25" w14:textId="77777777" w:rsidR="0073115C" w:rsidRDefault="00000000">
                        <w:pPr>
                          <w:spacing w:after="160" w:line="259" w:lineRule="auto"/>
                          <w:ind w:left="0" w:right="0" w:firstLine="0"/>
                        </w:pPr>
                        <w:r>
                          <w:rPr>
                            <w:sz w:val="18"/>
                          </w:rPr>
                          <w:t xml:space="preserve"> </w:t>
                        </w:r>
                      </w:p>
                    </w:txbxContent>
                  </v:textbox>
                </v:rect>
                <v:rect id="Rectangle 6877" o:spid="_x0000_s1755" style="position:absolute;left:11665;top:6839;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" filled="f" stroked="f">
                  <v:textbox inset="0,0,0,0">
                    <w:txbxContent>
                      <w:p w14:paraId="163DCC27" w14:textId="77777777" w:rsidR="0073115C" w:rsidRDefault="00000000">
                        <w:pPr>
                          <w:spacing w:after="160" w:line="259" w:lineRule="auto"/>
                          <w:ind w:left="0" w:right="0" w:firstLine="0"/>
                        </w:pPr>
                        <w:r>
                          <w:rPr>
                            <w:sz w:val="18"/>
                          </w:rPr>
                          <w:t>$</w:t>
                        </w:r>
                      </w:p>
                    </w:txbxContent>
                  </v:textbox>
                </v:rect>
                <v:rect id="Rectangle 6878" o:spid="_x0000_s1756" style="position:absolute;left:20541;top:6839;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" filled="f" stroked="f">
                  <v:textbox inset="0,0,0,0">
                    <w:txbxContent>
                      <w:p w14:paraId="7E993499" w14:textId="77777777" w:rsidR="0073115C" w:rsidRDefault="00000000">
                        <w:pPr>
                          <w:spacing w:after="160" w:line="259" w:lineRule="auto"/>
                          <w:ind w:left="0" w:right="0" w:firstLine="0"/>
                        </w:pPr>
                        <w:r>
                          <w:rPr>
                            <w:sz w:val="18"/>
                          </w:rPr>
                          <w:t>0.1</w:t>
                        </w:r>
                      </w:p>
                    </w:txbxContent>
                  </v:textbox>
                </v:rect>
                <v:rect id="Rectangle 6879" o:spid="_x0000_s1757" style="position:absolute;left:21970;top:683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" filled="f" stroked="f">
                  <v:textbox inset="0,0,0,0">
                    <w:txbxContent>
                      <w:p w14:paraId="188FCF27" w14:textId="77777777" w:rsidR="0073115C" w:rsidRDefault="00000000">
                        <w:pPr>
                          <w:spacing w:after="160" w:line="259" w:lineRule="auto"/>
                          <w:ind w:left="0" w:right="0" w:firstLine="0"/>
                        </w:pPr>
                        <w:r>
                          <w:rPr>
                            <w:sz w:val="18"/>
                          </w:rPr>
                          <w:t xml:space="preserve"> </w:t>
                        </w:r>
                      </w:p>
                    </w:txbxContent>
                  </v:textbox>
                </v:rect>
                <v:rect id="Rectangle 6883" o:spid="_x0000_s1758" style="position:absolute;left:34727;top:6839;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28MxQAAAN0AAAAPAAAAZHJzL2Rvd25yZXYueG1sRI9Bi8Iw&#10;FITvC/6H8ARva+oK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AYu28MxQAAAN0AAAAP&#10;AAAAAAAAAAAAAAAAAAcCAABkcnMvZG93bnJldi54bWxQSwUGAAAAAAMAAwC3AAAA+QIAAAAA&#10;" filled="f" stroked="f">
                  <v:textbox inset="0,0,0,0">
                    <w:txbxContent>
                      <w:p w14:paraId="1A121128" w14:textId="77777777" w:rsidR="0073115C" w:rsidRDefault="00000000">
                        <w:pPr>
                          <w:spacing w:after="160" w:line="259" w:lineRule="auto"/>
                          <w:ind w:left="0" w:right="0" w:firstLine="0"/>
                        </w:pPr>
                        <w:r>
                          <w:rPr>
                            <w:sz w:val="18"/>
                          </w:rPr>
                          <w:t>$</w:t>
                        </w:r>
                      </w:p>
                    </w:txbxContent>
                  </v:textbox>
                </v:rect>
                <v:rect id="Rectangle 6884" o:spid="_x0000_s1759" style="position:absolute;left:43620;top:6839;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vd4xQAAAN0AAAAPAAAAZHJzL2Rvd25yZXYueG1sRI9Bi8Iw&#10;FITvC/6H8ARva+oi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CXUvd4xQAAAN0AAAAP&#10;AAAAAAAAAAAAAAAAAAcCAABkcnMvZG93bnJldi54bWxQSwUGAAAAAAMAAwC3AAAA+QIAAAAA&#10;" filled="f" stroked="f">
                  <v:textbox inset="0,0,0,0">
                    <w:txbxContent>
                      <w:p w14:paraId="35257FB8" w14:textId="77777777" w:rsidR="0073115C" w:rsidRDefault="00000000">
                        <w:pPr>
                          <w:spacing w:after="160" w:line="259" w:lineRule="auto"/>
                          <w:ind w:left="0" w:right="0" w:firstLine="0"/>
                        </w:pPr>
                        <w:r>
                          <w:rPr>
                            <w:sz w:val="18"/>
                          </w:rPr>
                          <w:t>0.2</w:t>
                        </w:r>
                      </w:p>
                    </w:txbxContent>
                  </v:textbox>
                </v:rect>
                <v:rect id="Rectangle 6885" o:spid="_x0000_s1760" style="position:absolute;left:45048;top:683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" filled="f" stroked="f">
                  <v:textbox inset="0,0,0,0">
                    <w:txbxContent>
                      <w:p w14:paraId="20B93947"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095EDAA3" wp14:editId="16F6523E">
                <wp:simplePos x="0" y="0"/>
                <wp:positionH relativeFrom="column">
                  <wp:posOffset>3495675</wp:posOffset>
                </wp:positionH>
                <wp:positionV relativeFrom="paragraph">
                  <wp:posOffset>269751</wp:posOffset>
                </wp:positionV>
                <wp:extent cx="1095375" cy="295275"/>
                <wp:effectExtent l="0" t="0" r="0" b="0"/>
                <wp:wrapSquare wrapText="bothSides"/>
                <wp:docPr id="132780" name="Group 132780"/>
                <wp:cNvGraphicFramePr/>
                <a:graphic xmlns:a="http://schemas.openxmlformats.org/drawingml/2006/main">
                  <a:graphicData uri="http://schemas.microsoft.com/office/word/2010/wordprocessingGroup">
                    <wpg:wgp>
                      <wpg:cNvGrpSpPr/>
                      <wpg:grpSpPr>
                        <a:xfrm>
                          <a:off x="0" y="0"/>
                          <a:ext cx="1095375" cy="295275"/>
                          <a:chOff x="0" y="0"/>
                          <a:chExt cx="1095375" cy="295275"/>
                        </a:xfrm>
                      </wpg:grpSpPr>
                      <wps:wsp>
                        <wps:cNvPr id="151820" name="Shape 1518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1" name="Shape 151821"/>
                        <wps:cNvSpPr/>
                        <wps:spPr>
                          <a:xfrm>
                            <a:off x="666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2" name="Shape 151822"/>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3" name="Shape 151823"/>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4" name="Shape 151824"/>
                        <wps:cNvSpPr/>
                        <wps:spPr>
                          <a:xfrm>
                            <a:off x="0" y="285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5" name="Shape 151825"/>
                        <wps:cNvSpPr/>
                        <wps:spPr>
                          <a:xfrm>
                            <a:off x="66675" y="25717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6" name="Shape 151826"/>
                        <wps:cNvSpPr/>
                        <wps:spPr>
                          <a:xfrm>
                            <a:off x="66675" y="28575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7" name="Shape 151827"/>
                        <wps:cNvSpPr/>
                        <wps:spPr>
                          <a:xfrm>
                            <a:off x="10763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28" name="Shape 151828"/>
                        <wps:cNvSpPr/>
                        <wps:spPr>
                          <a:xfrm>
                            <a:off x="10763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3" name="Rectangle 6913"/>
                        <wps:cNvSpPr/>
                        <wps:spPr>
                          <a:xfrm>
                            <a:off x="13990" y="139824"/>
                            <a:ext cx="76010" cy="138295"/>
                          </a:xfrm>
                          <a:prstGeom prst="rect">
                            <a:avLst/>
                          </a:prstGeom>
                          <a:ln>
                            <a:noFill/>
                          </a:ln>
                        </wps:spPr>
                        <wps:txbx>
                          <w:txbxContent>
                            <w:p w14:paraId="63882782"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14" name="Rectangle 6914"/>
                        <wps:cNvSpPr/>
                        <wps:spPr>
                          <a:xfrm>
                            <a:off x="901601" y="139824"/>
                            <a:ext cx="190024" cy="138295"/>
                          </a:xfrm>
                          <a:prstGeom prst="rect">
                            <a:avLst/>
                          </a:prstGeom>
                          <a:ln>
                            <a:noFill/>
                          </a:ln>
                        </wps:spPr>
                        <wps:txbx>
                          <w:txbxContent>
                            <w:p w14:paraId="0A342EC7" w14:textId="77777777" w:rsidR="0073115C" w:rsidRDefault="00000000">
                              <w:pPr>
                                <w:spacing w:after="160" w:line="259" w:lineRule="auto"/>
                                <w:ind w:left="0" w:right="0" w:firstLine="0"/>
                              </w:pPr>
                              <w:r>
                                <w:rPr>
                                  <w:sz w:val="18"/>
                                </w:rPr>
                                <w:t>1.9</w:t>
                              </w:r>
                            </w:p>
                          </w:txbxContent>
                        </wps:txbx>
                        <wps:bodyPr horzOverflow="overflow" vert="horz" lIns="0" tIns="0" rIns="0" bIns="0" rtlCol="0">
                          <a:noAutofit/>
                        </wps:bodyPr>
                      </wps:wsp>
                      <wps:wsp>
                        <wps:cNvPr id="6915" name="Rectangle 6915"/>
                        <wps:cNvSpPr/>
                        <wps:spPr>
                          <a:xfrm>
                            <a:off x="1044476" y="139824"/>
                            <a:ext cx="38005" cy="138295"/>
                          </a:xfrm>
                          <a:prstGeom prst="rect">
                            <a:avLst/>
                          </a:prstGeom>
                          <a:ln>
                            <a:noFill/>
                          </a:ln>
                        </wps:spPr>
                        <wps:txbx>
                          <w:txbxContent>
                            <w:p w14:paraId="23A7CD7C"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095EDAA3" id="Group 132780" o:spid="_x0000_s1761" style="position:absolute;margin-left:275.25pt;margin-top:21.25pt;width:86.25pt;height:23.25pt;z-index:251679744;mso-position-horizontal-relative:text;mso-position-vertical-relative:text" coordsize="1095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">
                <v:shape id="Shape 151820" o:spid="_x0000_s1762"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" path="m,l66675,r,9525l,9525,,e" fillcolor="black" stroked="f" strokeweight="0">
                  <v:stroke miterlimit="83231f" joinstyle="miter"/>
                  <v:path arrowok="t" textboxrect="0,0,66675,9525"/>
                </v:shape>
                <v:shape id="Shape 151821" o:spid="_x0000_s1763" style="position:absolute;left:666;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" path="m,l1009650,r,9525l,9525,,e" fillcolor="black" stroked="f" strokeweight="0">
                  <v:stroke miterlimit="83231f" joinstyle="miter"/>
                  <v:path arrowok="t" textboxrect="0,0,1009650,9525"/>
                </v:shape>
                <v:shape id="Shape 151822" o:spid="_x0000_s1764" style="position:absolute;left:1076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" path="m,l19050,r,9525l,9525,,e" fillcolor="black" stroked="f" strokeweight="0">
                  <v:stroke miterlimit="83231f" joinstyle="miter"/>
                  <v:path arrowok="t" textboxrect="0,0,19050,9525"/>
                </v:shape>
                <v:shape id="Shape 151823" o:spid="_x0000_s1765" style="position:absolute;top:2571;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" path="m,l66675,r,9525l,9525,,e" fillcolor="black" stroked="f" strokeweight="0">
                  <v:stroke miterlimit="83231f" joinstyle="miter"/>
                  <v:path arrowok="t" textboxrect="0,0,66675,9525"/>
                </v:shape>
                <v:shape id="Shape 151824" o:spid="_x0000_s1766" style="position:absolute;top:2857;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" path="m,l66675,r,9525l,9525,,e" fillcolor="black" stroked="f" strokeweight="0">
                  <v:stroke miterlimit="83231f" joinstyle="miter"/>
                  <v:path arrowok="t" textboxrect="0,0,66675,9525"/>
                </v:shape>
                <v:shape id="Shape 151825" o:spid="_x0000_s1767" style="position:absolute;left:666;top:2571;width:10097;height:96;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" path="m,l1009650,r,9525l,9525,,e" fillcolor="black" stroked="f" strokeweight="0">
                  <v:stroke miterlimit="83231f" joinstyle="miter"/>
                  <v:path arrowok="t" textboxrect="0,0,1009650,9525"/>
                </v:shape>
                <v:shape id="Shape 151826" o:spid="_x0000_s1768" style="position:absolute;left:666;top:2857;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" path="m,l1009650,r,9525l,9525,,e" fillcolor="black" stroked="f" strokeweight="0">
                  <v:stroke miterlimit="83231f" joinstyle="miter"/>
                  <v:path arrowok="t" textboxrect="0,0,1009650,9525"/>
                </v:shape>
                <v:shape id="Shape 151827" o:spid="_x0000_s1769" style="position:absolute;left:10763;top:2571;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" path="m,l19050,r,9525l,9525,,e" fillcolor="black" stroked="f" strokeweight="0">
                  <v:stroke miterlimit="83231f" joinstyle="miter"/>
                  <v:path arrowok="t" textboxrect="0,0,19050,9525"/>
                </v:shape>
                <v:shape id="Shape 151828" o:spid="_x0000_s1770" style="position:absolute;left:10763;top:285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" path="m,l19050,r,9525l,9525,,e" fillcolor="black" stroked="f" strokeweight="0">
                  <v:stroke miterlimit="83231f" joinstyle="miter"/>
                  <v:path arrowok="t" textboxrect="0,0,19050,9525"/>
                </v:shape>
                <v:rect id="Rectangle 6913" o:spid="_x0000_s1771" style="position:absolute;left:139;top:1398;width:7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" filled="f" stroked="f">
                  <v:textbox inset="0,0,0,0">
                    <w:txbxContent>
                      <w:p w14:paraId="63882782" w14:textId="77777777" w:rsidR="0073115C" w:rsidRDefault="00000000">
                        <w:pPr>
                          <w:spacing w:after="160" w:line="259" w:lineRule="auto"/>
                          <w:ind w:left="0" w:right="0" w:firstLine="0"/>
                        </w:pPr>
                        <w:r>
                          <w:rPr>
                            <w:sz w:val="18"/>
                          </w:rPr>
                          <w:t>$</w:t>
                        </w:r>
                      </w:p>
                    </w:txbxContent>
                  </v:textbox>
                </v:rect>
                <v:rect id="Rectangle 6914" o:spid="_x0000_s1772" style="position:absolute;left:9016;top:1398;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" filled="f" stroked="f">
                  <v:textbox inset="0,0,0,0">
                    <w:txbxContent>
                      <w:p w14:paraId="0A342EC7" w14:textId="77777777" w:rsidR="0073115C" w:rsidRDefault="00000000">
                        <w:pPr>
                          <w:spacing w:after="160" w:line="259" w:lineRule="auto"/>
                          <w:ind w:left="0" w:right="0" w:firstLine="0"/>
                        </w:pPr>
                        <w:r>
                          <w:rPr>
                            <w:sz w:val="18"/>
                          </w:rPr>
                          <w:t>1.9</w:t>
                        </w:r>
                      </w:p>
                    </w:txbxContent>
                  </v:textbox>
                </v:rect>
                <v:rect id="Rectangle 6915" o:spid="_x0000_s1773" style="position:absolute;left:10444;top:139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" filled="f" stroked="f">
                  <v:textbox inset="0,0,0,0">
                    <w:txbxContent>
                      <w:p w14:paraId="23A7CD7C"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02BDE2C1" wp14:editId="49B0AB81">
                <wp:simplePos x="0" y="0"/>
                <wp:positionH relativeFrom="column">
                  <wp:posOffset>5800725</wp:posOffset>
                </wp:positionH>
                <wp:positionV relativeFrom="paragraph">
                  <wp:posOffset>269751</wp:posOffset>
                </wp:positionV>
                <wp:extent cx="1095375" cy="295275"/>
                <wp:effectExtent l="0" t="0" r="0" b="0"/>
                <wp:wrapSquare wrapText="bothSides"/>
                <wp:docPr id="132781" name="Group 132781"/>
                <wp:cNvGraphicFramePr/>
                <a:graphic xmlns:a="http://schemas.openxmlformats.org/drawingml/2006/main">
                  <a:graphicData uri="http://schemas.microsoft.com/office/word/2010/wordprocessingGroup">
                    <wpg:wgp>
                      <wpg:cNvGrpSpPr/>
                      <wpg:grpSpPr>
                        <a:xfrm>
                          <a:off x="0" y="0"/>
                          <a:ext cx="1095375" cy="295275"/>
                          <a:chOff x="0" y="0"/>
                          <a:chExt cx="1095375" cy="295275"/>
                        </a:xfrm>
                      </wpg:grpSpPr>
                      <wps:wsp>
                        <wps:cNvPr id="151838" name="Shape 15183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39" name="Shape 151839"/>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0" name="Shape 151840"/>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1" name="Shape 151841"/>
                        <wps:cNvSpPr/>
                        <wps:spPr>
                          <a:xfrm>
                            <a:off x="0"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2" name="Shape 151842"/>
                        <wps:cNvSpPr/>
                        <wps:spPr>
                          <a:xfrm>
                            <a:off x="0" y="285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3" name="Shape 151843"/>
                        <wps:cNvSpPr/>
                        <wps:spPr>
                          <a:xfrm>
                            <a:off x="76200" y="2571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4" name="Shape 151844"/>
                        <wps:cNvSpPr/>
                        <wps:spPr>
                          <a:xfrm>
                            <a:off x="76200" y="2857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5" name="Shape 151845"/>
                        <wps:cNvSpPr/>
                        <wps:spPr>
                          <a:xfrm>
                            <a:off x="10763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46" name="Shape 151846"/>
                        <wps:cNvSpPr/>
                        <wps:spPr>
                          <a:xfrm>
                            <a:off x="10763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9" name="Rectangle 6919"/>
                        <wps:cNvSpPr/>
                        <wps:spPr>
                          <a:xfrm>
                            <a:off x="15180" y="139824"/>
                            <a:ext cx="76010" cy="138295"/>
                          </a:xfrm>
                          <a:prstGeom prst="rect">
                            <a:avLst/>
                          </a:prstGeom>
                          <a:ln>
                            <a:noFill/>
                          </a:ln>
                        </wps:spPr>
                        <wps:txbx>
                          <w:txbxContent>
                            <w:p w14:paraId="6E4CC31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20" name="Rectangle 6920"/>
                        <wps:cNvSpPr/>
                        <wps:spPr>
                          <a:xfrm>
                            <a:off x="904429" y="139824"/>
                            <a:ext cx="190024" cy="138295"/>
                          </a:xfrm>
                          <a:prstGeom prst="rect">
                            <a:avLst/>
                          </a:prstGeom>
                          <a:ln>
                            <a:noFill/>
                          </a:ln>
                        </wps:spPr>
                        <wps:txbx>
                          <w:txbxContent>
                            <w:p w14:paraId="22F653B3" w14:textId="77777777" w:rsidR="0073115C" w:rsidRDefault="00000000">
                              <w:pPr>
                                <w:spacing w:after="160" w:line="259" w:lineRule="auto"/>
                                <w:ind w:left="0" w:right="0" w:firstLine="0"/>
                              </w:pPr>
                              <w:r>
                                <w:rPr>
                                  <w:sz w:val="18"/>
                                </w:rPr>
                                <w:t>6.0</w:t>
                              </w:r>
                            </w:p>
                          </w:txbxContent>
                        </wps:txbx>
                        <wps:bodyPr horzOverflow="overflow" vert="horz" lIns="0" tIns="0" rIns="0" bIns="0" rtlCol="0">
                          <a:noAutofit/>
                        </wps:bodyPr>
                      </wps:wsp>
                      <wps:wsp>
                        <wps:cNvPr id="6921" name="Rectangle 6921"/>
                        <wps:cNvSpPr/>
                        <wps:spPr>
                          <a:xfrm>
                            <a:off x="1047304" y="139824"/>
                            <a:ext cx="38005" cy="138295"/>
                          </a:xfrm>
                          <a:prstGeom prst="rect">
                            <a:avLst/>
                          </a:prstGeom>
                          <a:ln>
                            <a:noFill/>
                          </a:ln>
                        </wps:spPr>
                        <wps:txbx>
                          <w:txbxContent>
                            <w:p w14:paraId="15AE75C4"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02BDE2C1" id="Group 132781" o:spid="_x0000_s1774" style="position:absolute;margin-left:456.75pt;margin-top:21.25pt;width:86.25pt;height:23.25pt;z-index:251680768;mso-position-horizontal-relative:text;mso-position-vertical-relative:text" coordsize="1095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">
                <v:shape id="Shape 151838" o:spid="_x0000_s1775"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" path="m,l76200,r,9525l,9525,,e" fillcolor="black" stroked="f" strokeweight="0">
                  <v:stroke miterlimit="83231f" joinstyle="miter"/>
                  <v:path arrowok="t" textboxrect="0,0,76200,9525"/>
                </v:shape>
                <v:shape id="Shape 151839" o:spid="_x0000_s1776" style="position:absolute;left:762;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" path="m,l1000125,r,9525l,9525,,e" fillcolor="black" stroked="f" strokeweight="0">
                  <v:stroke miterlimit="83231f" joinstyle="miter"/>
                  <v:path arrowok="t" textboxrect="0,0,1000125,9525"/>
                </v:shape>
                <v:shape id="Shape 151840" o:spid="_x0000_s1777" style="position:absolute;left:1076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" path="m,l19050,r,9525l,9525,,e" fillcolor="black" stroked="f" strokeweight="0">
                  <v:stroke miterlimit="83231f" joinstyle="miter"/>
                  <v:path arrowok="t" textboxrect="0,0,19050,9525"/>
                </v:shape>
                <v:shape id="Shape 151841" o:spid="_x0000_s1778" style="position:absolute;top:2571;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" path="m,l76200,r,9525l,9525,,e" fillcolor="black" stroked="f" strokeweight="0">
                  <v:stroke miterlimit="83231f" joinstyle="miter"/>
                  <v:path arrowok="t" textboxrect="0,0,76200,9525"/>
                </v:shape>
                <v:shape id="Shape 151842" o:spid="_x0000_s1779" style="position:absolute;top:285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" path="m,l76200,r,9525l,9525,,e" fillcolor="black" stroked="f" strokeweight="0">
                  <v:stroke miterlimit="83231f" joinstyle="miter"/>
                  <v:path arrowok="t" textboxrect="0,0,76200,9525"/>
                </v:shape>
                <v:shape id="Shape 151843" o:spid="_x0000_s1780" style="position:absolute;left:762;top:2571;width:10001;height:96;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" path="m,l1000125,r,9525l,9525,,e" fillcolor="black" stroked="f" strokeweight="0">
                  <v:stroke miterlimit="83231f" joinstyle="miter"/>
                  <v:path arrowok="t" textboxrect="0,0,1000125,9525"/>
                </v:shape>
                <v:shape id="Shape 151844" o:spid="_x0000_s1781" style="position:absolute;left:762;top:2857;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" path="m,l1000125,r,9525l,9525,,e" fillcolor="black" stroked="f" strokeweight="0">
                  <v:stroke miterlimit="83231f" joinstyle="miter"/>
                  <v:path arrowok="t" textboxrect="0,0,1000125,9525"/>
                </v:shape>
                <v:shape id="Shape 151845" o:spid="_x0000_s1782" style="position:absolute;left:10763;top:2571;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" path="m,l19050,r,9525l,9525,,e" fillcolor="black" stroked="f" strokeweight="0">
                  <v:stroke miterlimit="83231f" joinstyle="miter"/>
                  <v:path arrowok="t" textboxrect="0,0,19050,9525"/>
                </v:shape>
                <v:shape id="Shape 151846" o:spid="_x0000_s1783" style="position:absolute;left:10763;top:285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" path="m,l19050,r,9525l,9525,,e" fillcolor="black" stroked="f" strokeweight="0">
                  <v:stroke miterlimit="83231f" joinstyle="miter"/>
                  <v:path arrowok="t" textboxrect="0,0,19050,9525"/>
                </v:shape>
                <v:rect id="Rectangle 6919" o:spid="_x0000_s1784" style="position:absolute;left:151;top:1398;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14:paraId="6E4CC317" w14:textId="77777777" w:rsidR="0073115C" w:rsidRDefault="00000000">
                        <w:pPr>
                          <w:spacing w:after="160" w:line="259" w:lineRule="auto"/>
                          <w:ind w:left="0" w:right="0" w:firstLine="0"/>
                        </w:pPr>
                        <w:r>
                          <w:rPr>
                            <w:sz w:val="18"/>
                          </w:rPr>
                          <w:t>$</w:t>
                        </w:r>
                      </w:p>
                    </w:txbxContent>
                  </v:textbox>
                </v:rect>
                <v:rect id="Rectangle 6920" o:spid="_x0000_s1785" style="position:absolute;left:9044;top:1398;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14:paraId="22F653B3" w14:textId="77777777" w:rsidR="0073115C" w:rsidRDefault="00000000">
                        <w:pPr>
                          <w:spacing w:after="160" w:line="259" w:lineRule="auto"/>
                          <w:ind w:left="0" w:right="0" w:firstLine="0"/>
                        </w:pPr>
                        <w:r>
                          <w:rPr>
                            <w:sz w:val="18"/>
                          </w:rPr>
                          <w:t>6.0</w:t>
                        </w:r>
                      </w:p>
                    </w:txbxContent>
                  </v:textbox>
                </v:rect>
                <v:rect id="Rectangle 6921" o:spid="_x0000_s1786" style="position:absolute;left:10473;top:139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14:paraId="15AE75C4"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19B03FD8" wp14:editId="198E12FE">
                <wp:simplePos x="0" y="0"/>
                <wp:positionH relativeFrom="column">
                  <wp:posOffset>3495675</wp:posOffset>
                </wp:positionH>
                <wp:positionV relativeFrom="paragraph">
                  <wp:posOffset>1260351</wp:posOffset>
                </wp:positionV>
                <wp:extent cx="1095375" cy="295275"/>
                <wp:effectExtent l="0" t="0" r="0" b="0"/>
                <wp:wrapSquare wrapText="bothSides"/>
                <wp:docPr id="132782" name="Group 132782"/>
                <wp:cNvGraphicFramePr/>
                <a:graphic xmlns:a="http://schemas.openxmlformats.org/drawingml/2006/main">
                  <a:graphicData uri="http://schemas.microsoft.com/office/word/2010/wordprocessingGroup">
                    <wpg:wgp>
                      <wpg:cNvGrpSpPr/>
                      <wpg:grpSpPr>
                        <a:xfrm>
                          <a:off x="0" y="0"/>
                          <a:ext cx="1095375" cy="295275"/>
                          <a:chOff x="0" y="0"/>
                          <a:chExt cx="1095375" cy="295275"/>
                        </a:xfrm>
                      </wpg:grpSpPr>
                      <wps:wsp>
                        <wps:cNvPr id="151856" name="Shape 1518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57" name="Shape 151857"/>
                        <wps:cNvSpPr/>
                        <wps:spPr>
                          <a:xfrm>
                            <a:off x="666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58" name="Shape 151858"/>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59" name="Shape 151859"/>
                        <wps:cNvSpPr/>
                        <wps:spPr>
                          <a:xfrm>
                            <a:off x="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0" name="Shape 151860"/>
                        <wps:cNvSpPr/>
                        <wps:spPr>
                          <a:xfrm>
                            <a:off x="0" y="285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1" name="Shape 151861"/>
                        <wps:cNvSpPr/>
                        <wps:spPr>
                          <a:xfrm>
                            <a:off x="66675" y="25717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2" name="Shape 151862"/>
                        <wps:cNvSpPr/>
                        <wps:spPr>
                          <a:xfrm>
                            <a:off x="66675" y="28575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3" name="Shape 151863"/>
                        <wps:cNvSpPr/>
                        <wps:spPr>
                          <a:xfrm>
                            <a:off x="10763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64" name="Shape 151864"/>
                        <wps:cNvSpPr/>
                        <wps:spPr>
                          <a:xfrm>
                            <a:off x="10763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1" name="Rectangle 6951"/>
                        <wps:cNvSpPr/>
                        <wps:spPr>
                          <a:xfrm>
                            <a:off x="13990" y="139824"/>
                            <a:ext cx="76010" cy="138295"/>
                          </a:xfrm>
                          <a:prstGeom prst="rect">
                            <a:avLst/>
                          </a:prstGeom>
                          <a:ln>
                            <a:noFill/>
                          </a:ln>
                        </wps:spPr>
                        <wps:txbx>
                          <w:txbxContent>
                            <w:p w14:paraId="5722989D"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52" name="Rectangle 6952"/>
                        <wps:cNvSpPr/>
                        <wps:spPr>
                          <a:xfrm>
                            <a:off x="901601" y="139824"/>
                            <a:ext cx="190024" cy="138295"/>
                          </a:xfrm>
                          <a:prstGeom prst="rect">
                            <a:avLst/>
                          </a:prstGeom>
                          <a:ln>
                            <a:noFill/>
                          </a:ln>
                        </wps:spPr>
                        <wps:txbx>
                          <w:txbxContent>
                            <w:p w14:paraId="39ECBC36" w14:textId="77777777" w:rsidR="0073115C" w:rsidRDefault="00000000">
                              <w:pPr>
                                <w:spacing w:after="160" w:line="259" w:lineRule="auto"/>
                                <w:ind w:left="0" w:right="0" w:firstLine="0"/>
                              </w:pPr>
                              <w:r>
                                <w:rPr>
                                  <w:sz w:val="18"/>
                                </w:rPr>
                                <w:t>0.3</w:t>
                              </w:r>
                            </w:p>
                          </w:txbxContent>
                        </wps:txbx>
                        <wps:bodyPr horzOverflow="overflow" vert="horz" lIns="0" tIns="0" rIns="0" bIns="0" rtlCol="0">
                          <a:noAutofit/>
                        </wps:bodyPr>
                      </wps:wsp>
                      <wps:wsp>
                        <wps:cNvPr id="6953" name="Rectangle 6953"/>
                        <wps:cNvSpPr/>
                        <wps:spPr>
                          <a:xfrm>
                            <a:off x="1044476" y="139824"/>
                            <a:ext cx="38005" cy="138295"/>
                          </a:xfrm>
                          <a:prstGeom prst="rect">
                            <a:avLst/>
                          </a:prstGeom>
                          <a:ln>
                            <a:noFill/>
                          </a:ln>
                        </wps:spPr>
                        <wps:txbx>
                          <w:txbxContent>
                            <w:p w14:paraId="12E9662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19B03FD8" id="Group 132782" o:spid="_x0000_s1787" style="position:absolute;margin-left:275.25pt;margin-top:99.25pt;width:86.25pt;height:23.25pt;z-index:251681792;mso-position-horizontal-relative:text;mso-position-vertical-relative:text" coordsize="1095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">
                <v:shape id="Shape 151856" o:spid="_x0000_s1788"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" path="m,l66675,r,9525l,9525,,e" fillcolor="black" stroked="f" strokeweight="0">
                  <v:stroke miterlimit="83231f" joinstyle="miter"/>
                  <v:path arrowok="t" textboxrect="0,0,66675,9525"/>
                </v:shape>
                <v:shape id="Shape 151857" o:spid="_x0000_s1789" style="position:absolute;left:666;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" path="m,l1009650,r,9525l,9525,,e" fillcolor="black" stroked="f" strokeweight="0">
                  <v:stroke miterlimit="83231f" joinstyle="miter"/>
                  <v:path arrowok="t" textboxrect="0,0,1009650,9525"/>
                </v:shape>
                <v:shape id="Shape 151858" o:spid="_x0000_s1790" style="position:absolute;left:1076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" path="m,l19050,r,9525l,9525,,e" fillcolor="black" stroked="f" strokeweight="0">
                  <v:stroke miterlimit="83231f" joinstyle="miter"/>
                  <v:path arrowok="t" textboxrect="0,0,19050,9525"/>
                </v:shape>
                <v:shape id="Shape 151859" o:spid="_x0000_s1791" style="position:absolute;top:2571;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" path="m,l66675,r,9525l,9525,,e" fillcolor="black" stroked="f" strokeweight="0">
                  <v:stroke miterlimit="83231f" joinstyle="miter"/>
                  <v:path arrowok="t" textboxrect="0,0,66675,9525"/>
                </v:shape>
                <v:shape id="Shape 151860" o:spid="_x0000_s1792" style="position:absolute;top:2857;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" path="m,l66675,r,9525l,9525,,e" fillcolor="black" stroked="f" strokeweight="0">
                  <v:stroke miterlimit="83231f" joinstyle="miter"/>
                  <v:path arrowok="t" textboxrect="0,0,66675,9525"/>
                </v:shape>
                <v:shape id="Shape 151861" o:spid="_x0000_s1793" style="position:absolute;left:666;top:2571;width:10097;height:96;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" path="m,l1009650,r,9525l,9525,,e" fillcolor="black" stroked="f" strokeweight="0">
                  <v:stroke miterlimit="83231f" joinstyle="miter"/>
                  <v:path arrowok="t" textboxrect="0,0,1009650,9525"/>
                </v:shape>
                <v:shape id="Shape 151862" o:spid="_x0000_s1794" style="position:absolute;left:666;top:2857;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" path="m,l1009650,r,9525l,9525,,e" fillcolor="black" stroked="f" strokeweight="0">
                  <v:stroke miterlimit="83231f" joinstyle="miter"/>
                  <v:path arrowok="t" textboxrect="0,0,1009650,9525"/>
                </v:shape>
                <v:shape id="Shape 151863" o:spid="_x0000_s1795" style="position:absolute;left:10763;top:2571;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" path="m,l19050,r,9525l,9525,,e" fillcolor="black" stroked="f" strokeweight="0">
                  <v:stroke miterlimit="83231f" joinstyle="miter"/>
                  <v:path arrowok="t" textboxrect="0,0,19050,9525"/>
                </v:shape>
                <v:shape id="Shape 151864" o:spid="_x0000_s1796" style="position:absolute;left:10763;top:285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" path="m,l19050,r,9525l,9525,,e" fillcolor="black" stroked="f" strokeweight="0">
                  <v:stroke miterlimit="83231f" joinstyle="miter"/>
                  <v:path arrowok="t" textboxrect="0,0,19050,9525"/>
                </v:shape>
                <v:rect id="Rectangle 6951" o:spid="_x0000_s1797" style="position:absolute;left:139;top:1398;width:7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" filled="f" stroked="f">
                  <v:textbox inset="0,0,0,0">
                    <w:txbxContent>
                      <w:p w14:paraId="5722989D" w14:textId="77777777" w:rsidR="0073115C" w:rsidRDefault="00000000">
                        <w:pPr>
                          <w:spacing w:after="160" w:line="259" w:lineRule="auto"/>
                          <w:ind w:left="0" w:right="0" w:firstLine="0"/>
                        </w:pPr>
                        <w:r>
                          <w:rPr>
                            <w:sz w:val="18"/>
                          </w:rPr>
                          <w:t>$</w:t>
                        </w:r>
                      </w:p>
                    </w:txbxContent>
                  </v:textbox>
                </v:rect>
                <v:rect id="Rectangle 6952" o:spid="_x0000_s1798" style="position:absolute;left:9016;top:1398;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lN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" filled="f" stroked="f">
                  <v:textbox inset="0,0,0,0">
                    <w:txbxContent>
                      <w:p w14:paraId="39ECBC36" w14:textId="77777777" w:rsidR="0073115C" w:rsidRDefault="00000000">
                        <w:pPr>
                          <w:spacing w:after="160" w:line="259" w:lineRule="auto"/>
                          <w:ind w:left="0" w:right="0" w:firstLine="0"/>
                        </w:pPr>
                        <w:r>
                          <w:rPr>
                            <w:sz w:val="18"/>
                          </w:rPr>
                          <w:t>0.3</w:t>
                        </w:r>
                      </w:p>
                    </w:txbxContent>
                  </v:textbox>
                </v:rect>
                <v:rect id="Rectangle 6953" o:spid="_x0000_s1799" style="position:absolute;left:10444;top:139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" filled="f" stroked="f">
                  <v:textbox inset="0,0,0,0">
                    <w:txbxContent>
                      <w:p w14:paraId="12E96627"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7A7B65B9" wp14:editId="6AFA6709">
                <wp:simplePos x="0" y="0"/>
                <wp:positionH relativeFrom="column">
                  <wp:posOffset>5800725</wp:posOffset>
                </wp:positionH>
                <wp:positionV relativeFrom="paragraph">
                  <wp:posOffset>1260351</wp:posOffset>
                </wp:positionV>
                <wp:extent cx="1095375" cy="295275"/>
                <wp:effectExtent l="0" t="0" r="0" b="0"/>
                <wp:wrapSquare wrapText="bothSides"/>
                <wp:docPr id="132783" name="Group 132783"/>
                <wp:cNvGraphicFramePr/>
                <a:graphic xmlns:a="http://schemas.openxmlformats.org/drawingml/2006/main">
                  <a:graphicData uri="http://schemas.microsoft.com/office/word/2010/wordprocessingGroup">
                    <wpg:wgp>
                      <wpg:cNvGrpSpPr/>
                      <wpg:grpSpPr>
                        <a:xfrm>
                          <a:off x="0" y="0"/>
                          <a:ext cx="1095375" cy="295275"/>
                          <a:chOff x="0" y="0"/>
                          <a:chExt cx="1095375" cy="295275"/>
                        </a:xfrm>
                      </wpg:grpSpPr>
                      <wps:wsp>
                        <wps:cNvPr id="151874" name="Shape 15187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75" name="Shape 151875"/>
                        <wps:cNvSpPr/>
                        <wps:spPr>
                          <a:xfrm>
                            <a:off x="762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76" name="Shape 151876"/>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77" name="Shape 151877"/>
                        <wps:cNvSpPr/>
                        <wps:spPr>
                          <a:xfrm>
                            <a:off x="0"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78" name="Shape 151878"/>
                        <wps:cNvSpPr/>
                        <wps:spPr>
                          <a:xfrm>
                            <a:off x="0" y="285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79" name="Shape 151879"/>
                        <wps:cNvSpPr/>
                        <wps:spPr>
                          <a:xfrm>
                            <a:off x="76200" y="2571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0" name="Shape 151880"/>
                        <wps:cNvSpPr/>
                        <wps:spPr>
                          <a:xfrm>
                            <a:off x="76200" y="2857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1" name="Shape 151881"/>
                        <wps:cNvSpPr/>
                        <wps:spPr>
                          <a:xfrm>
                            <a:off x="1076325" y="257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882" name="Shape 151882"/>
                        <wps:cNvSpPr/>
                        <wps:spPr>
                          <a:xfrm>
                            <a:off x="1076325" y="285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57" name="Rectangle 6957"/>
                        <wps:cNvSpPr/>
                        <wps:spPr>
                          <a:xfrm>
                            <a:off x="15180" y="139824"/>
                            <a:ext cx="76010" cy="138295"/>
                          </a:xfrm>
                          <a:prstGeom prst="rect">
                            <a:avLst/>
                          </a:prstGeom>
                          <a:ln>
                            <a:noFill/>
                          </a:ln>
                        </wps:spPr>
                        <wps:txbx>
                          <w:txbxContent>
                            <w:p w14:paraId="77B6A238"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6958" name="Rectangle 6958"/>
                        <wps:cNvSpPr/>
                        <wps:spPr>
                          <a:xfrm>
                            <a:off x="847279" y="139824"/>
                            <a:ext cx="266033" cy="138295"/>
                          </a:xfrm>
                          <a:prstGeom prst="rect">
                            <a:avLst/>
                          </a:prstGeom>
                          <a:ln>
                            <a:noFill/>
                          </a:ln>
                        </wps:spPr>
                        <wps:txbx>
                          <w:txbxContent>
                            <w:p w14:paraId="4F45C379" w14:textId="77777777" w:rsidR="0073115C" w:rsidRDefault="00000000">
                              <w:pPr>
                                <w:spacing w:after="160" w:line="259" w:lineRule="auto"/>
                                <w:ind w:left="0" w:right="0" w:firstLine="0"/>
                              </w:pPr>
                              <w:r>
                                <w:rPr>
                                  <w:sz w:val="18"/>
                                </w:rPr>
                                <w:t>10.8</w:t>
                              </w:r>
                            </w:p>
                          </w:txbxContent>
                        </wps:txbx>
                        <wps:bodyPr horzOverflow="overflow" vert="horz" lIns="0" tIns="0" rIns="0" bIns="0" rtlCol="0">
                          <a:noAutofit/>
                        </wps:bodyPr>
                      </wps:wsp>
                      <wps:wsp>
                        <wps:cNvPr id="6959" name="Rectangle 6959"/>
                        <wps:cNvSpPr/>
                        <wps:spPr>
                          <a:xfrm>
                            <a:off x="1047304" y="139824"/>
                            <a:ext cx="38005" cy="138295"/>
                          </a:xfrm>
                          <a:prstGeom prst="rect">
                            <a:avLst/>
                          </a:prstGeom>
                          <a:ln>
                            <a:noFill/>
                          </a:ln>
                        </wps:spPr>
                        <wps:txbx>
                          <w:txbxContent>
                            <w:p w14:paraId="4AC4C9C6"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7A7B65B9" id="Group 132783" o:spid="_x0000_s1800" style="position:absolute;margin-left:456.75pt;margin-top:99.25pt;width:86.25pt;height:23.25pt;z-index:251682816;mso-position-horizontal-relative:text;mso-position-vertical-relative:text" coordsize="10953,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">
                <v:shape id="Shape 151874" o:spid="_x0000_s1801"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" path="m,l76200,r,9525l,9525,,e" fillcolor="black" stroked="f" strokeweight="0">
                  <v:stroke miterlimit="83231f" joinstyle="miter"/>
                  <v:path arrowok="t" textboxrect="0,0,76200,9525"/>
                </v:shape>
                <v:shape id="Shape 151875" o:spid="_x0000_s1802" style="position:absolute;left:762;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" path="m,l1000125,r,9525l,9525,,e" fillcolor="black" stroked="f" strokeweight="0">
                  <v:stroke miterlimit="83231f" joinstyle="miter"/>
                  <v:path arrowok="t" textboxrect="0,0,1000125,9525"/>
                </v:shape>
                <v:shape id="Shape 151876" o:spid="_x0000_s1803" style="position:absolute;left:1076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" path="m,l19050,r,9525l,9525,,e" fillcolor="black" stroked="f" strokeweight="0">
                  <v:stroke miterlimit="83231f" joinstyle="miter"/>
                  <v:path arrowok="t" textboxrect="0,0,19050,9525"/>
                </v:shape>
                <v:shape id="Shape 151877" o:spid="_x0000_s1804" style="position:absolute;top:2571;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" path="m,l76200,r,9525l,9525,,e" fillcolor="black" stroked="f" strokeweight="0">
                  <v:stroke miterlimit="83231f" joinstyle="miter"/>
                  <v:path arrowok="t" textboxrect="0,0,76200,9525"/>
                </v:shape>
                <v:shape id="Shape 151878" o:spid="_x0000_s1805" style="position:absolute;top:285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" path="m,l76200,r,9525l,9525,,e" fillcolor="black" stroked="f" strokeweight="0">
                  <v:stroke miterlimit="83231f" joinstyle="miter"/>
                  <v:path arrowok="t" textboxrect="0,0,76200,9525"/>
                </v:shape>
                <v:shape id="Shape 151879" o:spid="_x0000_s1806" style="position:absolute;left:762;top:2571;width:10001;height:96;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" path="m,l1000125,r,9525l,9525,,e" fillcolor="black" stroked="f" strokeweight="0">
                  <v:stroke miterlimit="83231f" joinstyle="miter"/>
                  <v:path arrowok="t" textboxrect="0,0,1000125,9525"/>
                </v:shape>
                <v:shape id="Shape 151880" o:spid="_x0000_s1807" style="position:absolute;left:762;top:2857;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" path="m,l1000125,r,9525l,9525,,e" fillcolor="black" stroked="f" strokeweight="0">
                  <v:stroke miterlimit="83231f" joinstyle="miter"/>
                  <v:path arrowok="t" textboxrect="0,0,1000125,9525"/>
                </v:shape>
                <v:shape id="Shape 151881" o:spid="_x0000_s1808" style="position:absolute;left:10763;top:2571;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" path="m,l19050,r,9525l,9525,,e" fillcolor="black" stroked="f" strokeweight="0">
                  <v:stroke miterlimit="83231f" joinstyle="miter"/>
                  <v:path arrowok="t" textboxrect="0,0,19050,9525"/>
                </v:shape>
                <v:shape id="Shape 151882" o:spid="_x0000_s1809" style="position:absolute;left:10763;top:285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" path="m,l19050,r,9525l,9525,,e" fillcolor="black" stroked="f" strokeweight="0">
                  <v:stroke miterlimit="83231f" joinstyle="miter"/>
                  <v:path arrowok="t" textboxrect="0,0,19050,9525"/>
                </v:shape>
                <v:rect id="Rectangle 6957" o:spid="_x0000_s1810" style="position:absolute;left:151;top:1398;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rVxwAAAN0AAAAPAAAAZHJzL2Rvd25yZXYueG1sRI9Ba8JA&#10;FITvhf6H5RW81U2Fxi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G8BStXHAAAA3QAA&#10;AA8AAAAAAAAAAAAAAAAABwIAAGRycy9kb3ducmV2LnhtbFBLBQYAAAAAAwADALcAAAD7AgAAAAA=&#10;" filled="f" stroked="f">
                  <v:textbox inset="0,0,0,0">
                    <w:txbxContent>
                      <w:p w14:paraId="77B6A238" w14:textId="77777777" w:rsidR="0073115C" w:rsidRDefault="00000000">
                        <w:pPr>
                          <w:spacing w:after="160" w:line="259" w:lineRule="auto"/>
                          <w:ind w:left="0" w:right="0" w:firstLine="0"/>
                        </w:pPr>
                        <w:r>
                          <w:rPr>
                            <w:sz w:val="18"/>
                          </w:rPr>
                          <w:t>$</w:t>
                        </w:r>
                      </w:p>
                    </w:txbxContent>
                  </v:textbox>
                </v:rect>
                <v:rect id="Rectangle 6958" o:spid="_x0000_s1811" style="position:absolute;left:8472;top:1398;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6nwwAAAN0AAAAPAAAAZHJzL2Rvd25yZXYueG1sRE/LisIw&#10;FN0P+A/hCu7GdATF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Hp7ep8MAAADdAAAADwAA&#10;AAAAAAAAAAAAAAAHAgAAZHJzL2Rvd25yZXYueG1sUEsFBgAAAAADAAMAtwAAAPcCAAAAAA==&#10;" filled="f" stroked="f">
                  <v:textbox inset="0,0,0,0">
                    <w:txbxContent>
                      <w:p w14:paraId="4F45C379" w14:textId="77777777" w:rsidR="0073115C" w:rsidRDefault="00000000">
                        <w:pPr>
                          <w:spacing w:after="160" w:line="259" w:lineRule="auto"/>
                          <w:ind w:left="0" w:right="0" w:firstLine="0"/>
                        </w:pPr>
                        <w:r>
                          <w:rPr>
                            <w:sz w:val="18"/>
                          </w:rPr>
                          <w:t>10.8</w:t>
                        </w:r>
                      </w:p>
                    </w:txbxContent>
                  </v:textbox>
                </v:rect>
                <v:rect id="Rectangle 6959" o:spid="_x0000_s1812" style="position:absolute;left:10473;top:139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s8xQAAAN0AAAAPAAAAZHJzL2Rvd25yZXYueG1sRI9Pi8Iw&#10;FMTvC36H8ARva6qg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Bx0ns8xQAAAN0AAAAP&#10;AAAAAAAAAAAAAAAAAAcCAABkcnMvZG93bnJldi54bWxQSwUGAAAAAAMAAwC3AAAA+QIAAAAA&#10;" filled="f" stroked="f">
                  <v:textbox inset="0,0,0,0">
                    <w:txbxContent>
                      <w:p w14:paraId="4AC4C9C6"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sz w:val="18"/>
        </w:rPr>
        <w:t>Operating cash flows from operating leases$</w:t>
      </w:r>
      <w:r>
        <w:rPr>
          <w:sz w:val="18"/>
        </w:rPr>
        <w:tab/>
        <w:t>1.8 $</w:t>
      </w:r>
      <w:r>
        <w:rPr>
          <w:sz w:val="18"/>
        </w:rPr>
        <w:tab/>
        <w:t xml:space="preserve">5.9 </w:t>
      </w:r>
    </w:p>
    <w:p w14:paraId="50EE7F44" w14:textId="77777777" w:rsidR="0073115C" w:rsidRDefault="00000000">
      <w:pPr>
        <w:spacing w:after="4" w:line="268" w:lineRule="auto"/>
        <w:ind w:right="0"/>
      </w:pPr>
      <w:r>
        <w:rPr>
          <w:sz w:val="18"/>
        </w:rPr>
        <w:t xml:space="preserve">Financing cash flows from finance leases0.1 0.1 </w:t>
      </w:r>
    </w:p>
    <w:p w14:paraId="689534A8" w14:textId="77777777" w:rsidR="0073115C" w:rsidRDefault="00000000">
      <w:pPr>
        <w:pStyle w:val="Heading2"/>
        <w:spacing w:after="352" w:line="216" w:lineRule="auto"/>
        <w:ind w:left="120"/>
      </w:pPr>
      <w:r>
        <w:t>Total cash paid for amounts included in the measurement of lease liabilities</w:t>
      </w:r>
    </w:p>
    <w:p w14:paraId="3F1212E2" w14:textId="77777777" w:rsidR="0073115C" w:rsidRDefault="00000000">
      <w:pPr>
        <w:spacing w:after="4" w:line="268" w:lineRule="auto"/>
        <w:ind w:right="5445"/>
      </w:pPr>
      <w:r>
        <w:rPr>
          <w:sz w:val="18"/>
        </w:rPr>
        <w:t>Noncash operating right-of-use assets obtained in</w:t>
      </w:r>
    </w:p>
    <w:p w14:paraId="336B39A0" w14:textId="77777777" w:rsidR="0073115C" w:rsidRDefault="00000000">
      <w:pPr>
        <w:tabs>
          <w:tab w:val="center" w:pos="8087"/>
          <w:tab w:val="right" w:pos="10860"/>
        </w:tabs>
        <w:spacing w:after="4" w:line="268" w:lineRule="auto"/>
        <w:ind w:left="0" w:right="0" w:firstLine="0"/>
      </w:pPr>
      <w:r>
        <w:rPr>
          <w:sz w:val="18"/>
        </w:rPr>
        <w:t>exchange for new lease liabilities$</w:t>
      </w:r>
      <w:r>
        <w:rPr>
          <w:sz w:val="18"/>
        </w:rPr>
        <w:tab/>
        <w:t>0.3 $</w:t>
      </w:r>
      <w:r>
        <w:rPr>
          <w:sz w:val="18"/>
        </w:rPr>
        <w:tab/>
        <w:t xml:space="preserve">10.6 </w:t>
      </w:r>
    </w:p>
    <w:p w14:paraId="338E7A94" w14:textId="77777777" w:rsidR="0073115C" w:rsidRDefault="00000000">
      <w:pPr>
        <w:spacing w:after="4" w:line="268" w:lineRule="auto"/>
        <w:ind w:right="5445"/>
      </w:pPr>
      <w:r>
        <w:rPr>
          <w:sz w:val="18"/>
        </w:rPr>
        <w:t>Noncash finance right-of-use assets obtained in</w:t>
      </w:r>
    </w:p>
    <w:p w14:paraId="7C01563B" w14:textId="77777777" w:rsidR="0073115C" w:rsidRDefault="00000000">
      <w:pPr>
        <w:spacing w:after="4" w:line="268" w:lineRule="auto"/>
        <w:ind w:right="0"/>
      </w:pPr>
      <w:r>
        <w:rPr>
          <w:sz w:val="18"/>
        </w:rPr>
        <w:t xml:space="preserve">exchange for new lease liabilities— 0.2 </w:t>
      </w:r>
    </w:p>
    <w:p w14:paraId="5A5606CC" w14:textId="77777777" w:rsidR="0073115C" w:rsidRDefault="00000000">
      <w:pPr>
        <w:pStyle w:val="Heading2"/>
        <w:spacing w:after="78" w:line="216" w:lineRule="auto"/>
        <w:ind w:left="120"/>
      </w:pPr>
      <w:r>
        <w:t>Total right-of-use assets obtained in exchange for new lease liabilities</w:t>
      </w:r>
    </w:p>
    <w:p w14:paraId="314FB992" w14:textId="77777777" w:rsidR="0073115C" w:rsidRDefault="00000000">
      <w:pPr>
        <w:spacing w:after="362" w:line="243" w:lineRule="auto"/>
        <w:ind w:left="-5" w:right="0"/>
      </w:pPr>
      <w:r>
        <w:rPr>
          <w:sz w:val="16"/>
          <w:vertAlign w:val="superscript"/>
        </w:rPr>
        <w:t xml:space="preserve">(a) </w:t>
      </w:r>
      <w:r>
        <w:rPr>
          <w:sz w:val="16"/>
        </w:rPr>
        <w:t>Includes variable and short-term lease expense, which were immaterial for the three and nine months ended July 2, 2021 and July 3, 2020.</w:t>
      </w:r>
    </w:p>
    <w:p w14:paraId="5A8EDA5F" w14:textId="77777777" w:rsidR="0073115C" w:rsidRDefault="00000000">
      <w:pPr>
        <w:ind w:left="15" w:right="14"/>
      </w:pPr>
      <w:r>
        <w:t xml:space="preserve">    As of July 2, 2021, the present value of operating lease and finance lease liabilities for each of the following five years and a total thereafter were as follows:</w:t>
      </w:r>
    </w:p>
    <w:p w14:paraId="355C6187" w14:textId="77777777" w:rsidR="0073115C" w:rsidRDefault="00000000">
      <w:pPr>
        <w:pStyle w:val="Heading2"/>
        <w:spacing w:after="28"/>
        <w:ind w:left="15"/>
      </w:pPr>
      <w:r>
        <w:t>(In millions) Fiscal years:</w:t>
      </w:r>
      <w:r>
        <w:tab/>
        <w:t>Operating Leases</w:t>
      </w:r>
      <w:r>
        <w:tab/>
        <w:t>Finance Leases</w:t>
      </w:r>
    </w:p>
    <w:tbl>
      <w:tblPr>
        <w:tblStyle w:val="TableGrid"/>
        <w:tblpPr w:vertAnchor="text" w:tblpX="6915" w:tblpY="-63"/>
        <w:tblOverlap w:val="never"/>
        <w:tblW w:w="3780" w:type="dxa"/>
        <w:tblInd w:w="0" w:type="dxa"/>
        <w:tblCellMar>
          <w:top w:w="0" w:type="dxa"/>
          <w:left w:w="0" w:type="dxa"/>
          <w:bottom w:w="0" w:type="dxa"/>
          <w:right w:w="0" w:type="dxa"/>
        </w:tblCellMar>
        <w:tblLook w:val="04A0" w:firstRow="1" w:lastRow="0" w:firstColumn="1" w:lastColumn="0" w:noHBand="0" w:noVBand="1"/>
      </w:tblPr>
      <w:tblGrid>
        <w:gridCol w:w="1507"/>
        <w:gridCol w:w="9353"/>
      </w:tblGrid>
      <w:tr w:rsidR="0073115C" w14:paraId="66B5C3D1" w14:textId="77777777">
        <w:trPr>
          <w:trHeight w:val="2228"/>
        </w:trPr>
        <w:tc>
          <w:tcPr>
            <w:tcW w:w="1890" w:type="dxa"/>
            <w:tcBorders>
              <w:top w:val="nil"/>
              <w:left w:val="nil"/>
              <w:bottom w:val="nil"/>
              <w:right w:val="nil"/>
            </w:tcBorders>
          </w:tcPr>
          <w:p w14:paraId="34164AEA" w14:textId="77777777" w:rsidR="0073115C" w:rsidRDefault="0073115C">
            <w:pPr>
              <w:spacing w:after="0" w:line="259" w:lineRule="auto"/>
              <w:ind w:left="-7615" w:right="60" w:firstLine="0"/>
            </w:pPr>
          </w:p>
          <w:tbl>
            <w:tblPr>
              <w:tblStyle w:val="TableGrid"/>
              <w:tblW w:w="1830" w:type="dxa"/>
              <w:tblInd w:w="0" w:type="dxa"/>
              <w:tblCellMar>
                <w:top w:w="63" w:type="dxa"/>
                <w:left w:w="0" w:type="dxa"/>
                <w:bottom w:w="0" w:type="dxa"/>
                <w:right w:w="25" w:type="dxa"/>
              </w:tblCellMar>
              <w:tblLook w:val="04A0" w:firstRow="1" w:lastRow="0" w:firstColumn="1" w:lastColumn="0" w:noHBand="0" w:noVBand="1"/>
            </w:tblPr>
            <w:tblGrid>
              <w:gridCol w:w="1445"/>
              <w:gridCol w:w="385"/>
            </w:tblGrid>
            <w:tr w:rsidR="0073115C" w14:paraId="00FD785D" w14:textId="77777777">
              <w:trPr>
                <w:trHeight w:val="1455"/>
              </w:trPr>
              <w:tc>
                <w:tcPr>
                  <w:tcW w:w="1445" w:type="dxa"/>
                  <w:tcBorders>
                    <w:top w:val="single" w:sz="6" w:space="0" w:color="000000"/>
                    <w:left w:val="nil"/>
                    <w:bottom w:val="single" w:sz="6" w:space="0" w:color="000000"/>
                    <w:right w:val="nil"/>
                  </w:tcBorders>
                </w:tcPr>
                <w:p w14:paraId="5644C8CD" w14:textId="77777777" w:rsidR="0073115C" w:rsidRDefault="00000000">
                  <w:pPr>
                    <w:framePr w:wrap="around" w:vAnchor="text" w:hAnchor="text" w:x="6915" w:y="-63"/>
                    <w:spacing w:after="0" w:line="259" w:lineRule="auto"/>
                    <w:ind w:left="20" w:right="0" w:firstLine="0"/>
                    <w:suppressOverlap/>
                  </w:pPr>
                  <w:r>
                    <w:rPr>
                      <w:sz w:val="18"/>
                    </w:rPr>
                    <w:t>$</w:t>
                  </w:r>
                </w:p>
              </w:tc>
              <w:tc>
                <w:tcPr>
                  <w:tcW w:w="385" w:type="dxa"/>
                  <w:tcBorders>
                    <w:top w:val="single" w:sz="6" w:space="0" w:color="000000"/>
                    <w:left w:val="nil"/>
                    <w:bottom w:val="single" w:sz="6" w:space="0" w:color="000000"/>
                    <w:right w:val="nil"/>
                  </w:tcBorders>
                </w:tcPr>
                <w:p w14:paraId="27D8397D" w14:textId="77777777" w:rsidR="0073115C" w:rsidRDefault="00000000">
                  <w:pPr>
                    <w:framePr w:wrap="around" w:vAnchor="text" w:hAnchor="text" w:x="6915" w:y="-63"/>
                    <w:spacing w:after="15" w:line="259" w:lineRule="auto"/>
                    <w:ind w:left="90" w:right="0" w:firstLine="0"/>
                    <w:suppressOverlap/>
                  </w:pPr>
                  <w:r>
                    <w:rPr>
                      <w:sz w:val="18"/>
                    </w:rPr>
                    <w:t xml:space="preserve">2.0 </w:t>
                  </w:r>
                </w:p>
                <w:p w14:paraId="2D224229" w14:textId="77777777" w:rsidR="0073115C" w:rsidRDefault="00000000">
                  <w:pPr>
                    <w:framePr w:wrap="around" w:vAnchor="text" w:hAnchor="text" w:x="6915" w:y="-63"/>
                    <w:spacing w:after="15" w:line="259" w:lineRule="auto"/>
                    <w:ind w:left="90" w:right="0" w:firstLine="0"/>
                    <w:suppressOverlap/>
                  </w:pPr>
                  <w:r>
                    <w:rPr>
                      <w:sz w:val="18"/>
                    </w:rPr>
                    <w:t xml:space="preserve">7.7 </w:t>
                  </w:r>
                </w:p>
                <w:p w14:paraId="1650D8E4" w14:textId="77777777" w:rsidR="0073115C" w:rsidRDefault="00000000">
                  <w:pPr>
                    <w:framePr w:wrap="around" w:vAnchor="text" w:hAnchor="text" w:x="6915" w:y="-63"/>
                    <w:spacing w:after="15" w:line="259" w:lineRule="auto"/>
                    <w:ind w:left="90" w:right="0" w:firstLine="0"/>
                    <w:suppressOverlap/>
                  </w:pPr>
                  <w:r>
                    <w:rPr>
                      <w:sz w:val="18"/>
                    </w:rPr>
                    <w:t xml:space="preserve">5.4 </w:t>
                  </w:r>
                </w:p>
                <w:p w14:paraId="369D6CEF" w14:textId="77777777" w:rsidR="0073115C" w:rsidRDefault="00000000">
                  <w:pPr>
                    <w:framePr w:wrap="around" w:vAnchor="text" w:hAnchor="text" w:x="6915" w:y="-63"/>
                    <w:spacing w:after="15" w:line="259" w:lineRule="auto"/>
                    <w:ind w:left="90" w:right="0" w:firstLine="0"/>
                    <w:suppressOverlap/>
                  </w:pPr>
                  <w:r>
                    <w:rPr>
                      <w:sz w:val="18"/>
                    </w:rPr>
                    <w:t xml:space="preserve">4.7 </w:t>
                  </w:r>
                </w:p>
                <w:p w14:paraId="5068D8F3" w14:textId="77777777" w:rsidR="0073115C" w:rsidRDefault="00000000">
                  <w:pPr>
                    <w:framePr w:wrap="around" w:vAnchor="text" w:hAnchor="text" w:x="6915" w:y="-63"/>
                    <w:spacing w:after="15" w:line="259" w:lineRule="auto"/>
                    <w:ind w:left="90" w:right="0" w:firstLine="0"/>
                    <w:suppressOverlap/>
                  </w:pPr>
                  <w:r>
                    <w:rPr>
                      <w:sz w:val="18"/>
                    </w:rPr>
                    <w:t xml:space="preserve">4.3 </w:t>
                  </w:r>
                </w:p>
                <w:p w14:paraId="6157D118" w14:textId="77777777" w:rsidR="0073115C" w:rsidRDefault="00000000">
                  <w:pPr>
                    <w:framePr w:wrap="around" w:vAnchor="text" w:hAnchor="text" w:x="6915" w:y="-63"/>
                    <w:spacing w:after="0" w:line="259" w:lineRule="auto"/>
                    <w:ind w:left="90" w:right="0" w:firstLine="0"/>
                    <w:suppressOverlap/>
                  </w:pPr>
                  <w:r>
                    <w:rPr>
                      <w:sz w:val="18"/>
                    </w:rPr>
                    <w:t xml:space="preserve">9.7 </w:t>
                  </w:r>
                </w:p>
              </w:tc>
            </w:tr>
            <w:tr w:rsidR="0073115C" w14:paraId="08509004" w14:textId="77777777">
              <w:trPr>
                <w:trHeight w:val="495"/>
              </w:trPr>
              <w:tc>
                <w:tcPr>
                  <w:tcW w:w="1445" w:type="dxa"/>
                  <w:tcBorders>
                    <w:top w:val="single" w:sz="6" w:space="0" w:color="000000"/>
                    <w:left w:val="nil"/>
                    <w:bottom w:val="single" w:sz="6" w:space="0" w:color="000000"/>
                    <w:right w:val="nil"/>
                  </w:tcBorders>
                </w:tcPr>
                <w:p w14:paraId="16FF37D1" w14:textId="77777777" w:rsidR="0073115C" w:rsidRDefault="00000000">
                  <w:pPr>
                    <w:framePr w:wrap="around" w:vAnchor="text" w:hAnchor="text" w:x="6915" w:y="-63"/>
                    <w:spacing w:after="0" w:line="259" w:lineRule="auto"/>
                    <w:ind w:left="20" w:right="0" w:firstLine="0"/>
                    <w:suppressOverlap/>
                  </w:pPr>
                  <w:r>
                    <w:rPr>
                      <w:sz w:val="18"/>
                    </w:rPr>
                    <w:t>$</w:t>
                  </w:r>
                </w:p>
              </w:tc>
              <w:tc>
                <w:tcPr>
                  <w:tcW w:w="385" w:type="dxa"/>
                  <w:tcBorders>
                    <w:top w:val="single" w:sz="6" w:space="0" w:color="000000"/>
                    <w:left w:val="nil"/>
                    <w:bottom w:val="single" w:sz="6" w:space="0" w:color="000000"/>
                    <w:right w:val="nil"/>
                  </w:tcBorders>
                </w:tcPr>
                <w:p w14:paraId="580D10F6" w14:textId="77777777" w:rsidR="0073115C" w:rsidRDefault="00000000">
                  <w:pPr>
                    <w:framePr w:wrap="around" w:vAnchor="text" w:hAnchor="text" w:x="6915" w:y="-63"/>
                    <w:spacing w:after="0" w:line="259" w:lineRule="auto"/>
                    <w:ind w:left="15" w:right="0" w:hanging="15"/>
                    <w:suppressOverlap/>
                  </w:pPr>
                  <w:r>
                    <w:rPr>
                      <w:sz w:val="18"/>
                    </w:rPr>
                    <w:t>33.8 (4.9)</w:t>
                  </w:r>
                </w:p>
              </w:tc>
            </w:tr>
            <w:tr w:rsidR="0073115C" w14:paraId="50BA4C68" w14:textId="77777777">
              <w:trPr>
                <w:trHeight w:val="278"/>
              </w:trPr>
              <w:tc>
                <w:tcPr>
                  <w:tcW w:w="1445" w:type="dxa"/>
                  <w:tcBorders>
                    <w:top w:val="single" w:sz="6" w:space="0" w:color="000000"/>
                    <w:left w:val="nil"/>
                    <w:bottom w:val="double" w:sz="6" w:space="0" w:color="000000"/>
                    <w:right w:val="nil"/>
                  </w:tcBorders>
                </w:tcPr>
                <w:p w14:paraId="15B18EC5" w14:textId="77777777" w:rsidR="0073115C" w:rsidRDefault="00000000">
                  <w:pPr>
                    <w:framePr w:wrap="around" w:vAnchor="text" w:hAnchor="text" w:x="6915" w:y="-63"/>
                    <w:spacing w:after="0" w:line="259" w:lineRule="auto"/>
                    <w:ind w:left="20" w:right="0" w:firstLine="0"/>
                    <w:suppressOverlap/>
                  </w:pPr>
                  <w:r>
                    <w:rPr>
                      <w:sz w:val="18"/>
                    </w:rPr>
                    <w:t>$</w:t>
                  </w:r>
                </w:p>
              </w:tc>
              <w:tc>
                <w:tcPr>
                  <w:tcW w:w="385" w:type="dxa"/>
                  <w:tcBorders>
                    <w:top w:val="single" w:sz="6" w:space="0" w:color="000000"/>
                    <w:left w:val="nil"/>
                    <w:bottom w:val="double" w:sz="6" w:space="0" w:color="000000"/>
                    <w:right w:val="nil"/>
                  </w:tcBorders>
                </w:tcPr>
                <w:p w14:paraId="57BEE093" w14:textId="77777777" w:rsidR="0073115C" w:rsidRDefault="00000000">
                  <w:pPr>
                    <w:framePr w:wrap="around" w:vAnchor="text" w:hAnchor="text" w:x="6915" w:y="-63"/>
                    <w:spacing w:after="0" w:line="259" w:lineRule="auto"/>
                    <w:ind w:left="0" w:right="0" w:firstLine="0"/>
                    <w:suppressOverlap/>
                    <w:jc w:val="both"/>
                  </w:pPr>
                  <w:r>
                    <w:rPr>
                      <w:sz w:val="18"/>
                    </w:rPr>
                    <w:t xml:space="preserve">28.9 </w:t>
                  </w:r>
                </w:p>
              </w:tc>
            </w:tr>
          </w:tbl>
          <w:p w14:paraId="161205EE" w14:textId="77777777" w:rsidR="0073115C" w:rsidRDefault="0073115C">
            <w:pPr>
              <w:spacing w:after="160" w:line="259" w:lineRule="auto"/>
              <w:ind w:left="0" w:right="0" w:firstLine="0"/>
            </w:pPr>
          </w:p>
        </w:tc>
        <w:tc>
          <w:tcPr>
            <w:tcW w:w="1890" w:type="dxa"/>
            <w:tcBorders>
              <w:top w:val="nil"/>
              <w:left w:val="nil"/>
              <w:bottom w:val="nil"/>
              <w:right w:val="nil"/>
            </w:tcBorders>
          </w:tcPr>
          <w:p w14:paraId="4C7A2E43" w14:textId="77777777" w:rsidR="0073115C" w:rsidRDefault="0073115C">
            <w:pPr>
              <w:spacing w:after="0" w:line="259" w:lineRule="auto"/>
              <w:ind w:left="-9505" w:right="11395" w:firstLine="0"/>
            </w:pPr>
          </w:p>
          <w:tbl>
            <w:tblPr>
              <w:tblStyle w:val="TableGrid"/>
              <w:tblW w:w="1830" w:type="dxa"/>
              <w:tblInd w:w="60" w:type="dxa"/>
              <w:tblCellMar>
                <w:top w:w="63" w:type="dxa"/>
                <w:left w:w="0" w:type="dxa"/>
                <w:bottom w:w="0" w:type="dxa"/>
                <w:right w:w="34" w:type="dxa"/>
              </w:tblCellMar>
              <w:tblLook w:val="04A0" w:firstRow="1" w:lastRow="0" w:firstColumn="1" w:lastColumn="0" w:noHBand="0" w:noVBand="1"/>
            </w:tblPr>
            <w:tblGrid>
              <w:gridCol w:w="1526"/>
              <w:gridCol w:w="304"/>
            </w:tblGrid>
            <w:tr w:rsidR="0073115C" w14:paraId="2B498C8D" w14:textId="77777777">
              <w:trPr>
                <w:trHeight w:val="1455"/>
              </w:trPr>
              <w:tc>
                <w:tcPr>
                  <w:tcW w:w="1526" w:type="dxa"/>
                  <w:tcBorders>
                    <w:top w:val="single" w:sz="6" w:space="0" w:color="000000"/>
                    <w:left w:val="nil"/>
                    <w:bottom w:val="single" w:sz="6" w:space="0" w:color="000000"/>
                    <w:right w:val="nil"/>
                  </w:tcBorders>
                </w:tcPr>
                <w:p w14:paraId="064DA007" w14:textId="77777777" w:rsidR="0073115C" w:rsidRDefault="00000000">
                  <w:pPr>
                    <w:framePr w:wrap="around" w:vAnchor="text" w:hAnchor="text" w:x="6915" w:y="-63"/>
                    <w:spacing w:after="0" w:line="259" w:lineRule="auto"/>
                    <w:ind w:left="20" w:right="0" w:firstLine="0"/>
                    <w:suppressOverlap/>
                  </w:pPr>
                  <w:r>
                    <w:rPr>
                      <w:sz w:val="18"/>
                    </w:rPr>
                    <w:t>$</w:t>
                  </w:r>
                </w:p>
              </w:tc>
              <w:tc>
                <w:tcPr>
                  <w:tcW w:w="304" w:type="dxa"/>
                  <w:tcBorders>
                    <w:top w:val="single" w:sz="6" w:space="0" w:color="000000"/>
                    <w:left w:val="nil"/>
                    <w:bottom w:val="single" w:sz="6" w:space="0" w:color="000000"/>
                    <w:right w:val="nil"/>
                  </w:tcBorders>
                </w:tcPr>
                <w:p w14:paraId="6B00DE4B" w14:textId="77777777" w:rsidR="0073115C" w:rsidRDefault="00000000">
                  <w:pPr>
                    <w:framePr w:wrap="around" w:vAnchor="text" w:hAnchor="text" w:x="6915" w:y="-63"/>
                    <w:spacing w:after="15" w:line="259" w:lineRule="auto"/>
                    <w:ind w:left="0" w:right="0" w:firstLine="0"/>
                    <w:suppressOverlap/>
                    <w:jc w:val="both"/>
                  </w:pPr>
                  <w:r>
                    <w:rPr>
                      <w:sz w:val="18"/>
                    </w:rPr>
                    <w:t xml:space="preserve">0.1 </w:t>
                  </w:r>
                </w:p>
                <w:p w14:paraId="1B5CD477" w14:textId="77777777" w:rsidR="0073115C" w:rsidRDefault="00000000">
                  <w:pPr>
                    <w:framePr w:wrap="around" w:vAnchor="text" w:hAnchor="text" w:x="6915" w:y="-63"/>
                    <w:spacing w:after="15" w:line="259" w:lineRule="auto"/>
                    <w:ind w:left="0" w:right="0" w:firstLine="0"/>
                    <w:suppressOverlap/>
                    <w:jc w:val="both"/>
                  </w:pPr>
                  <w:r>
                    <w:rPr>
                      <w:sz w:val="18"/>
                    </w:rPr>
                    <w:t xml:space="preserve">0.2 </w:t>
                  </w:r>
                </w:p>
                <w:p w14:paraId="534F9E63" w14:textId="77777777" w:rsidR="0073115C" w:rsidRDefault="00000000">
                  <w:pPr>
                    <w:framePr w:wrap="around" w:vAnchor="text" w:hAnchor="text" w:x="6915" w:y="-63"/>
                    <w:spacing w:after="15" w:line="259" w:lineRule="auto"/>
                    <w:ind w:left="0" w:right="0" w:firstLine="0"/>
                    <w:suppressOverlap/>
                    <w:jc w:val="both"/>
                  </w:pPr>
                  <w:r>
                    <w:rPr>
                      <w:sz w:val="18"/>
                    </w:rPr>
                    <w:t xml:space="preserve">0.1 </w:t>
                  </w:r>
                </w:p>
                <w:p w14:paraId="307C2EE8" w14:textId="77777777" w:rsidR="0073115C" w:rsidRDefault="00000000">
                  <w:pPr>
                    <w:framePr w:wrap="around" w:vAnchor="text" w:hAnchor="text" w:x="6915" w:y="-63"/>
                    <w:spacing w:after="15" w:line="259" w:lineRule="auto"/>
                    <w:ind w:left="0" w:right="0" w:firstLine="0"/>
                    <w:suppressOverlap/>
                    <w:jc w:val="both"/>
                  </w:pPr>
                  <w:r>
                    <w:rPr>
                      <w:sz w:val="18"/>
                    </w:rPr>
                    <w:t xml:space="preserve">0.1 </w:t>
                  </w:r>
                </w:p>
                <w:p w14:paraId="2720462F" w14:textId="77777777" w:rsidR="0073115C" w:rsidRDefault="00000000">
                  <w:pPr>
                    <w:framePr w:wrap="around" w:vAnchor="text" w:hAnchor="text" w:x="6915" w:y="-63"/>
                    <w:spacing w:after="15" w:line="259" w:lineRule="auto"/>
                    <w:ind w:left="45" w:right="0" w:firstLine="0"/>
                    <w:suppressOverlap/>
                    <w:jc w:val="both"/>
                  </w:pPr>
                  <w:r>
                    <w:rPr>
                      <w:sz w:val="18"/>
                    </w:rPr>
                    <w:t xml:space="preserve">— </w:t>
                  </w:r>
                </w:p>
                <w:p w14:paraId="1C3152FE" w14:textId="77777777" w:rsidR="0073115C" w:rsidRDefault="00000000">
                  <w:pPr>
                    <w:framePr w:wrap="around" w:vAnchor="text" w:hAnchor="text" w:x="6915" w:y="-63"/>
                    <w:spacing w:after="0" w:line="259" w:lineRule="auto"/>
                    <w:ind w:left="45" w:right="0" w:firstLine="0"/>
                    <w:suppressOverlap/>
                    <w:jc w:val="both"/>
                  </w:pPr>
                  <w:r>
                    <w:rPr>
                      <w:sz w:val="18"/>
                    </w:rPr>
                    <w:t xml:space="preserve">— </w:t>
                  </w:r>
                </w:p>
              </w:tc>
            </w:tr>
            <w:tr w:rsidR="0073115C" w14:paraId="3D5BD28B" w14:textId="77777777">
              <w:trPr>
                <w:trHeight w:val="495"/>
              </w:trPr>
              <w:tc>
                <w:tcPr>
                  <w:tcW w:w="1526" w:type="dxa"/>
                  <w:tcBorders>
                    <w:top w:val="single" w:sz="6" w:space="0" w:color="000000"/>
                    <w:left w:val="nil"/>
                    <w:bottom w:val="single" w:sz="6" w:space="0" w:color="000000"/>
                    <w:right w:val="nil"/>
                  </w:tcBorders>
                </w:tcPr>
                <w:p w14:paraId="3FA1D27E" w14:textId="77777777" w:rsidR="0073115C" w:rsidRDefault="00000000">
                  <w:pPr>
                    <w:framePr w:wrap="around" w:vAnchor="text" w:hAnchor="text" w:x="6915" w:y="-63"/>
                    <w:spacing w:after="0" w:line="259" w:lineRule="auto"/>
                    <w:ind w:left="20" w:right="0" w:firstLine="0"/>
                    <w:suppressOverlap/>
                  </w:pPr>
                  <w:r>
                    <w:rPr>
                      <w:sz w:val="18"/>
                    </w:rPr>
                    <w:t>$</w:t>
                  </w:r>
                </w:p>
              </w:tc>
              <w:tc>
                <w:tcPr>
                  <w:tcW w:w="304" w:type="dxa"/>
                  <w:tcBorders>
                    <w:top w:val="single" w:sz="6" w:space="0" w:color="000000"/>
                    <w:left w:val="nil"/>
                    <w:bottom w:val="single" w:sz="6" w:space="0" w:color="000000"/>
                    <w:right w:val="nil"/>
                  </w:tcBorders>
                </w:tcPr>
                <w:p w14:paraId="3E14FA60" w14:textId="77777777" w:rsidR="0073115C" w:rsidRDefault="00000000">
                  <w:pPr>
                    <w:framePr w:wrap="around" w:vAnchor="text" w:hAnchor="text" w:x="6915" w:y="-63"/>
                    <w:spacing w:after="15" w:line="259" w:lineRule="auto"/>
                    <w:ind w:left="0" w:right="0" w:firstLine="0"/>
                    <w:suppressOverlap/>
                    <w:jc w:val="both"/>
                  </w:pPr>
                  <w:r>
                    <w:rPr>
                      <w:sz w:val="18"/>
                    </w:rPr>
                    <w:t xml:space="preserve">0.5 </w:t>
                  </w:r>
                </w:p>
                <w:p w14:paraId="45D5FD1B" w14:textId="77777777" w:rsidR="0073115C" w:rsidRDefault="00000000">
                  <w:pPr>
                    <w:framePr w:wrap="around" w:vAnchor="text" w:hAnchor="text" w:x="6915" w:y="-63"/>
                    <w:spacing w:after="0" w:line="259" w:lineRule="auto"/>
                    <w:ind w:left="45" w:right="0" w:firstLine="0"/>
                    <w:suppressOverlap/>
                    <w:jc w:val="both"/>
                  </w:pPr>
                  <w:r>
                    <w:rPr>
                      <w:sz w:val="18"/>
                    </w:rPr>
                    <w:t xml:space="preserve">— </w:t>
                  </w:r>
                </w:p>
              </w:tc>
            </w:tr>
            <w:tr w:rsidR="0073115C" w14:paraId="08BC3F64" w14:textId="77777777">
              <w:trPr>
                <w:trHeight w:val="278"/>
              </w:trPr>
              <w:tc>
                <w:tcPr>
                  <w:tcW w:w="1526" w:type="dxa"/>
                  <w:tcBorders>
                    <w:top w:val="single" w:sz="6" w:space="0" w:color="000000"/>
                    <w:left w:val="nil"/>
                    <w:bottom w:val="double" w:sz="6" w:space="0" w:color="000000"/>
                    <w:right w:val="nil"/>
                  </w:tcBorders>
                </w:tcPr>
                <w:p w14:paraId="06A90141" w14:textId="77777777" w:rsidR="0073115C" w:rsidRDefault="00000000">
                  <w:pPr>
                    <w:framePr w:wrap="around" w:vAnchor="text" w:hAnchor="text" w:x="6915" w:y="-63"/>
                    <w:spacing w:after="0" w:line="259" w:lineRule="auto"/>
                    <w:ind w:left="20" w:right="0" w:firstLine="0"/>
                    <w:suppressOverlap/>
                  </w:pPr>
                  <w:r>
                    <w:rPr>
                      <w:sz w:val="18"/>
                    </w:rPr>
                    <w:t>$</w:t>
                  </w:r>
                </w:p>
              </w:tc>
              <w:tc>
                <w:tcPr>
                  <w:tcW w:w="304" w:type="dxa"/>
                  <w:tcBorders>
                    <w:top w:val="single" w:sz="6" w:space="0" w:color="000000"/>
                    <w:left w:val="nil"/>
                    <w:bottom w:val="double" w:sz="6" w:space="0" w:color="000000"/>
                    <w:right w:val="nil"/>
                  </w:tcBorders>
                </w:tcPr>
                <w:p w14:paraId="1CA1DD87" w14:textId="77777777" w:rsidR="0073115C" w:rsidRDefault="00000000">
                  <w:pPr>
                    <w:framePr w:wrap="around" w:vAnchor="text" w:hAnchor="text" w:x="6915" w:y="-63"/>
                    <w:spacing w:after="0" w:line="259" w:lineRule="auto"/>
                    <w:ind w:left="0" w:right="0" w:firstLine="0"/>
                    <w:suppressOverlap/>
                    <w:jc w:val="both"/>
                  </w:pPr>
                  <w:r>
                    <w:rPr>
                      <w:sz w:val="18"/>
                    </w:rPr>
                    <w:t xml:space="preserve">0.5 </w:t>
                  </w:r>
                </w:p>
              </w:tc>
            </w:tr>
          </w:tbl>
          <w:p w14:paraId="38D88D69" w14:textId="77777777" w:rsidR="0073115C" w:rsidRDefault="0073115C">
            <w:pPr>
              <w:spacing w:after="160" w:line="259" w:lineRule="auto"/>
              <w:ind w:left="0" w:right="0" w:firstLine="0"/>
            </w:pPr>
          </w:p>
        </w:tc>
      </w:tr>
    </w:tbl>
    <w:p w14:paraId="66261E7C" w14:textId="77777777" w:rsidR="0073115C" w:rsidRDefault="00000000">
      <w:pPr>
        <w:spacing w:after="4" w:line="268" w:lineRule="auto"/>
        <w:ind w:right="165"/>
      </w:pPr>
      <w:r>
        <w:rPr>
          <w:sz w:val="18"/>
        </w:rPr>
        <w:t>2021 remaining</w:t>
      </w:r>
    </w:p>
    <w:p w14:paraId="5F6C7B06" w14:textId="77777777" w:rsidR="0073115C" w:rsidRDefault="00000000">
      <w:pPr>
        <w:spacing w:after="4" w:line="268" w:lineRule="auto"/>
        <w:ind w:right="165"/>
      </w:pPr>
      <w:r>
        <w:rPr>
          <w:sz w:val="18"/>
        </w:rPr>
        <w:t>2022</w:t>
      </w:r>
    </w:p>
    <w:p w14:paraId="5FB8784F" w14:textId="77777777" w:rsidR="0073115C" w:rsidRDefault="00000000">
      <w:pPr>
        <w:spacing w:after="4" w:line="268" w:lineRule="auto"/>
        <w:ind w:right="165"/>
      </w:pPr>
      <w:r>
        <w:rPr>
          <w:sz w:val="18"/>
        </w:rPr>
        <w:t>2023</w:t>
      </w:r>
    </w:p>
    <w:p w14:paraId="42EC5474" w14:textId="77777777" w:rsidR="0073115C" w:rsidRDefault="00000000">
      <w:pPr>
        <w:spacing w:after="4" w:line="268" w:lineRule="auto"/>
        <w:ind w:right="165"/>
      </w:pPr>
      <w:r>
        <w:rPr>
          <w:sz w:val="18"/>
        </w:rPr>
        <w:t>2024</w:t>
      </w:r>
    </w:p>
    <w:p w14:paraId="7F70B33D" w14:textId="77777777" w:rsidR="0073115C" w:rsidRDefault="00000000">
      <w:pPr>
        <w:spacing w:after="4" w:line="268" w:lineRule="auto"/>
        <w:ind w:right="165"/>
      </w:pPr>
      <w:r>
        <w:rPr>
          <w:sz w:val="18"/>
        </w:rPr>
        <w:t>2025</w:t>
      </w:r>
    </w:p>
    <w:p w14:paraId="219927D8" w14:textId="77777777" w:rsidR="0073115C" w:rsidRDefault="00000000">
      <w:pPr>
        <w:spacing w:after="4" w:line="268" w:lineRule="auto"/>
        <w:ind w:right="165"/>
      </w:pPr>
      <w:r>
        <w:rPr>
          <w:sz w:val="18"/>
        </w:rPr>
        <w:t>Thereafter</w:t>
      </w:r>
    </w:p>
    <w:p w14:paraId="0B9A468A" w14:textId="77777777" w:rsidR="0073115C" w:rsidRDefault="00000000">
      <w:pPr>
        <w:spacing w:after="773" w:line="268" w:lineRule="auto"/>
        <w:ind w:left="15" w:right="165"/>
      </w:pPr>
      <w:r>
        <w:rPr>
          <w:b/>
          <w:sz w:val="18"/>
        </w:rPr>
        <w:t xml:space="preserve">Total future lease payments </w:t>
      </w:r>
      <w:r>
        <w:rPr>
          <w:sz w:val="18"/>
        </w:rPr>
        <w:t xml:space="preserve">Less: imputed interest </w:t>
      </w:r>
      <w:r>
        <w:rPr>
          <w:b/>
          <w:sz w:val="18"/>
        </w:rPr>
        <w:t>Present value of lease liabilities</w:t>
      </w:r>
    </w:p>
    <w:p w14:paraId="3890D108" w14:textId="77777777" w:rsidR="0073115C" w:rsidRDefault="00000000">
      <w:pPr>
        <w:pStyle w:val="Heading1"/>
        <w:spacing w:after="225"/>
        <w:ind w:left="15" w:right="0"/>
      </w:pPr>
      <w:r>
        <w:t>4. RELATED PARTY TRANSACTIONS</w:t>
      </w:r>
    </w:p>
    <w:p w14:paraId="26B002E3" w14:textId="77777777" w:rsidR="0073115C" w:rsidRDefault="00000000">
      <w:pPr>
        <w:spacing w:after="109"/>
        <w:ind w:left="-5" w:right="2"/>
      </w:pPr>
      <w:r>
        <w:rPr>
          <w:b/>
          <w:i/>
        </w:rPr>
        <w:t>Investment in Privately-Held Companies</w:t>
      </w:r>
    </w:p>
    <w:p w14:paraId="496B9648" w14:textId="77777777" w:rsidR="0073115C" w:rsidRDefault="00000000">
      <w:pPr>
        <w:spacing w:after="111"/>
        <w:ind w:left="15" w:right="14"/>
      </w:pPr>
      <w:r>
        <w:t xml:space="preserve">    The Company has a 40% ownership interest in dpiX Holding LLC (“dpiX Holding”), a holding company that has a 100% ownership interest in dpiX LLC (“dpiX”), a supplier of amorphous silicon-based thin film transistor arrays for digital flat panel image detectors. In accordance with the dpiX Holding operating agreement, net profits or losses are allocated to the members in accordance with their ownership interests.</w:t>
      </w:r>
    </w:p>
    <w:p w14:paraId="3F711D80" w14:textId="77777777" w:rsidR="0073115C" w:rsidRDefault="00000000">
      <w:pPr>
        <w:ind w:left="15" w:right="14"/>
      </w:pPr>
      <w:r>
        <w:t xml:space="preserve">    The investment in dpiX Holding is accounted for under the equity method of accounting. When the Company recognizes its share of net profits or losses of dpiX Holding, profits or losses in inventory purchased from dpiX are eliminated. During the three months ended July 2, 2021 and July 3, 2020, the Company recorded a gain (loss) on the equity investment in dpiX Holding of $0.8 million and $(0.5) million, respectively. During the nine months ended July 2, 2021 and July 3, 2020, the Company recorded a gain (loss) on the </w:t>
      </w:r>
      <w:r>
        <w:lastRenderedPageBreak/>
        <w:t>equity investment in dpiX Holding of $(1.1) million and $(0.4) million, respectively. Gain (loss) on the equity investment in dpiX Holding is included in other expense, net in the condensed consolidated statements of operations. The carrying value of the equity investment in dpiX Holding was $47.2 million and $47.3 million at July 2, 2021 and October 2, 2020, respectively.</w:t>
      </w:r>
    </w:p>
    <w:p w14:paraId="71858D11" w14:textId="77777777" w:rsidR="0073115C" w:rsidRDefault="00000000">
      <w:pPr>
        <w:ind w:left="5340" w:right="14"/>
      </w:pPr>
      <w:r>
        <w:t>15</w:t>
      </w:r>
    </w:p>
    <w:p w14:paraId="2B81AFA7"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234FB5CA" wp14:editId="43FDC10D">
                <wp:extent cx="6896100" cy="19050"/>
                <wp:effectExtent l="0" t="0" r="0" b="0"/>
                <wp:docPr id="109192" name="Group 1091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92" name="Shape 1518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93" name="Shape 1518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63" name="Shape 71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64" name="Shape 71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192" style="width:543pt;height:1.5pt;mso-position-horizontal-relative:char;mso-position-vertical-relative:line" coordsize="68961,190">
                <v:shape id="Shape 151894" style="position:absolute;width:68961;height:95;left:0;top:0;" coordsize="6896100,9525" path="m0,0l6896100,0l6896100,9525l0,9525l0,0">
                  <v:stroke weight="0pt" endcap="flat" joinstyle="miter" miterlimit="10" on="false" color="#000000" opacity="0"/>
                  <v:fill on="true" color="#9a9a9a"/>
                </v:shape>
                <v:shape id="Shape 151895" style="position:absolute;width:68961;height:95;left:0;top:95;" coordsize="6896100,9525" path="m0,0l6896100,0l6896100,9525l0,9525l0,0">
                  <v:stroke weight="0pt" endcap="flat" joinstyle="miter" miterlimit="10" on="false" color="#000000" opacity="0"/>
                  <v:fill on="true" color="#eeeeee"/>
                </v:shape>
                <v:shape id="Shape 7163" style="position:absolute;width:95;height:190;left:68865;top:0;" coordsize="9525,19050" path="m9525,0l9525,19050l0,19050l0,9525l9525,0x">
                  <v:stroke weight="0pt" endcap="flat" joinstyle="miter" miterlimit="10" on="false" color="#000000" opacity="0"/>
                  <v:fill on="true" color="#eeeeee"/>
                </v:shape>
                <v:shape id="Shape 716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3C517E" w14:textId="77777777" w:rsidR="0073115C" w:rsidRDefault="00000000">
      <w:pPr>
        <w:spacing w:after="111"/>
        <w:ind w:left="15" w:right="14"/>
      </w:pPr>
      <w:r>
        <w:lastRenderedPageBreak/>
        <w:t xml:space="preserve">    During the three months ended July 2, 2021 and July 3, 2020, the Company purchased glass transistor arrays from dpiX totaling $4.8 million and $4.9 million, respectively. During the nine months ended July 2, 2021 and July 3, 2020, the Company purchased glass transistor arrays from dpiX totaling $13.8 million and $15.8 million, respectively. These purchases of glass transistor arrays are included as a component of inventories on the condensed consolidated balance sheets or cost of revenues in the condensed consolidated statements of operations.</w:t>
      </w:r>
    </w:p>
    <w:p w14:paraId="0A0F0E9E" w14:textId="77777777" w:rsidR="0073115C" w:rsidRDefault="00000000">
      <w:pPr>
        <w:spacing w:after="111"/>
        <w:ind w:left="15" w:right="14"/>
      </w:pPr>
      <w:r>
        <w:t xml:space="preserve">    As of July 2, 2021, and October 2, 2020, the Company had accounts payable to dpiX totaling $3.6 million and $4.6 million, respectively.</w:t>
      </w:r>
    </w:p>
    <w:p w14:paraId="7EB06D94" w14:textId="77777777" w:rsidR="0073115C" w:rsidRDefault="00000000">
      <w:pPr>
        <w:spacing w:after="111"/>
        <w:ind w:left="15" w:right="14"/>
      </w:pPr>
      <w:r>
        <w:t xml:space="preserve">    The Company has the right to 50% of dpiX’s total manufacturing capacity. In addition, the Company is required to pay for 50% of DpiX's fixed costs, as determined at the beginning of each calendar year. In January 2021, the Company's fixed cost commitment was determined and approved by the dpiX board of directors to be $11.6 million for calendar year 2021. As of July 2, 2021, the Company estimated it has fixed cost commitments of $5.8 million related to dpiX through the remainder of calendar year 2021.</w:t>
      </w:r>
    </w:p>
    <w:p w14:paraId="5168D115" w14:textId="77777777" w:rsidR="0073115C" w:rsidRDefault="00000000">
      <w:pPr>
        <w:ind w:left="15" w:right="14"/>
      </w:pPr>
      <w:r>
        <w:t xml:space="preserve">    The Company has determined that dpiX Holding is a variable interest entity because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w:t>
      </w:r>
    </w:p>
    <w:p w14:paraId="3D29F875" w14:textId="77777777" w:rsidR="0073115C" w:rsidRDefault="00000000">
      <w:pPr>
        <w:spacing w:after="111"/>
        <w:ind w:left="15" w:right="14"/>
      </w:pPr>
      <w:r>
        <w:t>power to unilaterally direct the activities of dpiX Holding and therefore is not the primary beneficiary of dpiX Holding. The Company’s exposure to loss as a result of its involvement with dpiX Holding is limited to the carrying value of the Company’s investment of $47.2 million and fixed cost commitments.</w:t>
      </w:r>
    </w:p>
    <w:p w14:paraId="0E2D7494" w14:textId="77777777" w:rsidR="0073115C" w:rsidRDefault="00000000">
      <w:pPr>
        <w:spacing w:after="396"/>
        <w:ind w:left="15" w:right="14"/>
      </w:pPr>
      <w:r>
        <w:t xml:space="preserve">    In November 2018, the Company (through one of its wholly-owned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of accounting. As of July 2, 2021, the Company has made equity contributions totaling $4.0 million, has committed to contribute an additional $1.2 million as milestones are achieved, and to provide certain full-time employees to support prototyping and manufacturing activities in exchange for a 50% interest in VEC. CETTEEN made contributions of certain assets including intellectual property in exchange for a 50% interest in VEC. During the three months ended July 2, 2021, and July 3, 2020, the Company recorded a loss on the equity investment in VEC of $0.4 million and $0.2 million, respectively. During the nine months ended July 2, 2021 and July 3, 2020, the Company recorded a loss on the equity investment in VEC of $0.9 million and $1.0 million, respectively. The Company's investment in VEC was $1.9 million and $2.5 million at July 2, 2021 and October 2, 2020, respectively. At July 2, 2021, the Company had loans outstanding to VEC totaling $0.8 million. On July 27, 2021, the Company made its final required equity contribution of $1.2 million to VEC, and VEC repaid $0.6 million of its outstanding loans to the Company, leaving $0.2 million outstanding.</w:t>
      </w:r>
    </w:p>
    <w:p w14:paraId="00DDFD9A" w14:textId="77777777" w:rsidR="0073115C" w:rsidRDefault="00000000">
      <w:pPr>
        <w:pStyle w:val="Heading1"/>
        <w:ind w:left="15" w:right="0"/>
      </w:pPr>
      <w:r>
        <w:t>5. RESTRUCTURING</w:t>
      </w:r>
    </w:p>
    <w:p w14:paraId="5F56BA63" w14:textId="77777777" w:rsidR="0073115C" w:rsidRDefault="00000000">
      <w:pPr>
        <w:spacing w:after="261"/>
        <w:ind w:left="15" w:right="14"/>
      </w:pPr>
      <w:r>
        <w:rPr>
          <w:rFonts w:ascii="Arial" w:eastAsia="Arial" w:hAnsi="Arial" w:cs="Arial"/>
        </w:rPr>
        <w:t xml:space="preserve">    </w:t>
      </w:r>
      <w:r>
        <w:t>In July 2018, the Company committed to relocate the production of amorphous silicon glass for digital detectors, from its Santa Clara facility, to the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w:t>
      </w:r>
    </w:p>
    <w:p w14:paraId="1D393FB6" w14:textId="77777777" w:rsidR="0073115C" w:rsidRDefault="00000000">
      <w:pPr>
        <w:spacing w:after="1101"/>
        <w:ind w:left="15" w:right="14"/>
      </w:pPr>
      <w:r>
        <w:t xml:space="preserve">    On July 29, 2020, the Company commenced the implementation of a reduction in workforce to reduce the Company’s operating costs and address the impact of the COVID-19 pandemic. This action resulted in the reduction of the Company’s workforce by approximately 94 employees, of which nearly all were located within the United States. This reduction was in addition to the reduction in workforce associated with the closure of the Company’s Santa Clara facility.</w:t>
      </w:r>
    </w:p>
    <w:p w14:paraId="384DDC98" w14:textId="77777777" w:rsidR="0073115C" w:rsidRDefault="00000000">
      <w:pPr>
        <w:spacing w:after="7" w:line="254" w:lineRule="auto"/>
        <w:ind w:left="330" w:right="320"/>
        <w:jc w:val="center"/>
      </w:pPr>
      <w:r>
        <w:t>16</w:t>
      </w:r>
    </w:p>
    <w:p w14:paraId="1E1484E5"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78E3F22D" wp14:editId="5BCE9C1C">
                <wp:extent cx="6896100" cy="19050"/>
                <wp:effectExtent l="0" t="0" r="0" b="0"/>
                <wp:docPr id="111890" name="Group 1118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1896" name="Shape 15189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1897" name="Shape 15189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70" name="Shape 71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71" name="Shape 71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890" style="width:543pt;height:1.5pt;mso-position-horizontal-relative:char;mso-position-vertical-relative:line" coordsize="68961,190">
                <v:shape id="Shape 151898" style="position:absolute;width:68961;height:95;left:0;top:0;" coordsize="6896100,9525" path="m0,0l6896100,0l6896100,9525l0,9525l0,0">
                  <v:stroke weight="0pt" endcap="flat" joinstyle="miter" miterlimit="10" on="false" color="#000000" opacity="0"/>
                  <v:fill on="true" color="#9a9a9a"/>
                </v:shape>
                <v:shape id="Shape 151899" style="position:absolute;width:68961;height:95;left:0;top:95;" coordsize="6896100,9525" path="m0,0l6896100,0l6896100,9525l0,9525l0,0">
                  <v:stroke weight="0pt" endcap="flat" joinstyle="miter" miterlimit="10" on="false" color="#000000" opacity="0"/>
                  <v:fill on="true" color="#eeeeee"/>
                </v:shape>
                <v:shape id="Shape 7170" style="position:absolute;width:95;height:190;left:68865;top:0;" coordsize="9525,19050" path="m9525,0l9525,19050l0,19050l0,9525l9525,0x">
                  <v:stroke weight="0pt" endcap="flat" joinstyle="miter" miterlimit="10" on="false" color="#000000" opacity="0"/>
                  <v:fill on="true" color="#eeeeee"/>
                </v:shape>
                <v:shape id="Shape 717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43AF838" w14:textId="77777777" w:rsidR="0073115C" w:rsidRDefault="0073115C">
      <w:pPr>
        <w:sectPr w:rsidR="0073115C">
          <w:headerReference w:type="even" r:id="rId20"/>
          <w:headerReference w:type="default" r:id="rId21"/>
          <w:headerReference w:type="first" r:id="rId22"/>
          <w:pgSz w:w="12240" w:h="15840"/>
          <w:pgMar w:top="621" w:right="680" w:bottom="727" w:left="700" w:header="720" w:footer="720" w:gutter="0"/>
          <w:cols w:space="720"/>
        </w:sectPr>
      </w:pPr>
    </w:p>
    <w:p w14:paraId="35514A92" w14:textId="77777777" w:rsidR="0073115C" w:rsidRDefault="00000000">
      <w:pPr>
        <w:spacing w:after="64"/>
        <w:ind w:left="15" w:right="14"/>
      </w:pPr>
      <w:r>
        <w:lastRenderedPageBreak/>
        <w:t xml:space="preserve">    Cash outflows associated with these restructuring charges are limited to employee termination expenses, facility closure and equipment sales and disposals. Below is a detail of restructuring charges incurred during the three and nine months ended July 2, 2021 and July 3, 2020, respectively, which predominantly relate to the Company's Medical segment:</w:t>
      </w:r>
    </w:p>
    <w:p w14:paraId="0AA68ECC" w14:textId="77777777" w:rsidR="0073115C" w:rsidRDefault="00000000">
      <w:pPr>
        <w:tabs>
          <w:tab w:val="center" w:pos="7477"/>
          <w:tab w:val="center" w:pos="9779"/>
        </w:tabs>
        <w:spacing w:after="0" w:line="259" w:lineRule="auto"/>
        <w:ind w:left="0" w:right="0" w:firstLine="0"/>
      </w:pPr>
      <w:r>
        <w:rPr>
          <w:rFonts w:ascii="Calibri" w:eastAsia="Calibri" w:hAnsi="Calibri" w:cs="Calibri"/>
          <w:sz w:val="22"/>
        </w:rPr>
        <w:tab/>
      </w:r>
      <w:r>
        <w:rPr>
          <w:b/>
        </w:rPr>
        <w:t>Three Months Ended</w:t>
      </w:r>
      <w:r>
        <w:rPr>
          <w:b/>
        </w:rPr>
        <w:tab/>
        <w:t>Nine Months Ended</w:t>
      </w:r>
    </w:p>
    <w:p w14:paraId="32C0CDB9" w14:textId="77777777" w:rsidR="0073115C" w:rsidRDefault="00000000">
      <w:pPr>
        <w:spacing w:after="58" w:line="259" w:lineRule="auto"/>
        <w:ind w:left="6390" w:right="-3" w:firstLine="0"/>
      </w:pPr>
      <w:r>
        <w:rPr>
          <w:rFonts w:ascii="Calibri" w:eastAsia="Calibri" w:hAnsi="Calibri" w:cs="Calibri"/>
          <w:noProof/>
          <w:sz w:val="22"/>
        </w:rPr>
        <mc:AlternateContent>
          <mc:Choice Requires="wpg">
            <w:drawing>
              <wp:inline distT="0" distB="0" distL="0" distR="0" wp14:anchorId="2047D071" wp14:editId="7E143299">
                <wp:extent cx="2838450" cy="9525"/>
                <wp:effectExtent l="0" t="0" r="0" b="0"/>
                <wp:docPr id="112279" name="Group 112279"/>
                <wp:cNvGraphicFramePr/>
                <a:graphic xmlns:a="http://schemas.openxmlformats.org/drawingml/2006/main">
                  <a:graphicData uri="http://schemas.microsoft.com/office/word/2010/wordprocessingGroup">
                    <wpg:wgp>
                      <wpg:cNvGrpSpPr/>
                      <wpg:grpSpPr>
                        <a:xfrm>
                          <a:off x="0" y="0"/>
                          <a:ext cx="2838450" cy="9525"/>
                          <a:chOff x="0" y="0"/>
                          <a:chExt cx="2838450" cy="9525"/>
                        </a:xfrm>
                      </wpg:grpSpPr>
                      <wps:wsp>
                        <wps:cNvPr id="151900" name="Shape 15190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1" name="Shape 151901"/>
                        <wps:cNvSpPr/>
                        <wps:spPr>
                          <a:xfrm>
                            <a:off x="7620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2" name="Shape 151902"/>
                        <wps:cNvSpPr/>
                        <wps:spPr>
                          <a:xfrm>
                            <a:off x="628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3" name="Shape 151903"/>
                        <wps:cNvSpPr/>
                        <wps:spPr>
                          <a:xfrm>
                            <a:off x="647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4" name="Shape 151904"/>
                        <wps:cNvSpPr/>
                        <wps:spPr>
                          <a:xfrm>
                            <a:off x="666750"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5" name="Shape 151905"/>
                        <wps:cNvSpPr/>
                        <wps:spPr>
                          <a:xfrm>
                            <a:off x="714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6" name="Shape 151906"/>
                        <wps:cNvSpPr/>
                        <wps:spPr>
                          <a:xfrm>
                            <a:off x="733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7" name="Shape 151907"/>
                        <wps:cNvSpPr/>
                        <wps:spPr>
                          <a:xfrm>
                            <a:off x="80962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8" name="Shape 151908"/>
                        <wps:cNvSpPr/>
                        <wps:spPr>
                          <a:xfrm>
                            <a:off x="1352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09" name="Shape 151909"/>
                        <wps:cNvSpPr/>
                        <wps:spPr>
                          <a:xfrm>
                            <a:off x="1466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0" name="Shape 151910"/>
                        <wps:cNvSpPr/>
                        <wps:spPr>
                          <a:xfrm>
                            <a:off x="153352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1" name="Shape 151911"/>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2" name="Shape 151912"/>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3" name="Shape 151913"/>
                        <wps:cNvSpPr/>
                        <wps:spPr>
                          <a:xfrm>
                            <a:off x="21240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4" name="Shape 151914"/>
                        <wps:cNvSpPr/>
                        <wps:spPr>
                          <a:xfrm>
                            <a:off x="2181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5" name="Shape 151915"/>
                        <wps:cNvSpPr/>
                        <wps:spPr>
                          <a:xfrm>
                            <a:off x="2200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6" name="Shape 151916"/>
                        <wps:cNvSpPr/>
                        <wps:spPr>
                          <a:xfrm>
                            <a:off x="226695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17" name="Shape 151917"/>
                        <wps:cNvSpPr/>
                        <wps:spPr>
                          <a:xfrm>
                            <a:off x="2819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279" style="width:223.5pt;height:0.75pt;mso-position-horizontal-relative:char;mso-position-vertical-relative:line" coordsize="28384,95">
                <v:shape id="Shape 151918" style="position:absolute;width:762;height:95;left:0;top:0;" coordsize="76200,9525" path="m0,0l76200,0l76200,9525l0,9525l0,0">
                  <v:stroke weight="0pt" endcap="flat" joinstyle="miter" miterlimit="10" on="false" color="#000000" opacity="0"/>
                  <v:fill on="true" color="#000000"/>
                </v:shape>
                <v:shape id="Shape 151919" style="position:absolute;width:5524;height:95;left:762;top:0;" coordsize="552450,9525" path="m0,0l552450,0l552450,9525l0,9525l0,0">
                  <v:stroke weight="0pt" endcap="flat" joinstyle="miter" miterlimit="10" on="false" color="#000000" opacity="0"/>
                  <v:fill on="true" color="#000000"/>
                </v:shape>
                <v:shape id="Shape 151920" style="position:absolute;width:190;height:95;left:6286;top:0;" coordsize="19050,9525" path="m0,0l19050,0l19050,9525l0,9525l0,0">
                  <v:stroke weight="0pt" endcap="flat" joinstyle="miter" miterlimit="10" on="false" color="#000000" opacity="0"/>
                  <v:fill on="true" color="#000000"/>
                </v:shape>
                <v:shape id="Shape 151921" style="position:absolute;width:190;height:95;left:6477;top:0;" coordsize="19050,9525" path="m0,0l19050,0l19050,9525l0,9525l0,0">
                  <v:stroke weight="0pt" endcap="flat" joinstyle="miter" miterlimit="10" on="false" color="#000000" opacity="0"/>
                  <v:fill on="true" color="#000000"/>
                </v:shape>
                <v:shape id="Shape 151922" style="position:absolute;width:476;height:95;left:6667;top:0;" coordsize="47625,9525" path="m0,0l47625,0l47625,9525l0,9525l0,0">
                  <v:stroke weight="0pt" endcap="flat" joinstyle="miter" miterlimit="10" on="false" color="#000000" opacity="0"/>
                  <v:fill on="true" color="#000000"/>
                </v:shape>
                <v:shape id="Shape 151923" style="position:absolute;width:190;height:95;left:7143;top:0;" coordsize="19050,9525" path="m0,0l19050,0l19050,9525l0,9525l0,0">
                  <v:stroke weight="0pt" endcap="flat" joinstyle="miter" miterlimit="10" on="false" color="#000000" opacity="0"/>
                  <v:fill on="true" color="#000000"/>
                </v:shape>
                <v:shape id="Shape 151924" style="position:absolute;width:762;height:95;left:7334;top:0;" coordsize="76200,9525" path="m0,0l76200,0l76200,9525l0,9525l0,0">
                  <v:stroke weight="0pt" endcap="flat" joinstyle="miter" miterlimit="10" on="false" color="#000000" opacity="0"/>
                  <v:fill on="true" color="#000000"/>
                </v:shape>
                <v:shape id="Shape 151925" style="position:absolute;width:5429;height:95;left:8096;top:0;" coordsize="542925,9525" path="m0,0l542925,0l542925,9525l0,9525l0,0">
                  <v:stroke weight="0pt" endcap="flat" joinstyle="miter" miterlimit="10" on="false" color="#000000" opacity="0"/>
                  <v:fill on="true" color="#000000"/>
                </v:shape>
                <v:shape id="Shape 151926" style="position:absolute;width:190;height:95;left:13525;top:0;" coordsize="19050,9525" path="m0,0l19050,0l19050,9525l0,9525l0,0">
                  <v:stroke weight="0pt" endcap="flat" joinstyle="miter" miterlimit="10" on="false" color="#000000" opacity="0"/>
                  <v:fill on="true" color="#000000"/>
                </v:shape>
                <v:shape id="Shape 151927" style="position:absolute;width:666;height:95;left:14668;top:0;" coordsize="66675,9525" path="m0,0l66675,0l66675,9525l0,9525l0,0">
                  <v:stroke weight="0pt" endcap="flat" joinstyle="miter" miterlimit="10" on="false" color="#000000" opacity="0"/>
                  <v:fill on="true" color="#000000"/>
                </v:shape>
                <v:shape id="Shape 151928" style="position:absolute;width:5524;height:95;left:15335;top:0;" coordsize="552450,9525" path="m0,0l552450,0l552450,9525l0,9525l0,0">
                  <v:stroke weight="0pt" endcap="flat" joinstyle="miter" miterlimit="10" on="false" color="#000000" opacity="0"/>
                  <v:fill on="true" color="#000000"/>
                </v:shape>
                <v:shape id="Shape 151929" style="position:absolute;width:190;height:95;left:20859;top:0;" coordsize="19050,9525" path="m0,0l19050,0l19050,9525l0,9525l0,0">
                  <v:stroke weight="0pt" endcap="flat" joinstyle="miter" miterlimit="10" on="false" color="#000000" opacity="0"/>
                  <v:fill on="true" color="#000000"/>
                </v:shape>
                <v:shape id="Shape 151930" style="position:absolute;width:190;height:95;left:21050;top:0;" coordsize="19050,9525" path="m0,0l19050,0l19050,9525l0,9525l0,0">
                  <v:stroke weight="0pt" endcap="flat" joinstyle="miter" miterlimit="10" on="false" color="#000000" opacity="0"/>
                  <v:fill on="true" color="#000000"/>
                </v:shape>
                <v:shape id="Shape 151931" style="position:absolute;width:571;height:95;left:21240;top:0;" coordsize="57150,9525" path="m0,0l57150,0l57150,9525l0,9525l0,0">
                  <v:stroke weight="0pt" endcap="flat" joinstyle="miter" miterlimit="10" on="false" color="#000000" opacity="0"/>
                  <v:fill on="true" color="#000000"/>
                </v:shape>
                <v:shape id="Shape 151932" style="position:absolute;width:190;height:95;left:21812;top:0;" coordsize="19050,9525" path="m0,0l19050,0l19050,9525l0,9525l0,0">
                  <v:stroke weight="0pt" endcap="flat" joinstyle="miter" miterlimit="10" on="false" color="#000000" opacity="0"/>
                  <v:fill on="true" color="#000000"/>
                </v:shape>
                <v:shape id="Shape 151933" style="position:absolute;width:666;height:95;left:22002;top:0;" coordsize="66675,9525" path="m0,0l66675,0l66675,9525l0,9525l0,0">
                  <v:stroke weight="0pt" endcap="flat" joinstyle="miter" miterlimit="10" on="false" color="#000000" opacity="0"/>
                  <v:fill on="true" color="#000000"/>
                </v:shape>
                <v:shape id="Shape 151934" style="position:absolute;width:5524;height:95;left:22669;top:0;" coordsize="552450,9525" path="m0,0l552450,0l552450,9525l0,9525l0,0">
                  <v:stroke weight="0pt" endcap="flat" joinstyle="miter" miterlimit="10" on="false" color="#000000" opacity="0"/>
                  <v:fill on="true" color="#000000"/>
                </v:shape>
                <v:shape id="Shape 151935" style="position:absolute;width:190;height:95;left:28194;top:0;" coordsize="19050,9525" path="m0,0l19050,0l19050,9525l0,9525l0,0">
                  <v:stroke weight="0pt" endcap="flat" joinstyle="miter" miterlimit="10" on="false" color="#000000" opacity="0"/>
                  <v:fill on="true" color="#000000"/>
                </v:shape>
              </v:group>
            </w:pict>
          </mc:Fallback>
        </mc:AlternateContent>
      </w:r>
    </w:p>
    <w:p w14:paraId="29A11317" w14:textId="77777777" w:rsidR="0073115C" w:rsidRDefault="00000000">
      <w:pPr>
        <w:spacing w:after="5" w:line="268" w:lineRule="auto"/>
        <w:ind w:left="2921" w:right="0"/>
      </w:pPr>
      <w:r>
        <w:rPr>
          <w:b/>
          <w:sz w:val="18"/>
        </w:rPr>
        <w:t>Location of Restructuring Charges in</w:t>
      </w:r>
    </w:p>
    <w:p w14:paraId="23662DE0" w14:textId="77777777" w:rsidR="0073115C" w:rsidRDefault="00000000">
      <w:pPr>
        <w:tabs>
          <w:tab w:val="center" w:pos="4351"/>
          <w:tab w:val="center" w:pos="6901"/>
          <w:tab w:val="center" w:pos="8052"/>
          <w:tab w:val="center" w:pos="9203"/>
          <w:tab w:val="center" w:pos="10354"/>
        </w:tabs>
        <w:spacing w:after="0" w:line="265" w:lineRule="auto"/>
        <w:ind w:left="0" w:right="0" w:firstLine="0"/>
      </w:pPr>
      <w:r>
        <w:rPr>
          <w:rFonts w:ascii="Calibri" w:eastAsia="Calibri" w:hAnsi="Calibri" w:cs="Calibri"/>
          <w:sz w:val="22"/>
        </w:rPr>
        <w:tab/>
      </w:r>
      <w:r>
        <w:rPr>
          <w:b/>
          <w:sz w:val="18"/>
        </w:rPr>
        <w:t>Condensed Consolidated Statements of</w:t>
      </w:r>
      <w:r>
        <w:rPr>
          <w:b/>
          <w:sz w:val="18"/>
        </w:rPr>
        <w:tab/>
      </w:r>
      <w:r>
        <w:rPr>
          <w:b/>
        </w:rPr>
        <w:t>July 2,</w:t>
      </w:r>
      <w:r>
        <w:rPr>
          <w:b/>
        </w:rPr>
        <w:tab/>
        <w:t>July 3,</w:t>
      </w:r>
      <w:r>
        <w:rPr>
          <w:b/>
        </w:rPr>
        <w:tab/>
        <w:t>July 2,</w:t>
      </w:r>
      <w:r>
        <w:rPr>
          <w:b/>
        </w:rPr>
        <w:tab/>
        <w:t>July 3,</w:t>
      </w:r>
    </w:p>
    <w:tbl>
      <w:tblPr>
        <w:tblStyle w:val="TableGrid"/>
        <w:tblpPr w:vertAnchor="text" w:tblpX="20" w:tblpY="258"/>
        <w:tblOverlap w:val="never"/>
        <w:tblW w:w="10808" w:type="dxa"/>
        <w:tblInd w:w="0" w:type="dxa"/>
        <w:tblCellMar>
          <w:top w:w="0" w:type="dxa"/>
          <w:left w:w="0" w:type="dxa"/>
          <w:bottom w:w="0" w:type="dxa"/>
          <w:right w:w="0" w:type="dxa"/>
        </w:tblCellMar>
        <w:tblLook w:val="04A0" w:firstRow="1" w:lastRow="0" w:firstColumn="1" w:lastColumn="0" w:noHBand="0" w:noVBand="1"/>
      </w:tblPr>
      <w:tblGrid>
        <w:gridCol w:w="2832"/>
        <w:gridCol w:w="3564"/>
        <w:gridCol w:w="285"/>
        <w:gridCol w:w="866"/>
        <w:gridCol w:w="285"/>
        <w:gridCol w:w="866"/>
        <w:gridCol w:w="285"/>
        <w:gridCol w:w="866"/>
        <w:gridCol w:w="285"/>
        <w:gridCol w:w="674"/>
      </w:tblGrid>
      <w:tr w:rsidR="0073115C" w14:paraId="622F252D" w14:textId="77777777">
        <w:trPr>
          <w:trHeight w:val="202"/>
        </w:trPr>
        <w:tc>
          <w:tcPr>
            <w:tcW w:w="2833" w:type="dxa"/>
            <w:tcBorders>
              <w:top w:val="nil"/>
              <w:left w:val="nil"/>
              <w:bottom w:val="nil"/>
              <w:right w:val="nil"/>
            </w:tcBorders>
          </w:tcPr>
          <w:p w14:paraId="21FAC005" w14:textId="77777777" w:rsidR="0073115C" w:rsidRDefault="00000000">
            <w:pPr>
              <w:spacing w:after="0" w:line="259" w:lineRule="auto"/>
              <w:ind w:left="0" w:right="0" w:firstLine="0"/>
            </w:pPr>
            <w:r>
              <w:rPr>
                <w:sz w:val="18"/>
              </w:rPr>
              <w:t>Other assets impairment charges</w:t>
            </w:r>
          </w:p>
        </w:tc>
        <w:tc>
          <w:tcPr>
            <w:tcW w:w="3564" w:type="dxa"/>
            <w:tcBorders>
              <w:top w:val="nil"/>
              <w:left w:val="nil"/>
              <w:bottom w:val="nil"/>
              <w:right w:val="nil"/>
            </w:tcBorders>
          </w:tcPr>
          <w:p w14:paraId="2BA54AE5" w14:textId="77777777" w:rsidR="0073115C" w:rsidRDefault="00000000">
            <w:pPr>
              <w:spacing w:after="0" w:line="259" w:lineRule="auto"/>
              <w:ind w:left="243" w:right="0" w:firstLine="0"/>
            </w:pPr>
            <w:r>
              <w:rPr>
                <w:sz w:val="18"/>
              </w:rPr>
              <w:t>Selling, general and administrative</w:t>
            </w:r>
          </w:p>
        </w:tc>
        <w:tc>
          <w:tcPr>
            <w:tcW w:w="285" w:type="dxa"/>
            <w:tcBorders>
              <w:top w:val="nil"/>
              <w:left w:val="nil"/>
              <w:bottom w:val="nil"/>
              <w:right w:val="nil"/>
            </w:tcBorders>
          </w:tcPr>
          <w:p w14:paraId="7F370D2D" w14:textId="77777777" w:rsidR="0073115C" w:rsidRDefault="00000000">
            <w:pPr>
              <w:spacing w:after="0" w:line="259" w:lineRule="auto"/>
              <w:ind w:left="0" w:right="0" w:firstLine="0"/>
            </w:pPr>
            <w:r>
              <w:rPr>
                <w:sz w:val="18"/>
              </w:rPr>
              <w:t>$</w:t>
            </w:r>
          </w:p>
        </w:tc>
        <w:tc>
          <w:tcPr>
            <w:tcW w:w="866" w:type="dxa"/>
            <w:tcBorders>
              <w:top w:val="nil"/>
              <w:left w:val="nil"/>
              <w:bottom w:val="nil"/>
              <w:right w:val="nil"/>
            </w:tcBorders>
          </w:tcPr>
          <w:p w14:paraId="7E017D51" w14:textId="77777777" w:rsidR="0073115C" w:rsidRDefault="00000000">
            <w:pPr>
              <w:spacing w:after="0" w:line="259" w:lineRule="auto"/>
              <w:ind w:left="167" w:right="0" w:firstLine="0"/>
              <w:jc w:val="center"/>
            </w:pPr>
            <w:r>
              <w:rPr>
                <w:sz w:val="18"/>
              </w:rPr>
              <w:t xml:space="preserve">0.2 </w:t>
            </w:r>
          </w:p>
        </w:tc>
        <w:tc>
          <w:tcPr>
            <w:tcW w:w="285" w:type="dxa"/>
            <w:tcBorders>
              <w:top w:val="nil"/>
              <w:left w:val="nil"/>
              <w:bottom w:val="nil"/>
              <w:right w:val="nil"/>
            </w:tcBorders>
          </w:tcPr>
          <w:p w14:paraId="1A3183F0" w14:textId="77777777" w:rsidR="0073115C" w:rsidRDefault="00000000">
            <w:pPr>
              <w:spacing w:after="0" w:line="259" w:lineRule="auto"/>
              <w:ind w:left="0" w:right="0" w:firstLine="0"/>
            </w:pPr>
            <w:r>
              <w:rPr>
                <w:sz w:val="18"/>
              </w:rPr>
              <w:t>$</w:t>
            </w:r>
          </w:p>
        </w:tc>
        <w:tc>
          <w:tcPr>
            <w:tcW w:w="866" w:type="dxa"/>
            <w:tcBorders>
              <w:top w:val="nil"/>
              <w:left w:val="nil"/>
              <w:bottom w:val="nil"/>
              <w:right w:val="nil"/>
            </w:tcBorders>
          </w:tcPr>
          <w:p w14:paraId="789F5D3C" w14:textId="77777777" w:rsidR="0073115C" w:rsidRDefault="00000000">
            <w:pPr>
              <w:spacing w:after="0" w:line="259" w:lineRule="auto"/>
              <w:ind w:left="212" w:right="0" w:firstLine="0"/>
              <w:jc w:val="center"/>
            </w:pPr>
            <w:r>
              <w:rPr>
                <w:sz w:val="18"/>
              </w:rPr>
              <w:t xml:space="preserve">— </w:t>
            </w:r>
          </w:p>
        </w:tc>
        <w:tc>
          <w:tcPr>
            <w:tcW w:w="285" w:type="dxa"/>
            <w:tcBorders>
              <w:top w:val="nil"/>
              <w:left w:val="nil"/>
              <w:bottom w:val="nil"/>
              <w:right w:val="nil"/>
            </w:tcBorders>
          </w:tcPr>
          <w:p w14:paraId="14C8B8D7" w14:textId="77777777" w:rsidR="0073115C" w:rsidRDefault="00000000">
            <w:pPr>
              <w:spacing w:after="0" w:line="259" w:lineRule="auto"/>
              <w:ind w:left="0" w:right="0" w:firstLine="0"/>
            </w:pPr>
            <w:r>
              <w:rPr>
                <w:sz w:val="18"/>
              </w:rPr>
              <w:t>$</w:t>
            </w:r>
          </w:p>
        </w:tc>
        <w:tc>
          <w:tcPr>
            <w:tcW w:w="866" w:type="dxa"/>
            <w:tcBorders>
              <w:top w:val="nil"/>
              <w:left w:val="nil"/>
              <w:bottom w:val="nil"/>
              <w:right w:val="nil"/>
            </w:tcBorders>
          </w:tcPr>
          <w:p w14:paraId="7367D543" w14:textId="77777777" w:rsidR="0073115C" w:rsidRDefault="00000000">
            <w:pPr>
              <w:spacing w:after="0" w:line="259" w:lineRule="auto"/>
              <w:ind w:left="167" w:right="0" w:firstLine="0"/>
              <w:jc w:val="center"/>
            </w:pPr>
            <w:r>
              <w:rPr>
                <w:sz w:val="18"/>
              </w:rPr>
              <w:t xml:space="preserve">0.2 </w:t>
            </w:r>
          </w:p>
        </w:tc>
        <w:tc>
          <w:tcPr>
            <w:tcW w:w="285" w:type="dxa"/>
            <w:tcBorders>
              <w:top w:val="nil"/>
              <w:left w:val="nil"/>
              <w:bottom w:val="nil"/>
              <w:right w:val="nil"/>
            </w:tcBorders>
          </w:tcPr>
          <w:p w14:paraId="716D5E47" w14:textId="77777777" w:rsidR="0073115C" w:rsidRDefault="00000000">
            <w:pPr>
              <w:spacing w:after="0" w:line="259" w:lineRule="auto"/>
              <w:ind w:left="0" w:right="0" w:firstLine="0"/>
            </w:pPr>
            <w:r>
              <w:rPr>
                <w:sz w:val="18"/>
              </w:rPr>
              <w:t>$</w:t>
            </w:r>
          </w:p>
        </w:tc>
        <w:tc>
          <w:tcPr>
            <w:tcW w:w="674" w:type="dxa"/>
            <w:tcBorders>
              <w:top w:val="nil"/>
              <w:left w:val="nil"/>
              <w:bottom w:val="nil"/>
              <w:right w:val="nil"/>
            </w:tcBorders>
          </w:tcPr>
          <w:p w14:paraId="0BC6BC36" w14:textId="77777777" w:rsidR="0073115C" w:rsidRDefault="00000000">
            <w:pPr>
              <w:spacing w:after="0" w:line="259" w:lineRule="auto"/>
              <w:ind w:left="0" w:right="45" w:firstLine="0"/>
              <w:jc w:val="right"/>
            </w:pPr>
            <w:r>
              <w:rPr>
                <w:sz w:val="18"/>
              </w:rPr>
              <w:t xml:space="preserve">— </w:t>
            </w:r>
          </w:p>
        </w:tc>
      </w:tr>
      <w:tr w:rsidR="0073115C" w14:paraId="7D3B935A" w14:textId="77777777">
        <w:trPr>
          <w:trHeight w:val="240"/>
        </w:trPr>
        <w:tc>
          <w:tcPr>
            <w:tcW w:w="2833" w:type="dxa"/>
            <w:tcBorders>
              <w:top w:val="nil"/>
              <w:left w:val="nil"/>
              <w:bottom w:val="nil"/>
              <w:right w:val="nil"/>
            </w:tcBorders>
          </w:tcPr>
          <w:p w14:paraId="45B22D14" w14:textId="77777777" w:rsidR="0073115C" w:rsidRDefault="00000000">
            <w:pPr>
              <w:spacing w:after="0" w:line="259" w:lineRule="auto"/>
              <w:ind w:left="0" w:right="0" w:firstLine="0"/>
            </w:pPr>
            <w:r>
              <w:rPr>
                <w:sz w:val="18"/>
              </w:rPr>
              <w:t>Accelerated depreciation</w:t>
            </w:r>
          </w:p>
        </w:tc>
        <w:tc>
          <w:tcPr>
            <w:tcW w:w="3564" w:type="dxa"/>
            <w:tcBorders>
              <w:top w:val="nil"/>
              <w:left w:val="nil"/>
              <w:bottom w:val="nil"/>
              <w:right w:val="nil"/>
            </w:tcBorders>
          </w:tcPr>
          <w:p w14:paraId="5F782A29" w14:textId="77777777" w:rsidR="0073115C" w:rsidRDefault="00000000">
            <w:pPr>
              <w:spacing w:after="0" w:line="259" w:lineRule="auto"/>
              <w:ind w:left="893" w:right="0" w:firstLine="0"/>
            </w:pPr>
            <w:r>
              <w:rPr>
                <w:sz w:val="18"/>
              </w:rPr>
              <w:t>Cost of revenues</w:t>
            </w:r>
          </w:p>
        </w:tc>
        <w:tc>
          <w:tcPr>
            <w:tcW w:w="285" w:type="dxa"/>
            <w:tcBorders>
              <w:top w:val="nil"/>
              <w:left w:val="nil"/>
              <w:bottom w:val="nil"/>
              <w:right w:val="nil"/>
            </w:tcBorders>
          </w:tcPr>
          <w:p w14:paraId="1FF65531" w14:textId="77777777" w:rsidR="0073115C" w:rsidRDefault="0073115C">
            <w:pPr>
              <w:spacing w:after="160" w:line="259" w:lineRule="auto"/>
              <w:ind w:left="0" w:right="0" w:firstLine="0"/>
            </w:pPr>
          </w:p>
        </w:tc>
        <w:tc>
          <w:tcPr>
            <w:tcW w:w="866" w:type="dxa"/>
            <w:tcBorders>
              <w:top w:val="nil"/>
              <w:left w:val="nil"/>
              <w:bottom w:val="nil"/>
              <w:right w:val="nil"/>
            </w:tcBorders>
          </w:tcPr>
          <w:p w14:paraId="482EFAAA" w14:textId="77777777" w:rsidR="0073115C" w:rsidRDefault="00000000">
            <w:pPr>
              <w:spacing w:after="0" w:line="259" w:lineRule="auto"/>
              <w:ind w:left="212" w:right="0" w:firstLine="0"/>
              <w:jc w:val="center"/>
            </w:pPr>
            <w:r>
              <w:rPr>
                <w:sz w:val="18"/>
              </w:rPr>
              <w:t xml:space="preserve">— </w:t>
            </w:r>
          </w:p>
        </w:tc>
        <w:tc>
          <w:tcPr>
            <w:tcW w:w="285" w:type="dxa"/>
            <w:tcBorders>
              <w:top w:val="nil"/>
              <w:left w:val="nil"/>
              <w:bottom w:val="nil"/>
              <w:right w:val="nil"/>
            </w:tcBorders>
          </w:tcPr>
          <w:p w14:paraId="4D5318A2" w14:textId="77777777" w:rsidR="0073115C" w:rsidRDefault="0073115C">
            <w:pPr>
              <w:spacing w:after="160" w:line="259" w:lineRule="auto"/>
              <w:ind w:left="0" w:right="0" w:firstLine="0"/>
            </w:pPr>
          </w:p>
        </w:tc>
        <w:tc>
          <w:tcPr>
            <w:tcW w:w="866" w:type="dxa"/>
            <w:tcBorders>
              <w:top w:val="nil"/>
              <w:left w:val="nil"/>
              <w:bottom w:val="nil"/>
              <w:right w:val="nil"/>
            </w:tcBorders>
          </w:tcPr>
          <w:p w14:paraId="07E4E6A2" w14:textId="77777777" w:rsidR="0073115C" w:rsidRDefault="00000000">
            <w:pPr>
              <w:spacing w:after="0" w:line="259" w:lineRule="auto"/>
              <w:ind w:left="167" w:right="0" w:firstLine="0"/>
              <w:jc w:val="center"/>
            </w:pPr>
            <w:r>
              <w:rPr>
                <w:sz w:val="18"/>
              </w:rPr>
              <w:t xml:space="preserve">0.9 </w:t>
            </w:r>
          </w:p>
        </w:tc>
        <w:tc>
          <w:tcPr>
            <w:tcW w:w="285" w:type="dxa"/>
            <w:tcBorders>
              <w:top w:val="nil"/>
              <w:left w:val="nil"/>
              <w:bottom w:val="nil"/>
              <w:right w:val="nil"/>
            </w:tcBorders>
          </w:tcPr>
          <w:p w14:paraId="737077EA" w14:textId="77777777" w:rsidR="0073115C" w:rsidRDefault="0073115C">
            <w:pPr>
              <w:spacing w:after="160" w:line="259" w:lineRule="auto"/>
              <w:ind w:left="0" w:right="0" w:firstLine="0"/>
            </w:pPr>
          </w:p>
        </w:tc>
        <w:tc>
          <w:tcPr>
            <w:tcW w:w="866" w:type="dxa"/>
            <w:tcBorders>
              <w:top w:val="nil"/>
              <w:left w:val="nil"/>
              <w:bottom w:val="nil"/>
              <w:right w:val="nil"/>
            </w:tcBorders>
          </w:tcPr>
          <w:p w14:paraId="3CB54C83" w14:textId="77777777" w:rsidR="0073115C" w:rsidRDefault="00000000">
            <w:pPr>
              <w:spacing w:after="0" w:line="259" w:lineRule="auto"/>
              <w:ind w:left="167" w:right="0" w:firstLine="0"/>
              <w:jc w:val="center"/>
            </w:pPr>
            <w:r>
              <w:rPr>
                <w:sz w:val="18"/>
              </w:rPr>
              <w:t xml:space="preserve">0.2 </w:t>
            </w:r>
          </w:p>
        </w:tc>
        <w:tc>
          <w:tcPr>
            <w:tcW w:w="285" w:type="dxa"/>
            <w:tcBorders>
              <w:top w:val="nil"/>
              <w:left w:val="nil"/>
              <w:bottom w:val="nil"/>
              <w:right w:val="nil"/>
            </w:tcBorders>
          </w:tcPr>
          <w:p w14:paraId="124504DA" w14:textId="77777777" w:rsidR="0073115C" w:rsidRDefault="0073115C">
            <w:pPr>
              <w:spacing w:after="160" w:line="259" w:lineRule="auto"/>
              <w:ind w:left="0" w:right="0" w:firstLine="0"/>
            </w:pPr>
          </w:p>
        </w:tc>
        <w:tc>
          <w:tcPr>
            <w:tcW w:w="674" w:type="dxa"/>
            <w:tcBorders>
              <w:top w:val="nil"/>
              <w:left w:val="nil"/>
              <w:bottom w:val="nil"/>
              <w:right w:val="nil"/>
            </w:tcBorders>
          </w:tcPr>
          <w:p w14:paraId="7CD7C8B4" w14:textId="77777777" w:rsidR="0073115C" w:rsidRDefault="00000000">
            <w:pPr>
              <w:spacing w:after="0" w:line="259" w:lineRule="auto"/>
              <w:ind w:left="0" w:right="45" w:firstLine="0"/>
              <w:jc w:val="right"/>
            </w:pPr>
            <w:r>
              <w:rPr>
                <w:sz w:val="18"/>
              </w:rPr>
              <w:t xml:space="preserve">2.1 </w:t>
            </w:r>
          </w:p>
        </w:tc>
      </w:tr>
      <w:tr w:rsidR="0073115C" w14:paraId="2EA82778" w14:textId="77777777">
        <w:trPr>
          <w:trHeight w:val="240"/>
        </w:trPr>
        <w:tc>
          <w:tcPr>
            <w:tcW w:w="2833" w:type="dxa"/>
            <w:tcBorders>
              <w:top w:val="nil"/>
              <w:left w:val="nil"/>
              <w:bottom w:val="nil"/>
              <w:right w:val="nil"/>
            </w:tcBorders>
          </w:tcPr>
          <w:p w14:paraId="7190EE89" w14:textId="77777777" w:rsidR="0073115C" w:rsidRDefault="00000000">
            <w:pPr>
              <w:spacing w:after="0" w:line="259" w:lineRule="auto"/>
              <w:ind w:left="0" w:right="0" w:firstLine="0"/>
            </w:pPr>
            <w:r>
              <w:rPr>
                <w:sz w:val="18"/>
              </w:rPr>
              <w:t>Severance costs</w:t>
            </w:r>
          </w:p>
        </w:tc>
        <w:tc>
          <w:tcPr>
            <w:tcW w:w="3564" w:type="dxa"/>
            <w:tcBorders>
              <w:top w:val="nil"/>
              <w:left w:val="nil"/>
              <w:bottom w:val="nil"/>
              <w:right w:val="nil"/>
            </w:tcBorders>
          </w:tcPr>
          <w:p w14:paraId="601BEDF0" w14:textId="77777777" w:rsidR="0073115C" w:rsidRDefault="00000000">
            <w:pPr>
              <w:spacing w:after="0" w:line="259" w:lineRule="auto"/>
              <w:ind w:left="243" w:right="0" w:firstLine="0"/>
            </w:pPr>
            <w:r>
              <w:rPr>
                <w:sz w:val="18"/>
              </w:rPr>
              <w:t>Selling, general and administrative</w:t>
            </w:r>
          </w:p>
        </w:tc>
        <w:tc>
          <w:tcPr>
            <w:tcW w:w="285" w:type="dxa"/>
            <w:tcBorders>
              <w:top w:val="nil"/>
              <w:left w:val="nil"/>
              <w:bottom w:val="nil"/>
              <w:right w:val="nil"/>
            </w:tcBorders>
          </w:tcPr>
          <w:p w14:paraId="2A83E6E2" w14:textId="77777777" w:rsidR="0073115C" w:rsidRDefault="0073115C">
            <w:pPr>
              <w:spacing w:after="160" w:line="259" w:lineRule="auto"/>
              <w:ind w:left="0" w:right="0" w:firstLine="0"/>
            </w:pPr>
          </w:p>
        </w:tc>
        <w:tc>
          <w:tcPr>
            <w:tcW w:w="866" w:type="dxa"/>
            <w:tcBorders>
              <w:top w:val="nil"/>
              <w:left w:val="nil"/>
              <w:bottom w:val="nil"/>
              <w:right w:val="nil"/>
            </w:tcBorders>
          </w:tcPr>
          <w:p w14:paraId="213D25A6" w14:textId="77777777" w:rsidR="0073115C" w:rsidRDefault="00000000">
            <w:pPr>
              <w:spacing w:after="0" w:line="259" w:lineRule="auto"/>
              <w:ind w:left="167" w:right="0" w:firstLine="0"/>
              <w:jc w:val="center"/>
            </w:pPr>
            <w:r>
              <w:rPr>
                <w:sz w:val="18"/>
              </w:rPr>
              <w:t xml:space="preserve">0.2 </w:t>
            </w:r>
          </w:p>
        </w:tc>
        <w:tc>
          <w:tcPr>
            <w:tcW w:w="285" w:type="dxa"/>
            <w:tcBorders>
              <w:top w:val="nil"/>
              <w:left w:val="nil"/>
              <w:bottom w:val="nil"/>
              <w:right w:val="nil"/>
            </w:tcBorders>
          </w:tcPr>
          <w:p w14:paraId="41DA17F6" w14:textId="77777777" w:rsidR="0073115C" w:rsidRDefault="0073115C">
            <w:pPr>
              <w:spacing w:after="160" w:line="259" w:lineRule="auto"/>
              <w:ind w:left="0" w:right="0" w:firstLine="0"/>
            </w:pPr>
          </w:p>
        </w:tc>
        <w:tc>
          <w:tcPr>
            <w:tcW w:w="866" w:type="dxa"/>
            <w:tcBorders>
              <w:top w:val="nil"/>
              <w:left w:val="nil"/>
              <w:bottom w:val="nil"/>
              <w:right w:val="nil"/>
            </w:tcBorders>
          </w:tcPr>
          <w:p w14:paraId="66D61D38" w14:textId="77777777" w:rsidR="0073115C" w:rsidRDefault="00000000">
            <w:pPr>
              <w:spacing w:after="0" w:line="259" w:lineRule="auto"/>
              <w:ind w:left="167" w:right="0" w:firstLine="0"/>
              <w:jc w:val="center"/>
            </w:pPr>
            <w:r>
              <w:rPr>
                <w:sz w:val="18"/>
              </w:rPr>
              <w:t xml:space="preserve">0.6 </w:t>
            </w:r>
          </w:p>
        </w:tc>
        <w:tc>
          <w:tcPr>
            <w:tcW w:w="285" w:type="dxa"/>
            <w:tcBorders>
              <w:top w:val="nil"/>
              <w:left w:val="nil"/>
              <w:bottom w:val="nil"/>
              <w:right w:val="nil"/>
            </w:tcBorders>
          </w:tcPr>
          <w:p w14:paraId="3F2BD9EA" w14:textId="77777777" w:rsidR="0073115C" w:rsidRDefault="0073115C">
            <w:pPr>
              <w:spacing w:after="160" w:line="259" w:lineRule="auto"/>
              <w:ind w:left="0" w:right="0" w:firstLine="0"/>
            </w:pPr>
          </w:p>
        </w:tc>
        <w:tc>
          <w:tcPr>
            <w:tcW w:w="866" w:type="dxa"/>
            <w:tcBorders>
              <w:top w:val="nil"/>
              <w:left w:val="nil"/>
              <w:bottom w:val="nil"/>
              <w:right w:val="nil"/>
            </w:tcBorders>
          </w:tcPr>
          <w:p w14:paraId="1053C76B" w14:textId="77777777" w:rsidR="0073115C" w:rsidRDefault="00000000">
            <w:pPr>
              <w:spacing w:after="0" w:line="259" w:lineRule="auto"/>
              <w:ind w:left="167" w:right="0" w:firstLine="0"/>
              <w:jc w:val="center"/>
            </w:pPr>
            <w:r>
              <w:rPr>
                <w:sz w:val="18"/>
              </w:rPr>
              <w:t xml:space="preserve">0.6 </w:t>
            </w:r>
          </w:p>
        </w:tc>
        <w:tc>
          <w:tcPr>
            <w:tcW w:w="285" w:type="dxa"/>
            <w:tcBorders>
              <w:top w:val="nil"/>
              <w:left w:val="nil"/>
              <w:bottom w:val="nil"/>
              <w:right w:val="nil"/>
            </w:tcBorders>
          </w:tcPr>
          <w:p w14:paraId="79160C70" w14:textId="77777777" w:rsidR="0073115C" w:rsidRDefault="0073115C">
            <w:pPr>
              <w:spacing w:after="160" w:line="259" w:lineRule="auto"/>
              <w:ind w:left="0" w:right="0" w:firstLine="0"/>
            </w:pPr>
          </w:p>
        </w:tc>
        <w:tc>
          <w:tcPr>
            <w:tcW w:w="674" w:type="dxa"/>
            <w:tcBorders>
              <w:top w:val="nil"/>
              <w:left w:val="nil"/>
              <w:bottom w:val="nil"/>
              <w:right w:val="nil"/>
            </w:tcBorders>
          </w:tcPr>
          <w:p w14:paraId="5DE82A35" w14:textId="77777777" w:rsidR="0073115C" w:rsidRDefault="00000000">
            <w:pPr>
              <w:spacing w:after="0" w:line="259" w:lineRule="auto"/>
              <w:ind w:left="0" w:right="45" w:firstLine="0"/>
              <w:jc w:val="right"/>
            </w:pPr>
            <w:r>
              <w:rPr>
                <w:sz w:val="18"/>
              </w:rPr>
              <w:t xml:space="preserve">1.9 </w:t>
            </w:r>
          </w:p>
        </w:tc>
      </w:tr>
      <w:tr w:rsidR="0073115C" w14:paraId="0FA4DFDC" w14:textId="77777777">
        <w:trPr>
          <w:trHeight w:val="232"/>
        </w:trPr>
        <w:tc>
          <w:tcPr>
            <w:tcW w:w="2833" w:type="dxa"/>
            <w:tcBorders>
              <w:top w:val="nil"/>
              <w:left w:val="nil"/>
              <w:bottom w:val="nil"/>
              <w:right w:val="nil"/>
            </w:tcBorders>
          </w:tcPr>
          <w:p w14:paraId="03FEF5DF" w14:textId="77777777" w:rsidR="0073115C" w:rsidRDefault="00000000">
            <w:pPr>
              <w:spacing w:after="0" w:line="259" w:lineRule="auto"/>
              <w:ind w:left="0" w:right="0" w:firstLine="0"/>
            </w:pPr>
            <w:r>
              <w:rPr>
                <w:sz w:val="18"/>
              </w:rPr>
              <w:t>Total restructuring charges</w:t>
            </w:r>
          </w:p>
        </w:tc>
        <w:tc>
          <w:tcPr>
            <w:tcW w:w="3564" w:type="dxa"/>
            <w:tcBorders>
              <w:top w:val="nil"/>
              <w:left w:val="nil"/>
              <w:bottom w:val="nil"/>
              <w:right w:val="nil"/>
            </w:tcBorders>
          </w:tcPr>
          <w:p w14:paraId="672B263B" w14:textId="77777777" w:rsidR="0073115C" w:rsidRDefault="0073115C">
            <w:pPr>
              <w:spacing w:after="160" w:line="259" w:lineRule="auto"/>
              <w:ind w:left="0" w:right="0" w:firstLine="0"/>
            </w:pPr>
          </w:p>
        </w:tc>
        <w:tc>
          <w:tcPr>
            <w:tcW w:w="285" w:type="dxa"/>
            <w:tcBorders>
              <w:top w:val="nil"/>
              <w:left w:val="nil"/>
              <w:bottom w:val="nil"/>
              <w:right w:val="nil"/>
            </w:tcBorders>
          </w:tcPr>
          <w:p w14:paraId="7D668470" w14:textId="77777777" w:rsidR="0073115C" w:rsidRDefault="0073115C">
            <w:pPr>
              <w:spacing w:after="160" w:line="259" w:lineRule="auto"/>
              <w:ind w:left="0" w:right="0" w:firstLine="0"/>
            </w:pPr>
          </w:p>
        </w:tc>
        <w:tc>
          <w:tcPr>
            <w:tcW w:w="866" w:type="dxa"/>
            <w:tcBorders>
              <w:top w:val="nil"/>
              <w:left w:val="nil"/>
              <w:bottom w:val="nil"/>
              <w:right w:val="nil"/>
            </w:tcBorders>
          </w:tcPr>
          <w:p w14:paraId="60F3C92D" w14:textId="77777777" w:rsidR="0073115C" w:rsidRDefault="00000000">
            <w:pPr>
              <w:spacing w:after="0" w:line="259" w:lineRule="auto"/>
              <w:ind w:left="167" w:right="0" w:firstLine="0"/>
              <w:jc w:val="center"/>
            </w:pPr>
            <w:r>
              <w:rPr>
                <w:sz w:val="18"/>
              </w:rPr>
              <w:t xml:space="preserve">0.4 </w:t>
            </w:r>
          </w:p>
        </w:tc>
        <w:tc>
          <w:tcPr>
            <w:tcW w:w="285" w:type="dxa"/>
            <w:tcBorders>
              <w:top w:val="nil"/>
              <w:left w:val="nil"/>
              <w:bottom w:val="nil"/>
              <w:right w:val="nil"/>
            </w:tcBorders>
          </w:tcPr>
          <w:p w14:paraId="0379B35F" w14:textId="77777777" w:rsidR="0073115C" w:rsidRDefault="0073115C">
            <w:pPr>
              <w:spacing w:after="160" w:line="259" w:lineRule="auto"/>
              <w:ind w:left="0" w:right="0" w:firstLine="0"/>
            </w:pPr>
          </w:p>
        </w:tc>
        <w:tc>
          <w:tcPr>
            <w:tcW w:w="866" w:type="dxa"/>
            <w:tcBorders>
              <w:top w:val="nil"/>
              <w:left w:val="nil"/>
              <w:bottom w:val="nil"/>
              <w:right w:val="nil"/>
            </w:tcBorders>
          </w:tcPr>
          <w:p w14:paraId="6EE2E5D4" w14:textId="77777777" w:rsidR="0073115C" w:rsidRDefault="00000000">
            <w:pPr>
              <w:spacing w:after="0" w:line="259" w:lineRule="auto"/>
              <w:ind w:left="167" w:right="0" w:firstLine="0"/>
              <w:jc w:val="center"/>
            </w:pPr>
            <w:r>
              <w:rPr>
                <w:sz w:val="18"/>
              </w:rPr>
              <w:t xml:space="preserve">1.5 </w:t>
            </w:r>
          </w:p>
        </w:tc>
        <w:tc>
          <w:tcPr>
            <w:tcW w:w="285" w:type="dxa"/>
            <w:tcBorders>
              <w:top w:val="nil"/>
              <w:left w:val="nil"/>
              <w:bottom w:val="nil"/>
              <w:right w:val="nil"/>
            </w:tcBorders>
          </w:tcPr>
          <w:p w14:paraId="1197D733" w14:textId="77777777" w:rsidR="0073115C" w:rsidRDefault="0073115C">
            <w:pPr>
              <w:spacing w:after="160" w:line="259" w:lineRule="auto"/>
              <w:ind w:left="0" w:right="0" w:firstLine="0"/>
            </w:pPr>
          </w:p>
        </w:tc>
        <w:tc>
          <w:tcPr>
            <w:tcW w:w="866" w:type="dxa"/>
            <w:tcBorders>
              <w:top w:val="nil"/>
              <w:left w:val="nil"/>
              <w:bottom w:val="nil"/>
              <w:right w:val="nil"/>
            </w:tcBorders>
          </w:tcPr>
          <w:p w14:paraId="092789A3" w14:textId="77777777" w:rsidR="0073115C" w:rsidRDefault="00000000">
            <w:pPr>
              <w:spacing w:after="0" w:line="259" w:lineRule="auto"/>
              <w:ind w:left="167" w:right="0" w:firstLine="0"/>
              <w:jc w:val="center"/>
            </w:pPr>
            <w:r>
              <w:rPr>
                <w:sz w:val="18"/>
              </w:rPr>
              <w:t xml:space="preserve">1.0 </w:t>
            </w:r>
          </w:p>
        </w:tc>
        <w:tc>
          <w:tcPr>
            <w:tcW w:w="285" w:type="dxa"/>
            <w:tcBorders>
              <w:top w:val="nil"/>
              <w:left w:val="nil"/>
              <w:bottom w:val="nil"/>
              <w:right w:val="nil"/>
            </w:tcBorders>
          </w:tcPr>
          <w:p w14:paraId="4CD7D7FA" w14:textId="77777777" w:rsidR="0073115C" w:rsidRDefault="0073115C">
            <w:pPr>
              <w:spacing w:after="160" w:line="259" w:lineRule="auto"/>
              <w:ind w:left="0" w:right="0" w:firstLine="0"/>
            </w:pPr>
          </w:p>
        </w:tc>
        <w:tc>
          <w:tcPr>
            <w:tcW w:w="674" w:type="dxa"/>
            <w:tcBorders>
              <w:top w:val="nil"/>
              <w:left w:val="nil"/>
              <w:bottom w:val="nil"/>
              <w:right w:val="nil"/>
            </w:tcBorders>
          </w:tcPr>
          <w:p w14:paraId="0F8580A4" w14:textId="77777777" w:rsidR="0073115C" w:rsidRDefault="00000000">
            <w:pPr>
              <w:spacing w:after="0" w:line="259" w:lineRule="auto"/>
              <w:ind w:left="0" w:right="45" w:firstLine="0"/>
              <w:jc w:val="right"/>
            </w:pPr>
            <w:r>
              <w:rPr>
                <w:sz w:val="18"/>
              </w:rPr>
              <w:t xml:space="preserve">4.0 </w:t>
            </w:r>
          </w:p>
        </w:tc>
      </w:tr>
    </w:tbl>
    <w:p w14:paraId="432CAAF3" w14:textId="77777777" w:rsidR="0073115C" w:rsidRDefault="00000000">
      <w:pPr>
        <w:pStyle w:val="Heading2"/>
        <w:tabs>
          <w:tab w:val="center" w:pos="4351"/>
          <w:tab w:val="center" w:pos="6901"/>
          <w:tab w:val="center" w:pos="8052"/>
          <w:tab w:val="center" w:pos="9203"/>
          <w:tab w:val="center" w:pos="10354"/>
        </w:tabs>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67E61695" wp14:editId="00FD4DD7">
                <wp:simplePos x="0" y="0"/>
                <wp:positionH relativeFrom="column">
                  <wp:posOffset>4057650</wp:posOffset>
                </wp:positionH>
                <wp:positionV relativeFrom="paragraph">
                  <wp:posOffset>576734</wp:posOffset>
                </wp:positionV>
                <wp:extent cx="2838450" cy="200025"/>
                <wp:effectExtent l="0" t="0" r="0" b="0"/>
                <wp:wrapSquare wrapText="bothSides"/>
                <wp:docPr id="112283" name="Group 112283"/>
                <wp:cNvGraphicFramePr/>
                <a:graphic xmlns:a="http://schemas.openxmlformats.org/drawingml/2006/main">
                  <a:graphicData uri="http://schemas.microsoft.com/office/word/2010/wordprocessingGroup">
                    <wpg:wgp>
                      <wpg:cNvGrpSpPr/>
                      <wpg:grpSpPr>
                        <a:xfrm>
                          <a:off x="0" y="0"/>
                          <a:ext cx="2838450" cy="200025"/>
                          <a:chOff x="0" y="0"/>
                          <a:chExt cx="2838450" cy="200025"/>
                        </a:xfrm>
                      </wpg:grpSpPr>
                      <wps:wsp>
                        <wps:cNvPr id="151936" name="Shape 15193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7" name="Shape 151937"/>
                        <wps:cNvSpPr/>
                        <wps:spPr>
                          <a:xfrm>
                            <a:off x="7620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8" name="Shape 151938"/>
                        <wps:cNvSpPr/>
                        <wps:spPr>
                          <a:xfrm>
                            <a:off x="628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39" name="Shape 151939"/>
                        <wps:cNvSpPr/>
                        <wps:spPr>
                          <a:xfrm>
                            <a:off x="733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0" name="Shape 151940"/>
                        <wps:cNvSpPr/>
                        <wps:spPr>
                          <a:xfrm>
                            <a:off x="809625"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1" name="Shape 151941"/>
                        <wps:cNvSpPr/>
                        <wps:spPr>
                          <a:xfrm>
                            <a:off x="1352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2" name="Shape 151942"/>
                        <wps:cNvSpPr/>
                        <wps:spPr>
                          <a:xfrm>
                            <a:off x="1466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3" name="Shape 151943"/>
                        <wps:cNvSpPr/>
                        <wps:spPr>
                          <a:xfrm>
                            <a:off x="153352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4" name="Shape 151944"/>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5" name="Shape 151945"/>
                        <wps:cNvSpPr/>
                        <wps:spPr>
                          <a:xfrm>
                            <a:off x="2200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6" name="Shape 151946"/>
                        <wps:cNvSpPr/>
                        <wps:spPr>
                          <a:xfrm>
                            <a:off x="226695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7" name="Shape 151947"/>
                        <wps:cNvSpPr/>
                        <wps:spPr>
                          <a:xfrm>
                            <a:off x="2819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8" name="Shape 15194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49" name="Shape 151949"/>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0" name="Shape 151950"/>
                        <wps:cNvSpPr/>
                        <wps:spPr>
                          <a:xfrm>
                            <a:off x="76200" y="1619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1" name="Shape 151951"/>
                        <wps:cNvSpPr/>
                        <wps:spPr>
                          <a:xfrm>
                            <a:off x="76200" y="190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2" name="Shape 151952"/>
                        <wps:cNvSpPr/>
                        <wps:spPr>
                          <a:xfrm>
                            <a:off x="628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3" name="Shape 151953"/>
                        <wps:cNvSpPr/>
                        <wps:spPr>
                          <a:xfrm>
                            <a:off x="628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4" name="Shape 151954"/>
                        <wps:cNvSpPr/>
                        <wps:spPr>
                          <a:xfrm>
                            <a:off x="7334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5" name="Shape 151955"/>
                        <wps:cNvSpPr/>
                        <wps:spPr>
                          <a:xfrm>
                            <a:off x="7334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6" name="Shape 151956"/>
                        <wps:cNvSpPr/>
                        <wps:spPr>
                          <a:xfrm>
                            <a:off x="809625" y="161925"/>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7" name="Shape 151957"/>
                        <wps:cNvSpPr/>
                        <wps:spPr>
                          <a:xfrm>
                            <a:off x="809625" y="19050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8" name="Shape 151958"/>
                        <wps:cNvSpPr/>
                        <wps:spPr>
                          <a:xfrm>
                            <a:off x="1352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59" name="Shape 151959"/>
                        <wps:cNvSpPr/>
                        <wps:spPr>
                          <a:xfrm>
                            <a:off x="13525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0" name="Shape 151960"/>
                        <wps:cNvSpPr/>
                        <wps:spPr>
                          <a:xfrm>
                            <a:off x="1466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1" name="Shape 151961"/>
                        <wps:cNvSpPr/>
                        <wps:spPr>
                          <a:xfrm>
                            <a:off x="1466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2" name="Shape 151962"/>
                        <wps:cNvSpPr/>
                        <wps:spPr>
                          <a:xfrm>
                            <a:off x="1533525" y="1619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3" name="Shape 151963"/>
                        <wps:cNvSpPr/>
                        <wps:spPr>
                          <a:xfrm>
                            <a:off x="1533525" y="190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4" name="Shape 151964"/>
                        <wps:cNvSpPr/>
                        <wps:spPr>
                          <a:xfrm>
                            <a:off x="2085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5" name="Shape 151965"/>
                        <wps:cNvSpPr/>
                        <wps:spPr>
                          <a:xfrm>
                            <a:off x="20859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6" name="Shape 151966"/>
                        <wps:cNvSpPr/>
                        <wps:spPr>
                          <a:xfrm>
                            <a:off x="22002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7" name="Shape 151967"/>
                        <wps:cNvSpPr/>
                        <wps:spPr>
                          <a:xfrm>
                            <a:off x="22002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8" name="Shape 151968"/>
                        <wps:cNvSpPr/>
                        <wps:spPr>
                          <a:xfrm>
                            <a:off x="2266950" y="161925"/>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69" name="Shape 151969"/>
                        <wps:cNvSpPr/>
                        <wps:spPr>
                          <a:xfrm>
                            <a:off x="2266950" y="19050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0" name="Shape 151970"/>
                        <wps:cNvSpPr/>
                        <wps:spPr>
                          <a:xfrm>
                            <a:off x="2819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971" name="Shape 151971"/>
                        <wps:cNvSpPr/>
                        <wps:spPr>
                          <a:xfrm>
                            <a:off x="28194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70" name="Rectangle 7470"/>
                        <wps:cNvSpPr/>
                        <wps:spPr>
                          <a:xfrm>
                            <a:off x="16966" y="44574"/>
                            <a:ext cx="76010" cy="138295"/>
                          </a:xfrm>
                          <a:prstGeom prst="rect">
                            <a:avLst/>
                          </a:prstGeom>
                          <a:ln>
                            <a:noFill/>
                          </a:ln>
                        </wps:spPr>
                        <wps:txbx>
                          <w:txbxContent>
                            <w:p w14:paraId="3B4A6FD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473" name="Rectangle 7473"/>
                        <wps:cNvSpPr/>
                        <wps:spPr>
                          <a:xfrm>
                            <a:off x="747713" y="44574"/>
                            <a:ext cx="76010" cy="138295"/>
                          </a:xfrm>
                          <a:prstGeom prst="rect">
                            <a:avLst/>
                          </a:prstGeom>
                          <a:ln>
                            <a:noFill/>
                          </a:ln>
                        </wps:spPr>
                        <wps:txbx>
                          <w:txbxContent>
                            <w:p w14:paraId="2A41E5D6"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476" name="Rectangle 7476"/>
                        <wps:cNvSpPr/>
                        <wps:spPr>
                          <a:xfrm>
                            <a:off x="1478459" y="44574"/>
                            <a:ext cx="76010" cy="138295"/>
                          </a:xfrm>
                          <a:prstGeom prst="rect">
                            <a:avLst/>
                          </a:prstGeom>
                          <a:ln>
                            <a:noFill/>
                          </a:ln>
                        </wps:spPr>
                        <wps:txbx>
                          <w:txbxContent>
                            <w:p w14:paraId="51C8ACF5"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7479" name="Rectangle 7479"/>
                        <wps:cNvSpPr/>
                        <wps:spPr>
                          <a:xfrm>
                            <a:off x="2209205" y="44574"/>
                            <a:ext cx="76010" cy="138295"/>
                          </a:xfrm>
                          <a:prstGeom prst="rect">
                            <a:avLst/>
                          </a:prstGeom>
                          <a:ln>
                            <a:noFill/>
                          </a:ln>
                        </wps:spPr>
                        <wps:txbx>
                          <w:txbxContent>
                            <w:p w14:paraId="0C3E67E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w:pict>
              <v:group w14:anchorId="67E61695" id="Group 112283" o:spid="_x0000_s1813" style="position:absolute;margin-left:319.5pt;margin-top:45.4pt;width:223.5pt;height:15.75pt;z-index:251683840;mso-position-horizontal-relative:text;mso-position-vertical-relative:text" coordsize="2838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">
                <v:shape id="Shape 151936" o:spid="_x0000_s1814"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" path="m,l76200,r,9525l,9525,,e" fillcolor="black" stroked="f" strokeweight="0">
                  <v:stroke miterlimit="83231f" joinstyle="miter"/>
                  <v:path arrowok="t" textboxrect="0,0,76200,9525"/>
                </v:shape>
                <v:shape id="Shape 151937" o:spid="_x0000_s1815" style="position:absolute;left:762;width:5524;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" path="m,l552450,r,9525l,9525,,e" fillcolor="black" stroked="f" strokeweight="0">
                  <v:stroke miterlimit="83231f" joinstyle="miter"/>
                  <v:path arrowok="t" textboxrect="0,0,552450,9525"/>
                </v:shape>
                <v:shape id="Shape 151938" o:spid="_x0000_s1816" style="position:absolute;left:628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" path="m,l19050,r,9525l,9525,,e" fillcolor="black" stroked="f" strokeweight="0">
                  <v:stroke miterlimit="83231f" joinstyle="miter"/>
                  <v:path arrowok="t" textboxrect="0,0,19050,9525"/>
                </v:shape>
                <v:shape id="Shape 151939" o:spid="_x0000_s1817" style="position:absolute;left:733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" path="m,l76200,r,9525l,9525,,e" fillcolor="black" stroked="f" strokeweight="0">
                  <v:stroke miterlimit="83231f" joinstyle="miter"/>
                  <v:path arrowok="t" textboxrect="0,0,76200,9525"/>
                </v:shape>
                <v:shape id="Shape 151940" o:spid="_x0000_s1818" style="position:absolute;left:8096;width:5429;height:95;visibility:visible;mso-wrap-style:square;v-text-anchor:top" coordsize="542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" path="m,l542925,r,9525l,9525,,e" fillcolor="black" stroked="f" strokeweight="0">
                  <v:stroke miterlimit="83231f" joinstyle="miter"/>
                  <v:path arrowok="t" textboxrect="0,0,542925,9525"/>
                </v:shape>
                <v:shape id="Shape 151941" o:spid="_x0000_s1819" style="position:absolute;left:1352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" path="m,l19050,r,9525l,9525,,e" fillcolor="black" stroked="f" strokeweight="0">
                  <v:stroke miterlimit="83231f" joinstyle="miter"/>
                  <v:path arrowok="t" textboxrect="0,0,19050,9525"/>
                </v:shape>
                <v:shape id="Shape 151942" o:spid="_x0000_s1820" style="position:absolute;left:14668;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" path="m,l66675,r,9525l,9525,,e" fillcolor="black" stroked="f" strokeweight="0">
                  <v:stroke miterlimit="83231f" joinstyle="miter"/>
                  <v:path arrowok="t" textboxrect="0,0,66675,9525"/>
                </v:shape>
                <v:shape id="Shape 151943" o:spid="_x0000_s1821" style="position:absolute;left:15335;width:5524;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" path="m,l552450,r,9525l,9525,,e" fillcolor="black" stroked="f" strokeweight="0">
                  <v:stroke miterlimit="83231f" joinstyle="miter"/>
                  <v:path arrowok="t" textboxrect="0,0,552450,9525"/>
                </v:shape>
                <v:shape id="Shape 151944" o:spid="_x0000_s1822" style="position:absolute;left:2085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" path="m,l19050,r,9525l,9525,,e" fillcolor="black" stroked="f" strokeweight="0">
                  <v:stroke miterlimit="83231f" joinstyle="miter"/>
                  <v:path arrowok="t" textboxrect="0,0,19050,9525"/>
                </v:shape>
                <v:shape id="Shape 151945" o:spid="_x0000_s1823" style="position:absolute;left:22002;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" path="m,l66675,r,9525l,9525,,e" fillcolor="black" stroked="f" strokeweight="0">
                  <v:stroke miterlimit="83231f" joinstyle="miter"/>
                  <v:path arrowok="t" textboxrect="0,0,66675,9525"/>
                </v:shape>
                <v:shape id="Shape 151946" o:spid="_x0000_s1824" style="position:absolute;left:22669;width:5525;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" path="m,l552450,r,9525l,9525,,e" fillcolor="black" stroked="f" strokeweight="0">
                  <v:stroke miterlimit="83231f" joinstyle="miter"/>
                  <v:path arrowok="t" textboxrect="0,0,552450,9525"/>
                </v:shape>
                <v:shape id="Shape 151947" o:spid="_x0000_s1825" style="position:absolute;left:2819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" path="m,l19050,r,9525l,9525,,e" fillcolor="black" stroked="f" strokeweight="0">
                  <v:stroke miterlimit="83231f" joinstyle="miter"/>
                  <v:path arrowok="t" textboxrect="0,0,19050,9525"/>
                </v:shape>
                <v:shape id="Shape 151948" o:spid="_x0000_s1826" style="position:absolute;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" path="m,l76200,r,9525l,9525,,e" fillcolor="black" stroked="f" strokeweight="0">
                  <v:stroke miterlimit="83231f" joinstyle="miter"/>
                  <v:path arrowok="t" textboxrect="0,0,76200,9525"/>
                </v:shape>
                <v:shape id="Shape 151949" o:spid="_x0000_s1827" style="position:absolute;top:190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" path="m,l76200,r,9525l,9525,,e" fillcolor="black" stroked="f" strokeweight="0">
                  <v:stroke miterlimit="83231f" joinstyle="miter"/>
                  <v:path arrowok="t" textboxrect="0,0,76200,9525"/>
                </v:shape>
                <v:shape id="Shape 151950" o:spid="_x0000_s1828" style="position:absolute;left:762;top:1619;width:5524;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" path="m,l552450,r,9525l,9525,,e" fillcolor="black" stroked="f" strokeweight="0">
                  <v:stroke miterlimit="83231f" joinstyle="miter"/>
                  <v:path arrowok="t" textboxrect="0,0,552450,9525"/>
                </v:shape>
                <v:shape id="Shape 151951" o:spid="_x0000_s1829" style="position:absolute;left:762;top:1905;width:5524;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" path="m,l552450,r,9525l,9525,,e" fillcolor="black" stroked="f" strokeweight="0">
                  <v:stroke miterlimit="83231f" joinstyle="miter"/>
                  <v:path arrowok="t" textboxrect="0,0,552450,9525"/>
                </v:shape>
                <v:shape id="Shape 151952" o:spid="_x0000_s1830" style="position:absolute;left:6286;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" path="m,l19050,r,9525l,9525,,e" fillcolor="black" stroked="f" strokeweight="0">
                  <v:stroke miterlimit="83231f" joinstyle="miter"/>
                  <v:path arrowok="t" textboxrect="0,0,19050,9525"/>
                </v:shape>
                <v:shape id="Shape 151953" o:spid="_x0000_s1831" style="position:absolute;left:6286;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" path="m,l19050,r,9525l,9525,,e" fillcolor="black" stroked="f" strokeweight="0">
                  <v:stroke miterlimit="83231f" joinstyle="miter"/>
                  <v:path arrowok="t" textboxrect="0,0,19050,9525"/>
                </v:shape>
                <v:shape id="Shape 151954" o:spid="_x0000_s1832" style="position:absolute;left:7334;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" path="m,l76200,r,9525l,9525,,e" fillcolor="black" stroked="f" strokeweight="0">
                  <v:stroke miterlimit="83231f" joinstyle="miter"/>
                  <v:path arrowok="t" textboxrect="0,0,76200,9525"/>
                </v:shape>
                <v:shape id="Shape 151955" o:spid="_x0000_s1833" style="position:absolute;left:7334;top:190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" path="m,l76200,r,9525l,9525,,e" fillcolor="black" stroked="f" strokeweight="0">
                  <v:stroke miterlimit="83231f" joinstyle="miter"/>
                  <v:path arrowok="t" textboxrect="0,0,76200,9525"/>
                </v:shape>
                <v:shape id="Shape 151956" o:spid="_x0000_s1834" style="position:absolute;left:8096;top:1619;width:5429;height:95;visibility:visible;mso-wrap-style:square;v-text-anchor:top" coordsize="542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" path="m,l542925,r,9525l,9525,,e" fillcolor="black" stroked="f" strokeweight="0">
                  <v:stroke miterlimit="83231f" joinstyle="miter"/>
                  <v:path arrowok="t" textboxrect="0,0,542925,9525"/>
                </v:shape>
                <v:shape id="Shape 151957" o:spid="_x0000_s1835" style="position:absolute;left:8096;top:1905;width:5429;height:95;visibility:visible;mso-wrap-style:square;v-text-anchor:top" coordsize="542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" path="m,l542925,r,9525l,9525,,e" fillcolor="black" stroked="f" strokeweight="0">
                  <v:stroke miterlimit="83231f" joinstyle="miter"/>
                  <v:path arrowok="t" textboxrect="0,0,542925,9525"/>
                </v:shape>
                <v:shape id="Shape 151958" o:spid="_x0000_s1836" style="position:absolute;left:13525;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" path="m,l19050,r,9525l,9525,,e" fillcolor="black" stroked="f" strokeweight="0">
                  <v:stroke miterlimit="83231f" joinstyle="miter"/>
                  <v:path arrowok="t" textboxrect="0,0,19050,9525"/>
                </v:shape>
                <v:shape id="Shape 151959" o:spid="_x0000_s1837" style="position:absolute;left:13525;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" path="m,l19050,r,9525l,9525,,e" fillcolor="black" stroked="f" strokeweight="0">
                  <v:stroke miterlimit="83231f" joinstyle="miter"/>
                  <v:path arrowok="t" textboxrect="0,0,19050,9525"/>
                </v:shape>
                <v:shape id="Shape 151960" o:spid="_x0000_s1838" style="position:absolute;left:14668;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" path="m,l66675,r,9525l,9525,,e" fillcolor="black" stroked="f" strokeweight="0">
                  <v:stroke miterlimit="83231f" joinstyle="miter"/>
                  <v:path arrowok="t" textboxrect="0,0,66675,9525"/>
                </v:shape>
                <v:shape id="Shape 151961" o:spid="_x0000_s1839" style="position:absolute;left:14668;top:190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" path="m,l66675,r,9525l,9525,,e" fillcolor="black" stroked="f" strokeweight="0">
                  <v:stroke miterlimit="83231f" joinstyle="miter"/>
                  <v:path arrowok="t" textboxrect="0,0,66675,9525"/>
                </v:shape>
                <v:shape id="Shape 151962" o:spid="_x0000_s1840" style="position:absolute;left:15335;top:1619;width:5524;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" path="m,l552450,r,9525l,9525,,e" fillcolor="black" stroked="f" strokeweight="0">
                  <v:stroke miterlimit="83231f" joinstyle="miter"/>
                  <v:path arrowok="t" textboxrect="0,0,552450,9525"/>
                </v:shape>
                <v:shape id="Shape 151963" o:spid="_x0000_s1841" style="position:absolute;left:15335;top:1905;width:5524;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" path="m,l552450,r,9525l,9525,,e" fillcolor="black" stroked="f" strokeweight="0">
                  <v:stroke miterlimit="83231f" joinstyle="miter"/>
                  <v:path arrowok="t" textboxrect="0,0,552450,9525"/>
                </v:shape>
                <v:shape id="Shape 151964" o:spid="_x0000_s1842" style="position:absolute;left:20859;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" path="m,l19050,r,9525l,9525,,e" fillcolor="black" stroked="f" strokeweight="0">
                  <v:stroke miterlimit="83231f" joinstyle="miter"/>
                  <v:path arrowok="t" textboxrect="0,0,19050,9525"/>
                </v:shape>
                <v:shape id="Shape 151965" o:spid="_x0000_s1843" style="position:absolute;left:20859;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" path="m,l19050,r,9525l,9525,,e" fillcolor="black" stroked="f" strokeweight="0">
                  <v:stroke miterlimit="83231f" joinstyle="miter"/>
                  <v:path arrowok="t" textboxrect="0,0,19050,9525"/>
                </v:shape>
                <v:shape id="Shape 151966" o:spid="_x0000_s1844" style="position:absolute;left:22002;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" path="m,l66675,r,9525l,9525,,e" fillcolor="black" stroked="f" strokeweight="0">
                  <v:stroke miterlimit="83231f" joinstyle="miter"/>
                  <v:path arrowok="t" textboxrect="0,0,66675,9525"/>
                </v:shape>
                <v:shape id="Shape 151967" o:spid="_x0000_s1845" style="position:absolute;left:22002;top:190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" path="m,l66675,r,9525l,9525,,e" fillcolor="black" stroked="f" strokeweight="0">
                  <v:stroke miterlimit="83231f" joinstyle="miter"/>
                  <v:path arrowok="t" textboxrect="0,0,66675,9525"/>
                </v:shape>
                <v:shape id="Shape 151968" o:spid="_x0000_s1846" style="position:absolute;left:22669;top:1619;width:5525;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" path="m,l552450,r,9525l,9525,,e" fillcolor="black" stroked="f" strokeweight="0">
                  <v:stroke miterlimit="83231f" joinstyle="miter"/>
                  <v:path arrowok="t" textboxrect="0,0,552450,9525"/>
                </v:shape>
                <v:shape id="Shape 151969" o:spid="_x0000_s1847" style="position:absolute;left:22669;top:1905;width:5525;height:95;visibility:visible;mso-wrap-style:square;v-text-anchor:top" coordsize="552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" path="m,l552450,r,9525l,9525,,e" fillcolor="black" stroked="f" strokeweight="0">
                  <v:stroke miterlimit="83231f" joinstyle="miter"/>
                  <v:path arrowok="t" textboxrect="0,0,552450,9525"/>
                </v:shape>
                <v:shape id="Shape 151970" o:spid="_x0000_s1848" style="position:absolute;left:28194;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" path="m,l19050,r,9525l,9525,,e" fillcolor="black" stroked="f" strokeweight="0">
                  <v:stroke miterlimit="83231f" joinstyle="miter"/>
                  <v:path arrowok="t" textboxrect="0,0,19050,9525"/>
                </v:shape>
                <v:shape id="Shape 151971" o:spid="_x0000_s1849" style="position:absolute;left:28194;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" path="m,l19050,r,9525l,9525,,e" fillcolor="black" stroked="f" strokeweight="0">
                  <v:stroke miterlimit="83231f" joinstyle="miter"/>
                  <v:path arrowok="t" textboxrect="0,0,19050,9525"/>
                </v:shape>
                <v:rect id="Rectangle 7470" o:spid="_x0000_s1850" style="position:absolute;left:169;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" filled="f" stroked="f">
                  <v:textbox inset="0,0,0,0">
                    <w:txbxContent>
                      <w:p w14:paraId="3B4A6FDF" w14:textId="77777777" w:rsidR="0073115C" w:rsidRDefault="00000000">
                        <w:pPr>
                          <w:spacing w:after="160" w:line="259" w:lineRule="auto"/>
                          <w:ind w:left="0" w:right="0" w:firstLine="0"/>
                        </w:pPr>
                        <w:r>
                          <w:rPr>
                            <w:sz w:val="18"/>
                          </w:rPr>
                          <w:t>$</w:t>
                        </w:r>
                      </w:p>
                    </w:txbxContent>
                  </v:textbox>
                </v:rect>
                <v:rect id="Rectangle 7473" o:spid="_x0000_s1851" style="position:absolute;left:7477;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G4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Pxm9wfxOegEx/AQAA//8DAFBLAQItABQABgAIAAAAIQDb4fbL7gAAAIUBAAATAAAAAAAA&#10;AAAAAAAAAAAAAABbQ29udGVudF9UeXBlc10ueG1sUEsBAi0AFAAGAAgAAAAhAFr0LFu/AAAAFQEA&#10;AAsAAAAAAAAAAAAAAAAAHwEAAF9yZWxzLy5yZWxzUEsBAi0AFAAGAAgAAAAhAOgkEbjHAAAA3QAA&#10;AA8AAAAAAAAAAAAAAAAABwIAAGRycy9kb3ducmV2LnhtbFBLBQYAAAAAAwADALcAAAD7AgAAAAA=&#10;" filled="f" stroked="f">
                  <v:textbox inset="0,0,0,0">
                    <w:txbxContent>
                      <w:p w14:paraId="2A41E5D6" w14:textId="77777777" w:rsidR="0073115C" w:rsidRDefault="00000000">
                        <w:pPr>
                          <w:spacing w:after="160" w:line="259" w:lineRule="auto"/>
                          <w:ind w:left="0" w:right="0" w:firstLine="0"/>
                        </w:pPr>
                        <w:r>
                          <w:rPr>
                            <w:sz w:val="18"/>
                          </w:rPr>
                          <w:t>$</w:t>
                        </w:r>
                      </w:p>
                    </w:txbxContent>
                  </v:textbox>
                </v:rect>
                <v:rect id="Rectangle 7476" o:spid="_x0000_s1852" style="position:absolute;left:14784;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" filled="f" stroked="f">
                  <v:textbox inset="0,0,0,0">
                    <w:txbxContent>
                      <w:p w14:paraId="51C8ACF5" w14:textId="77777777" w:rsidR="0073115C" w:rsidRDefault="00000000">
                        <w:pPr>
                          <w:spacing w:after="160" w:line="259" w:lineRule="auto"/>
                          <w:ind w:left="0" w:right="0" w:firstLine="0"/>
                        </w:pPr>
                        <w:r>
                          <w:rPr>
                            <w:sz w:val="18"/>
                          </w:rPr>
                          <w:t>$</w:t>
                        </w:r>
                      </w:p>
                    </w:txbxContent>
                  </v:textbox>
                </v:rect>
                <v:rect id="Rectangle 7479" o:spid="_x0000_s1853" style="position:absolute;left:22092;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" filled="f" stroked="f">
                  <v:textbox inset="0,0,0,0">
                    <w:txbxContent>
                      <w:p w14:paraId="0C3E67EF" w14:textId="77777777" w:rsidR="0073115C" w:rsidRDefault="00000000">
                        <w:pPr>
                          <w:spacing w:after="160" w:line="259" w:lineRule="auto"/>
                          <w:ind w:left="0" w:right="0" w:firstLine="0"/>
                        </w:pPr>
                        <w:r>
                          <w:rPr>
                            <w:sz w:val="18"/>
                          </w:rPr>
                          <w:t>$</w:t>
                        </w:r>
                      </w:p>
                    </w:txbxContent>
                  </v:textbox>
                </v:rect>
                <w10:wrap type="square"/>
              </v:group>
            </w:pict>
          </mc:Fallback>
        </mc:AlternateContent>
      </w:r>
      <w:r>
        <w:t>(In millions)</w:t>
      </w:r>
      <w:r>
        <w:tab/>
        <w:t>Operations</w:t>
      </w:r>
      <w:r>
        <w:tab/>
      </w:r>
      <w:r>
        <w:rPr>
          <w:sz w:val="20"/>
        </w:rPr>
        <w:t>2021</w:t>
      </w:r>
      <w:r>
        <w:rPr>
          <w:sz w:val="20"/>
        </w:rPr>
        <w:tab/>
        <w:t>2020</w:t>
      </w:r>
      <w:r>
        <w:rPr>
          <w:sz w:val="20"/>
        </w:rPr>
        <w:tab/>
        <w:t>2021</w:t>
      </w:r>
      <w:r>
        <w:rPr>
          <w:sz w:val="20"/>
        </w:rPr>
        <w:tab/>
        <w:t>2020</w:t>
      </w:r>
    </w:p>
    <w:p w14:paraId="23A716AD" w14:textId="77777777" w:rsidR="0073115C" w:rsidRDefault="00000000">
      <w:pPr>
        <w:spacing w:after="55" w:line="259" w:lineRule="auto"/>
        <w:ind w:left="2445" w:right="-3" w:firstLine="0"/>
      </w:pPr>
      <w:r>
        <w:rPr>
          <w:rFonts w:ascii="Calibri" w:eastAsia="Calibri" w:hAnsi="Calibri" w:cs="Calibri"/>
          <w:noProof/>
          <w:sz w:val="22"/>
        </w:rPr>
        <mc:AlternateContent>
          <mc:Choice Requires="wpg">
            <w:drawing>
              <wp:inline distT="0" distB="0" distL="0" distR="0" wp14:anchorId="109FE050" wp14:editId="606D212C">
                <wp:extent cx="5343525" cy="9525"/>
                <wp:effectExtent l="0" t="0" r="0" b="0"/>
                <wp:docPr id="112280" name="Group 112280"/>
                <wp:cNvGraphicFramePr/>
                <a:graphic xmlns:a="http://schemas.openxmlformats.org/drawingml/2006/main">
                  <a:graphicData uri="http://schemas.microsoft.com/office/word/2010/wordprocessingGroup">
                    <wpg:wgp>
                      <wpg:cNvGrpSpPr/>
                      <wpg:grpSpPr>
                        <a:xfrm>
                          <a:off x="0" y="0"/>
                          <a:ext cx="5343525" cy="9525"/>
                          <a:chOff x="0" y="0"/>
                          <a:chExt cx="5343525" cy="9525"/>
                        </a:xfrm>
                      </wpg:grpSpPr>
                      <wps:wsp>
                        <wps:cNvPr id="152008" name="Shape 15200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09" name="Shape 152009"/>
                        <wps:cNvSpPr/>
                        <wps:spPr>
                          <a:xfrm>
                            <a:off x="66675" y="0"/>
                            <a:ext cx="2333625" cy="9525"/>
                          </a:xfrm>
                          <a:custGeom>
                            <a:avLst/>
                            <a:gdLst/>
                            <a:ahLst/>
                            <a:cxnLst/>
                            <a:rect l="0" t="0" r="0" b="0"/>
                            <a:pathLst>
                              <a:path w="2333625" h="9525">
                                <a:moveTo>
                                  <a:pt x="0" y="0"/>
                                </a:moveTo>
                                <a:lnTo>
                                  <a:pt x="2333625" y="0"/>
                                </a:lnTo>
                                <a:lnTo>
                                  <a:pt x="2333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0" name="Shape 152010"/>
                        <wps:cNvSpPr/>
                        <wps:spPr>
                          <a:xfrm>
                            <a:off x="2400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1" name="Shape 152011"/>
                        <wps:cNvSpPr/>
                        <wps:spPr>
                          <a:xfrm>
                            <a:off x="2505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2" name="Shape 152012"/>
                        <wps:cNvSpPr/>
                        <wps:spPr>
                          <a:xfrm>
                            <a:off x="258127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3" name="Shape 152013"/>
                        <wps:cNvSpPr/>
                        <wps:spPr>
                          <a:xfrm>
                            <a:off x="3133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4" name="Shape 152014"/>
                        <wps:cNvSpPr/>
                        <wps:spPr>
                          <a:xfrm>
                            <a:off x="3238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5" name="Shape 152015"/>
                        <wps:cNvSpPr/>
                        <wps:spPr>
                          <a:xfrm>
                            <a:off x="3314700" y="0"/>
                            <a:ext cx="542925" cy="9525"/>
                          </a:xfrm>
                          <a:custGeom>
                            <a:avLst/>
                            <a:gdLst/>
                            <a:ahLst/>
                            <a:cxnLst/>
                            <a:rect l="0" t="0" r="0" b="0"/>
                            <a:pathLst>
                              <a:path w="542925" h="9525">
                                <a:moveTo>
                                  <a:pt x="0" y="0"/>
                                </a:moveTo>
                                <a:lnTo>
                                  <a:pt x="542925" y="0"/>
                                </a:lnTo>
                                <a:lnTo>
                                  <a:pt x="542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6" name="Shape 152016"/>
                        <wps:cNvSpPr/>
                        <wps:spPr>
                          <a:xfrm>
                            <a:off x="385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7" name="Shape 152017"/>
                        <wps:cNvSpPr/>
                        <wps:spPr>
                          <a:xfrm>
                            <a:off x="3971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8" name="Shape 152018"/>
                        <wps:cNvSpPr/>
                        <wps:spPr>
                          <a:xfrm>
                            <a:off x="4038600"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19" name="Shape 152019"/>
                        <wps:cNvSpPr/>
                        <wps:spPr>
                          <a:xfrm>
                            <a:off x="459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20" name="Shape 152020"/>
                        <wps:cNvSpPr/>
                        <wps:spPr>
                          <a:xfrm>
                            <a:off x="470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21" name="Shape 152021"/>
                        <wps:cNvSpPr/>
                        <wps:spPr>
                          <a:xfrm>
                            <a:off x="4772025" y="0"/>
                            <a:ext cx="552450" cy="9525"/>
                          </a:xfrm>
                          <a:custGeom>
                            <a:avLst/>
                            <a:gdLst/>
                            <a:ahLst/>
                            <a:cxnLst/>
                            <a:rect l="0" t="0" r="0" b="0"/>
                            <a:pathLst>
                              <a:path w="552450" h="9525">
                                <a:moveTo>
                                  <a:pt x="0" y="0"/>
                                </a:moveTo>
                                <a:lnTo>
                                  <a:pt x="552450" y="0"/>
                                </a:lnTo>
                                <a:lnTo>
                                  <a:pt x="552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22" name="Shape 152022"/>
                        <wps:cNvSpPr/>
                        <wps:spPr>
                          <a:xfrm>
                            <a:off x="5324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280" style="width:420.75pt;height:0.75pt;mso-position-horizontal-relative:char;mso-position-vertical-relative:line" coordsize="53435,95">
                <v:shape id="Shape 152023" style="position:absolute;width:666;height:95;left:0;top:0;" coordsize="66675,9525" path="m0,0l66675,0l66675,9525l0,9525l0,0">
                  <v:stroke weight="0pt" endcap="flat" joinstyle="miter" miterlimit="10" on="false" color="#000000" opacity="0"/>
                  <v:fill on="true" color="#000000"/>
                </v:shape>
                <v:shape id="Shape 152024" style="position:absolute;width:23336;height:95;left:666;top:0;" coordsize="2333625,9525" path="m0,0l2333625,0l2333625,9525l0,9525l0,0">
                  <v:stroke weight="0pt" endcap="flat" joinstyle="miter" miterlimit="10" on="false" color="#000000" opacity="0"/>
                  <v:fill on="true" color="#000000"/>
                </v:shape>
                <v:shape id="Shape 152025" style="position:absolute;width:190;height:95;left:24003;top:0;" coordsize="19050,9525" path="m0,0l19050,0l19050,9525l0,9525l0,0">
                  <v:stroke weight="0pt" endcap="flat" joinstyle="miter" miterlimit="10" on="false" color="#000000" opacity="0"/>
                  <v:fill on="true" color="#000000"/>
                </v:shape>
                <v:shape id="Shape 152026" style="position:absolute;width:762;height:95;left:25050;top:0;" coordsize="76200,9525" path="m0,0l76200,0l76200,9525l0,9525l0,0">
                  <v:stroke weight="0pt" endcap="flat" joinstyle="miter" miterlimit="10" on="false" color="#000000" opacity="0"/>
                  <v:fill on="true" color="#000000"/>
                </v:shape>
                <v:shape id="Shape 152027" style="position:absolute;width:5524;height:95;left:25812;top:0;" coordsize="552450,9525" path="m0,0l552450,0l552450,9525l0,9525l0,0">
                  <v:stroke weight="0pt" endcap="flat" joinstyle="miter" miterlimit="10" on="false" color="#000000" opacity="0"/>
                  <v:fill on="true" color="#000000"/>
                </v:shape>
                <v:shape id="Shape 152028" style="position:absolute;width:190;height:95;left:31337;top:0;" coordsize="19050,9525" path="m0,0l19050,0l19050,9525l0,9525l0,0">
                  <v:stroke weight="0pt" endcap="flat" joinstyle="miter" miterlimit="10" on="false" color="#000000" opacity="0"/>
                  <v:fill on="true" color="#000000"/>
                </v:shape>
                <v:shape id="Shape 152029" style="position:absolute;width:762;height:95;left:32385;top:0;" coordsize="76200,9525" path="m0,0l76200,0l76200,9525l0,9525l0,0">
                  <v:stroke weight="0pt" endcap="flat" joinstyle="miter" miterlimit="10" on="false" color="#000000" opacity="0"/>
                  <v:fill on="true" color="#000000"/>
                </v:shape>
                <v:shape id="Shape 152030" style="position:absolute;width:5429;height:95;left:33147;top:0;" coordsize="542925,9525" path="m0,0l542925,0l542925,9525l0,9525l0,0">
                  <v:stroke weight="0pt" endcap="flat" joinstyle="miter" miterlimit="10" on="false" color="#000000" opacity="0"/>
                  <v:fill on="true" color="#000000"/>
                </v:shape>
                <v:shape id="Shape 152031" style="position:absolute;width:190;height:95;left:38576;top:0;" coordsize="19050,9525" path="m0,0l19050,0l19050,9525l0,9525l0,0">
                  <v:stroke weight="0pt" endcap="flat" joinstyle="miter" miterlimit="10" on="false" color="#000000" opacity="0"/>
                  <v:fill on="true" color="#000000"/>
                </v:shape>
                <v:shape id="Shape 152032" style="position:absolute;width:666;height:95;left:39719;top:0;" coordsize="66675,9525" path="m0,0l66675,0l66675,9525l0,9525l0,0">
                  <v:stroke weight="0pt" endcap="flat" joinstyle="miter" miterlimit="10" on="false" color="#000000" opacity="0"/>
                  <v:fill on="true" color="#000000"/>
                </v:shape>
                <v:shape id="Shape 152033" style="position:absolute;width:5524;height:95;left:40386;top:0;" coordsize="552450,9525" path="m0,0l552450,0l552450,9525l0,9525l0,0">
                  <v:stroke weight="0pt" endcap="flat" joinstyle="miter" miterlimit="10" on="false" color="#000000" opacity="0"/>
                  <v:fill on="true" color="#000000"/>
                </v:shape>
                <v:shape id="Shape 152034" style="position:absolute;width:190;height:95;left:45910;top:0;" coordsize="19050,9525" path="m0,0l19050,0l19050,9525l0,9525l0,0">
                  <v:stroke weight="0pt" endcap="flat" joinstyle="miter" miterlimit="10" on="false" color="#000000" opacity="0"/>
                  <v:fill on="true" color="#000000"/>
                </v:shape>
                <v:shape id="Shape 152035" style="position:absolute;width:666;height:95;left:47053;top:0;" coordsize="66675,9525" path="m0,0l66675,0l66675,9525l0,9525l0,0">
                  <v:stroke weight="0pt" endcap="flat" joinstyle="miter" miterlimit="10" on="false" color="#000000" opacity="0"/>
                  <v:fill on="true" color="#000000"/>
                </v:shape>
                <v:shape id="Shape 152036" style="position:absolute;width:5524;height:95;left:47720;top:0;" coordsize="552450,9525" path="m0,0l552450,0l552450,9525l0,9525l0,0">
                  <v:stroke weight="0pt" endcap="flat" joinstyle="miter" miterlimit="10" on="false" color="#000000" opacity="0"/>
                  <v:fill on="true" color="#000000"/>
                </v:shape>
                <v:shape id="Shape 152037" style="position:absolute;width:190;height:95;left:53244;top:0;" coordsize="19050,9525" path="m0,0l19050,0l19050,9525l0,9525l0,0">
                  <v:stroke weight="0pt" endcap="flat" joinstyle="miter" miterlimit="10" on="false" color="#000000" opacity="0"/>
                  <v:fill on="true" color="#000000"/>
                </v:shape>
              </v:group>
            </w:pict>
          </mc:Fallback>
        </mc:AlternateContent>
      </w:r>
    </w:p>
    <w:p w14:paraId="5C1DC1FD" w14:textId="77777777" w:rsidR="0073115C" w:rsidRDefault="00000000">
      <w:pPr>
        <w:pStyle w:val="Heading1"/>
        <w:spacing w:before="966"/>
        <w:ind w:left="15" w:right="0"/>
      </w:pPr>
      <w:r>
        <w:t>6. FINANCIAL DERIVATIVES AND HEDGING ACTIVITIES</w:t>
      </w:r>
    </w:p>
    <w:p w14:paraId="7CA7EA43" w14:textId="77777777" w:rsidR="0073115C" w:rsidRDefault="00000000">
      <w:pPr>
        <w:spacing w:after="261"/>
        <w:ind w:left="15" w:right="14"/>
      </w:pPr>
      <w:r>
        <w:t xml:space="preserve">    As part of the Company’s overall risk management practices, the Company enters into financial derivatives to manage its financial exposures to foreign currency exchange rates and interest rates.</w:t>
      </w:r>
    </w:p>
    <w:p w14:paraId="50D306FF" w14:textId="77777777" w:rsidR="0073115C" w:rsidRDefault="00000000">
      <w:pPr>
        <w:ind w:left="15" w:right="14"/>
      </w:pPr>
      <w:r>
        <w:t xml:space="preserve">    The Company records all derivatives on the condensed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w:t>
      </w:r>
    </w:p>
    <w:p w14:paraId="4AC04BD0" w14:textId="77777777" w:rsidR="0073115C" w:rsidRDefault="00000000">
      <w:pPr>
        <w:spacing w:after="261"/>
        <w:ind w:left="15" w:right="14"/>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559E7E98" wp14:editId="3C6B7B10">
                <wp:simplePos x="0" y="0"/>
                <wp:positionH relativeFrom="page">
                  <wp:posOffset>444500</wp:posOffset>
                </wp:positionH>
                <wp:positionV relativeFrom="page">
                  <wp:posOffset>9559950</wp:posOffset>
                </wp:positionV>
                <wp:extent cx="6896100" cy="19050"/>
                <wp:effectExtent l="0" t="0" r="0" b="0"/>
                <wp:wrapTopAndBottom/>
                <wp:docPr id="112278" name="Group 1122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038" name="Shape 1520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039" name="Shape 1520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79" name="Shape 72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80" name="Shape 72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2278" style="width:543pt;height:1.5pt;position:absolute;mso-position-horizontal-relative:page;mso-position-horizontal:absolute;margin-left:35pt;mso-position-vertical-relative:page;margin-top:752.752pt;" coordsize="68961,190">
                <v:shape id="Shape 152040" style="position:absolute;width:68961;height:95;left:0;top:0;" coordsize="6896100,9525" path="m0,0l6896100,0l6896100,9525l0,9525l0,0">
                  <v:stroke weight="0pt" endcap="flat" joinstyle="miter" miterlimit="10" on="false" color="#000000" opacity="0"/>
                  <v:fill on="true" color="#9a9a9a"/>
                </v:shape>
                <v:shape id="Shape 152041" style="position:absolute;width:68961;height:95;left:0;top:95;" coordsize="6896100,9525" path="m0,0l6896100,0l6896100,9525l0,9525l0,0">
                  <v:stroke weight="0pt" endcap="flat" joinstyle="miter" miterlimit="10" on="false" color="#000000" opacity="0"/>
                  <v:fill on="true" color="#eeeeee"/>
                </v:shape>
                <v:shape id="Shape 7279" style="position:absolute;width:95;height:190;left:68865;top:0;" coordsize="9525,19050" path="m9525,0l9525,19050l0,19050l0,9525l9525,0x">
                  <v:stroke weight="0pt" endcap="flat" joinstyle="miter" miterlimit="10" on="false" color="#000000" opacity="0"/>
                  <v:fill on="true" color="#eeeeee"/>
                </v:shape>
                <v:shape id="Shape 728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The changes in fair value for all trades that are not designated for hedge accounting are recognized in current period income. The Company does not offset fair value amounts recognized for derivative instruments in its condensed consolidated balance sheets for presentation purposes.</w:t>
      </w:r>
    </w:p>
    <w:p w14:paraId="4E2948F9" w14:textId="77777777" w:rsidR="0073115C" w:rsidRDefault="00000000">
      <w:pPr>
        <w:spacing w:after="261"/>
        <w:ind w:left="15" w:right="14"/>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20E14D34" w14:textId="77777777" w:rsidR="0073115C" w:rsidRDefault="00000000">
      <w:pPr>
        <w:spacing w:after="260"/>
        <w:ind w:left="-5" w:right="2"/>
      </w:pPr>
      <w:r>
        <w:rPr>
          <w:b/>
          <w:i/>
        </w:rPr>
        <w:t>Derivatives Designated as Hedging Instruments - Cash Flow Hedges</w:t>
      </w:r>
    </w:p>
    <w:p w14:paraId="7E5B8812" w14:textId="77777777" w:rsidR="0073115C" w:rsidRDefault="00000000">
      <w:pPr>
        <w:spacing w:after="261"/>
        <w:ind w:left="15" w:right="14"/>
      </w:pPr>
      <w:r>
        <w:t xml:space="preserve">    The Company previously used interest rate swap contracts as cash flow hedges to manage its exposure to fluctuations in LIBOR interest rates. Interest rate swap contracts effectively fix the LIBOR component of variable interest rate debt for a specific period of time.</w:t>
      </w:r>
    </w:p>
    <w:p w14:paraId="188025FC" w14:textId="77777777" w:rsidR="0073115C" w:rsidRDefault="00000000">
      <w:pPr>
        <w:spacing w:after="259"/>
        <w:ind w:left="15" w:right="14"/>
      </w:pPr>
      <w:r>
        <w:t xml:space="preserve">    As of July 2, 2021, the Company had no outstanding derivatives designated as cash flow hedging instruments.</w:t>
      </w:r>
    </w:p>
    <w:p w14:paraId="073DE960" w14:textId="77777777" w:rsidR="0073115C" w:rsidRDefault="00000000">
      <w:pPr>
        <w:ind w:left="15" w:right="14"/>
      </w:pPr>
      <w:r>
        <w:t xml:space="preserve">    The following table summarizes the amount of pre-tax income recognized from derivative instruments for the periods indicated:</w:t>
      </w:r>
    </w:p>
    <w:p w14:paraId="6D2EBD85" w14:textId="77777777" w:rsidR="0073115C" w:rsidRDefault="00000000">
      <w:pPr>
        <w:spacing w:after="88" w:line="259" w:lineRule="auto"/>
        <w:ind w:left="2070" w:right="0" w:firstLine="0"/>
      </w:pPr>
      <w:r>
        <w:rPr>
          <w:rFonts w:ascii="Calibri" w:eastAsia="Calibri" w:hAnsi="Calibri" w:cs="Calibri"/>
          <w:noProof/>
          <w:sz w:val="22"/>
        </w:rPr>
        <mc:AlternateContent>
          <mc:Choice Requires="wpg">
            <w:drawing>
              <wp:inline distT="0" distB="0" distL="0" distR="0" wp14:anchorId="025CF998" wp14:editId="43DFFB75">
                <wp:extent cx="5553075" cy="9525"/>
                <wp:effectExtent l="0" t="0" r="0" b="0"/>
                <wp:docPr id="142964" name="Group 142964"/>
                <wp:cNvGraphicFramePr/>
                <a:graphic xmlns:a="http://schemas.openxmlformats.org/drawingml/2006/main">
                  <a:graphicData uri="http://schemas.microsoft.com/office/word/2010/wordprocessingGroup">
                    <wpg:wgp>
                      <wpg:cNvGrpSpPr/>
                      <wpg:grpSpPr>
                        <a:xfrm>
                          <a:off x="0" y="0"/>
                          <a:ext cx="5553075" cy="9525"/>
                          <a:chOff x="0" y="0"/>
                          <a:chExt cx="5553075" cy="9525"/>
                        </a:xfrm>
                      </wpg:grpSpPr>
                      <wps:wsp>
                        <wps:cNvPr id="152042" name="Shape 1520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43" name="Shape 152043"/>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44" name="Shape 15204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45" name="Shape 152045"/>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46" name="Shape 15204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47" name="Shape 152047"/>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48" name="Shape 152048"/>
                        <wps:cNvSpPr/>
                        <wps:spPr>
                          <a:xfrm>
                            <a:off x="1076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49" name="Shape 152049"/>
                        <wps:cNvSpPr/>
                        <wps:spPr>
                          <a:xfrm>
                            <a:off x="11525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0" name="Shape 152050"/>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1" name="Shape 152051"/>
                        <wps:cNvSpPr/>
                        <wps:spPr>
                          <a:xfrm>
                            <a:off x="3438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2" name="Shape 152052"/>
                        <wps:cNvSpPr/>
                        <wps:spPr>
                          <a:xfrm>
                            <a:off x="35147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3" name="Shape 152053"/>
                        <wps:cNvSpPr/>
                        <wps:spPr>
                          <a:xfrm>
                            <a:off x="4448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4" name="Shape 152054"/>
                        <wps:cNvSpPr/>
                        <wps:spPr>
                          <a:xfrm>
                            <a:off x="4467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5" name="Shape 152055"/>
                        <wps:cNvSpPr/>
                        <wps:spPr>
                          <a:xfrm>
                            <a:off x="448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6" name="Shape 152056"/>
                        <wps:cNvSpPr/>
                        <wps:spPr>
                          <a:xfrm>
                            <a:off x="4505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7" name="Shape 152057"/>
                        <wps:cNvSpPr/>
                        <wps:spPr>
                          <a:xfrm>
                            <a:off x="4524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8" name="Shape 152058"/>
                        <wps:cNvSpPr/>
                        <wps:spPr>
                          <a:xfrm>
                            <a:off x="4600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59" name="Shape 152059"/>
                        <wps:cNvSpPr/>
                        <wps:spPr>
                          <a:xfrm>
                            <a:off x="553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964" style="width:437.25pt;height:0.75pt;mso-position-horizontal-relative:char;mso-position-vertical-relative:line" coordsize="55530,95">
                <v:shape id="Shape 152060" style="position:absolute;width:666;height:95;left:0;top:0;" coordsize="66675,9525" path="m0,0l66675,0l66675,9525l0,9525l0,0">
                  <v:stroke weight="0pt" endcap="flat" joinstyle="miter" miterlimit="10" on="false" color="#000000" opacity="0"/>
                  <v:fill on="true" color="#000000"/>
                </v:shape>
                <v:shape id="Shape 152061" style="position:absolute;width:9334;height:95;left:666;top:0;" coordsize="933450,9525" path="m0,0l933450,0l933450,9525l0,9525l0,0">
                  <v:stroke weight="0pt" endcap="flat" joinstyle="miter" miterlimit="10" on="false" color="#000000" opacity="0"/>
                  <v:fill on="true" color="#000000"/>
                </v:shape>
                <v:shape id="Shape 152062" style="position:absolute;width:190;height:95;left:10001;top:0;" coordsize="19050,9525" path="m0,0l19050,0l19050,9525l0,9525l0,0">
                  <v:stroke weight="0pt" endcap="flat" joinstyle="miter" miterlimit="10" on="false" color="#000000" opacity="0"/>
                  <v:fill on="true" color="#000000"/>
                </v:shape>
                <v:shape id="Shape 152063" style="position:absolute;width:190;height:95;left:10191;top:0;" coordsize="19050,9525" path="m0,0l19050,0l19050,9525l0,9525l0,0">
                  <v:stroke weight="0pt" endcap="flat" joinstyle="miter" miterlimit="10" on="false" color="#000000" opacity="0"/>
                  <v:fill on="true" color="#000000"/>
                </v:shape>
                <v:shape id="Shape 152064" style="position:absolute;width:190;height:95;left:10382;top:0;" coordsize="19050,9525" path="m0,0l19050,0l19050,9525l0,9525l0,0">
                  <v:stroke weight="0pt" endcap="flat" joinstyle="miter" miterlimit="10" on="false" color="#000000" opacity="0"/>
                  <v:fill on="true" color="#000000"/>
                </v:shape>
                <v:shape id="Shape 152065" style="position:absolute;width:190;height:95;left:10572;top:0;" coordsize="19050,9525" path="m0,0l19050,0l19050,9525l0,9525l0,0">
                  <v:stroke weight="0pt" endcap="flat" joinstyle="miter" miterlimit="10" on="false" color="#000000" opacity="0"/>
                  <v:fill on="true" color="#000000"/>
                </v:shape>
                <v:shape id="Shape 152066" style="position:absolute;width:762;height:95;left:10763;top:0;" coordsize="76200,9525" path="m0,0l76200,0l76200,9525l0,9525l0,0">
                  <v:stroke weight="0pt" endcap="flat" joinstyle="miter" miterlimit="10" on="false" color="#000000" opacity="0"/>
                  <v:fill on="true" color="#000000"/>
                </v:shape>
                <v:shape id="Shape 152067" style="position:absolute;width:9334;height:95;left:11525;top:0;" coordsize="933450,9525" path="m0,0l933450,0l933450,9525l0,9525l0,0">
                  <v:stroke weight="0pt" endcap="flat" joinstyle="miter" miterlimit="10" on="false" color="#000000" opacity="0"/>
                  <v:fill on="true" color="#000000"/>
                </v:shape>
                <v:shape id="Shape 152068" style="position:absolute;width:190;height:95;left:20859;top:0;" coordsize="19050,9525" path="m0,0l19050,0l19050,9525l0,9525l0,0">
                  <v:stroke weight="0pt" endcap="flat" joinstyle="miter" miterlimit="10" on="false" color="#000000" opacity="0"/>
                  <v:fill on="true" color="#000000"/>
                </v:shape>
                <v:shape id="Shape 152069" style="position:absolute;width:762;height:95;left:34385;top:0;" coordsize="76200,9525" path="m0,0l76200,0l76200,9525l0,9525l0,0">
                  <v:stroke weight="0pt" endcap="flat" joinstyle="miter" miterlimit="10" on="false" color="#000000" opacity="0"/>
                  <v:fill on="true" color="#000000"/>
                </v:shape>
                <v:shape id="Shape 152070" style="position:absolute;width:9334;height:95;left:35147;top:0;" coordsize="933450,9525" path="m0,0l933450,0l933450,9525l0,9525l0,0">
                  <v:stroke weight="0pt" endcap="flat" joinstyle="miter" miterlimit="10" on="false" color="#000000" opacity="0"/>
                  <v:fill on="true" color="#000000"/>
                </v:shape>
                <v:shape id="Shape 152071" style="position:absolute;width:190;height:95;left:44481;top:0;" coordsize="19050,9525" path="m0,0l19050,0l19050,9525l0,9525l0,0">
                  <v:stroke weight="0pt" endcap="flat" joinstyle="miter" miterlimit="10" on="false" color="#000000" opacity="0"/>
                  <v:fill on="true" color="#000000"/>
                </v:shape>
                <v:shape id="Shape 152072" style="position:absolute;width:190;height:95;left:44672;top:0;" coordsize="19050,9525" path="m0,0l19050,0l19050,9525l0,9525l0,0">
                  <v:stroke weight="0pt" endcap="flat" joinstyle="miter" miterlimit="10" on="false" color="#000000" opacity="0"/>
                  <v:fill on="true" color="#000000"/>
                </v:shape>
                <v:shape id="Shape 152073" style="position:absolute;width:190;height:95;left:44862;top:0;" coordsize="19050,9525" path="m0,0l19050,0l19050,9525l0,9525l0,0">
                  <v:stroke weight="0pt" endcap="flat" joinstyle="miter" miterlimit="10" on="false" color="#000000" opacity="0"/>
                  <v:fill on="true" color="#000000"/>
                </v:shape>
                <v:shape id="Shape 152074" style="position:absolute;width:190;height:95;left:45053;top:0;" coordsize="19050,9525" path="m0,0l19050,0l19050,9525l0,9525l0,0">
                  <v:stroke weight="0pt" endcap="flat" joinstyle="miter" miterlimit="10" on="false" color="#000000" opacity="0"/>
                  <v:fill on="true" color="#000000"/>
                </v:shape>
                <v:shape id="Shape 152075" style="position:absolute;width:762;height:95;left:45243;top:0;" coordsize="76200,9525" path="m0,0l76200,0l76200,9525l0,9525l0,0">
                  <v:stroke weight="0pt" endcap="flat" joinstyle="miter" miterlimit="10" on="false" color="#000000" opacity="0"/>
                  <v:fill on="true" color="#000000"/>
                </v:shape>
                <v:shape id="Shape 152076" style="position:absolute;width:9334;height:95;left:46005;top:0;" coordsize="933450,9525" path="m0,0l933450,0l933450,9525l0,9525l0,0">
                  <v:stroke weight="0pt" endcap="flat" joinstyle="miter" miterlimit="10" on="false" color="#000000" opacity="0"/>
                  <v:fill on="true" color="#000000"/>
                </v:shape>
                <v:shape id="Shape 152077" style="position:absolute;width:190;height:95;left:55340;top:0;" coordsize="19050,9525" path="m0,0l19050,0l19050,9525l0,9525l0,0">
                  <v:stroke weight="0pt" endcap="flat" joinstyle="miter" miterlimit="10" on="false" color="#000000" opacity="0"/>
                  <v:fill on="true" color="#000000"/>
                </v:shape>
              </v:group>
            </w:pict>
          </mc:Fallback>
        </mc:AlternateContent>
      </w:r>
    </w:p>
    <w:p w14:paraId="3529999E" w14:textId="77777777" w:rsidR="0073115C" w:rsidRDefault="00000000">
      <w:pPr>
        <w:tabs>
          <w:tab w:val="center" w:pos="3722"/>
          <w:tab w:val="center" w:pos="9151"/>
        </w:tabs>
        <w:spacing w:after="0" w:line="265" w:lineRule="auto"/>
        <w:ind w:left="0" w:right="0" w:firstLine="0"/>
      </w:pPr>
      <w:r>
        <w:rPr>
          <w:rFonts w:ascii="Calibri" w:eastAsia="Calibri" w:hAnsi="Calibri" w:cs="Calibri"/>
          <w:sz w:val="22"/>
        </w:rPr>
        <w:lastRenderedPageBreak/>
        <w:tab/>
      </w:r>
      <w:r>
        <w:rPr>
          <w:b/>
          <w:sz w:val="18"/>
        </w:rPr>
        <w:t>Amount of Loss Recognized in OCI on</w:t>
      </w:r>
      <w:r>
        <w:rPr>
          <w:b/>
          <w:sz w:val="18"/>
        </w:rPr>
        <w:tab/>
        <w:t>Amount of Loss Reclassified from</w:t>
      </w:r>
    </w:p>
    <w:p w14:paraId="17F71772" w14:textId="77777777" w:rsidR="0073115C" w:rsidRDefault="00000000">
      <w:pPr>
        <w:tabs>
          <w:tab w:val="center" w:pos="3722"/>
          <w:tab w:val="center" w:pos="6433"/>
          <w:tab w:val="center" w:pos="9151"/>
        </w:tabs>
        <w:spacing w:after="0" w:line="265" w:lineRule="auto"/>
        <w:ind w:left="0" w:right="0" w:firstLine="0"/>
      </w:pPr>
      <w:r>
        <w:rPr>
          <w:rFonts w:ascii="Calibri" w:eastAsia="Calibri" w:hAnsi="Calibri" w:cs="Calibri"/>
          <w:sz w:val="22"/>
        </w:rPr>
        <w:tab/>
      </w:r>
      <w:r>
        <w:rPr>
          <w:b/>
          <w:sz w:val="18"/>
        </w:rPr>
        <w:t>Derivative</w:t>
      </w:r>
      <w:r>
        <w:rPr>
          <w:b/>
          <w:sz w:val="18"/>
        </w:rPr>
        <w:tab/>
      </w:r>
      <w:r>
        <w:rPr>
          <w:b/>
          <w:sz w:val="28"/>
          <w:vertAlign w:val="superscript"/>
        </w:rPr>
        <w:t>Location of Loss</w:t>
      </w:r>
      <w:r>
        <w:rPr>
          <w:b/>
          <w:sz w:val="28"/>
          <w:vertAlign w:val="superscript"/>
        </w:rPr>
        <w:tab/>
      </w:r>
      <w:r>
        <w:rPr>
          <w:b/>
          <w:sz w:val="18"/>
        </w:rPr>
        <w:t>Accumulated OCI into Income</w:t>
      </w:r>
    </w:p>
    <w:p w14:paraId="7D4B2A1B" w14:textId="77777777" w:rsidR="0073115C" w:rsidRDefault="00000000">
      <w:pPr>
        <w:pStyle w:val="Heading2"/>
        <w:ind w:left="2914"/>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02BE9D0A" wp14:editId="659B3177">
                <wp:simplePos x="0" y="0"/>
                <wp:positionH relativeFrom="column">
                  <wp:posOffset>1247775</wp:posOffset>
                </wp:positionH>
                <wp:positionV relativeFrom="paragraph">
                  <wp:posOffset>0</wp:posOffset>
                </wp:positionV>
                <wp:extent cx="5619750" cy="200025"/>
                <wp:effectExtent l="0" t="0" r="0" b="0"/>
                <wp:wrapNone/>
                <wp:docPr id="112287" name="Group 112287"/>
                <wp:cNvGraphicFramePr/>
                <a:graphic xmlns:a="http://schemas.openxmlformats.org/drawingml/2006/main">
                  <a:graphicData uri="http://schemas.microsoft.com/office/word/2010/wordprocessingGroup">
                    <wpg:wgp>
                      <wpg:cNvGrpSpPr/>
                      <wpg:grpSpPr>
                        <a:xfrm>
                          <a:off x="0" y="0"/>
                          <a:ext cx="5619750" cy="200025"/>
                          <a:chOff x="0" y="0"/>
                          <a:chExt cx="5619750" cy="200025"/>
                        </a:xfrm>
                      </wpg:grpSpPr>
                      <wps:wsp>
                        <wps:cNvPr id="152078" name="Shape 15207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79" name="Shape 152079"/>
                        <wps:cNvSpPr/>
                        <wps:spPr>
                          <a:xfrm>
                            <a:off x="19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0" name="Shape 152080"/>
                        <wps:cNvSpPr/>
                        <wps:spPr>
                          <a:xfrm>
                            <a:off x="4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1" name="Shape 152081"/>
                        <wps:cNvSpPr/>
                        <wps:spPr>
                          <a:xfrm>
                            <a:off x="66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2" name="Shape 152082"/>
                        <wps:cNvSpPr/>
                        <wps:spPr>
                          <a:xfrm>
                            <a:off x="133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3" name="Shape 15208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4" name="Shape 152084"/>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5" name="Shape 152085"/>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6" name="Shape 15208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7" name="Shape 152087"/>
                        <wps:cNvSpPr/>
                        <wps:spPr>
                          <a:xfrm>
                            <a:off x="1143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8" name="Shape 152088"/>
                        <wps:cNvSpPr/>
                        <wps:spPr>
                          <a:xfrm>
                            <a:off x="1219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89" name="Shape 152089"/>
                        <wps:cNvSpPr/>
                        <wps:spPr>
                          <a:xfrm>
                            <a:off x="2152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0" name="Shape 152090"/>
                        <wps:cNvSpPr/>
                        <wps:spPr>
                          <a:xfrm>
                            <a:off x="3505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1" name="Shape 152091"/>
                        <wps:cNvSpPr/>
                        <wps:spPr>
                          <a:xfrm>
                            <a:off x="35814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2" name="Shape 152092"/>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3" name="Shape 152093"/>
                        <wps:cNvSpPr/>
                        <wps:spPr>
                          <a:xfrm>
                            <a:off x="453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4" name="Shape 152094"/>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5" name="Shape 152095"/>
                        <wps:cNvSpPr/>
                        <wps:spPr>
                          <a:xfrm>
                            <a:off x="457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6" name="Shape 152096"/>
                        <wps:cNvSpPr/>
                        <wps:spPr>
                          <a:xfrm>
                            <a:off x="459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7" name="Shape 152097"/>
                        <wps:cNvSpPr/>
                        <wps:spPr>
                          <a:xfrm>
                            <a:off x="46672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8" name="Shape 152098"/>
                        <wps:cNvSpPr/>
                        <wps:spPr>
                          <a:xfrm>
                            <a:off x="560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099" name="Shape 152099"/>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0" name="Shape 152100"/>
                        <wps:cNvSpPr/>
                        <wps:spPr>
                          <a:xfrm>
                            <a:off x="1905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1" name="Shape 152101"/>
                        <wps:cNvSpPr/>
                        <wps:spPr>
                          <a:xfrm>
                            <a:off x="476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2" name="Shape 152102"/>
                        <wps:cNvSpPr/>
                        <wps:spPr>
                          <a:xfrm>
                            <a:off x="666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3" name="Shape 152103"/>
                        <wps:cNvSpPr/>
                        <wps:spPr>
                          <a:xfrm>
                            <a:off x="1333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4" name="Shape 152104"/>
                        <wps:cNvSpPr/>
                        <wps:spPr>
                          <a:xfrm>
                            <a:off x="10668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5" name="Shape 152105"/>
                        <wps:cNvSpPr/>
                        <wps:spPr>
                          <a:xfrm>
                            <a:off x="11430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6" name="Shape 152106"/>
                        <wps:cNvSpPr/>
                        <wps:spPr>
                          <a:xfrm>
                            <a:off x="12192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7" name="Shape 152107"/>
                        <wps:cNvSpPr/>
                        <wps:spPr>
                          <a:xfrm>
                            <a:off x="2152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8" name="Shape 152108"/>
                        <wps:cNvSpPr/>
                        <wps:spPr>
                          <a:xfrm>
                            <a:off x="2228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09" name="Shape 152109"/>
                        <wps:cNvSpPr/>
                        <wps:spPr>
                          <a:xfrm>
                            <a:off x="2295525" y="19050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0" name="Shape 152110"/>
                        <wps:cNvSpPr/>
                        <wps:spPr>
                          <a:xfrm>
                            <a:off x="3419475"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1" name="Shape 152111"/>
                        <wps:cNvSpPr/>
                        <wps:spPr>
                          <a:xfrm>
                            <a:off x="35052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2" name="Shape 152112"/>
                        <wps:cNvSpPr/>
                        <wps:spPr>
                          <a:xfrm>
                            <a:off x="35814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3" name="Shape 152113"/>
                        <wps:cNvSpPr/>
                        <wps:spPr>
                          <a:xfrm>
                            <a:off x="45148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4" name="Shape 152114"/>
                        <wps:cNvSpPr/>
                        <wps:spPr>
                          <a:xfrm>
                            <a:off x="45910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5" name="Shape 152115"/>
                        <wps:cNvSpPr/>
                        <wps:spPr>
                          <a:xfrm>
                            <a:off x="46672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16" name="Shape 152116"/>
                        <wps:cNvSpPr/>
                        <wps:spPr>
                          <a:xfrm>
                            <a:off x="5600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287" style="width:442.5pt;height:15.75pt;position:absolute;z-index:-2147483363;mso-position-horizontal-relative:text;mso-position-horizontal:absolute;margin-left:98.25pt;mso-position-vertical-relative:text;margin-top:0pt;" coordsize="56197,2000">
                <v:shape id="Shape 152117" style="position:absolute;width:190;height:95;left:0;top:0;" coordsize="19050,9525" path="m0,0l19050,0l19050,9525l0,9525l0,0">
                  <v:stroke weight="0pt" endcap="flat" joinstyle="miter" miterlimit="10" on="false" color="#000000" opacity="0"/>
                  <v:fill on="true" color="#000000"/>
                </v:shape>
                <v:shape id="Shape 152118" style="position:absolute;width:285;height:95;left:190;top:0;" coordsize="28575,9525" path="m0,0l28575,0l28575,9525l0,9525l0,0">
                  <v:stroke weight="0pt" endcap="flat" joinstyle="miter" miterlimit="10" on="false" color="#000000" opacity="0"/>
                  <v:fill on="true" color="#000000"/>
                </v:shape>
                <v:shape id="Shape 152119" style="position:absolute;width:190;height:95;left:476;top:0;" coordsize="19050,9525" path="m0,0l19050,0l19050,9525l0,9525l0,0">
                  <v:stroke weight="0pt" endcap="flat" joinstyle="miter" miterlimit="10" on="false" color="#000000" opacity="0"/>
                  <v:fill on="true" color="#000000"/>
                </v:shape>
                <v:shape id="Shape 152120" style="position:absolute;width:666;height:95;left:666;top:0;" coordsize="66675,9525" path="m0,0l66675,0l66675,9525l0,9525l0,0">
                  <v:stroke weight="0pt" endcap="flat" joinstyle="miter" miterlimit="10" on="false" color="#000000" opacity="0"/>
                  <v:fill on="true" color="#000000"/>
                </v:shape>
                <v:shape id="Shape 152121" style="position:absolute;width:9334;height:95;left:1333;top:0;" coordsize="933450,9525" path="m0,0l933450,0l933450,9525l0,9525l0,0">
                  <v:stroke weight="0pt" endcap="flat" joinstyle="miter" miterlimit="10" on="false" color="#000000" opacity="0"/>
                  <v:fill on="true" color="#000000"/>
                </v:shape>
                <v:shape id="Shape 152122" style="position:absolute;width:190;height:95;left:10668;top:0;" coordsize="19050,9525" path="m0,0l19050,0l19050,9525l0,9525l0,0">
                  <v:stroke weight="0pt" endcap="flat" joinstyle="miter" miterlimit="10" on="false" color="#000000" opacity="0"/>
                  <v:fill on="true" color="#000000"/>
                </v:shape>
                <v:shape id="Shape 152123" style="position:absolute;width:190;height:95;left:10858;top:0;" coordsize="19050,9525" path="m0,0l19050,0l19050,9525l0,9525l0,0">
                  <v:stroke weight="0pt" endcap="flat" joinstyle="miter" miterlimit="10" on="false" color="#000000" opacity="0"/>
                  <v:fill on="true" color="#000000"/>
                </v:shape>
                <v:shape id="Shape 152124" style="position:absolute;width:190;height:95;left:11049;top:0;" coordsize="19050,9525" path="m0,0l19050,0l19050,9525l0,9525l0,0">
                  <v:stroke weight="0pt" endcap="flat" joinstyle="miter" miterlimit="10" on="false" color="#000000" opacity="0"/>
                  <v:fill on="true" color="#000000"/>
                </v:shape>
                <v:shape id="Shape 152125" style="position:absolute;width:190;height:95;left:11239;top:0;" coordsize="19050,9525" path="m0,0l19050,0l19050,9525l0,9525l0,0">
                  <v:stroke weight="0pt" endcap="flat" joinstyle="miter" miterlimit="10" on="false" color="#000000" opacity="0"/>
                  <v:fill on="true" color="#000000"/>
                </v:shape>
                <v:shape id="Shape 152126" style="position:absolute;width:762;height:95;left:11430;top:0;" coordsize="76200,9525" path="m0,0l76200,0l76200,9525l0,9525l0,0">
                  <v:stroke weight="0pt" endcap="flat" joinstyle="miter" miterlimit="10" on="false" color="#000000" opacity="0"/>
                  <v:fill on="true" color="#000000"/>
                </v:shape>
                <v:shape id="Shape 152127" style="position:absolute;width:9334;height:95;left:12192;top:0;" coordsize="933450,9525" path="m0,0l933450,0l933450,9525l0,9525l0,0">
                  <v:stroke weight="0pt" endcap="flat" joinstyle="miter" miterlimit="10" on="false" color="#000000" opacity="0"/>
                  <v:fill on="true" color="#000000"/>
                </v:shape>
                <v:shape id="Shape 152128" style="position:absolute;width:190;height:95;left:21526;top:0;" coordsize="19050,9525" path="m0,0l19050,0l19050,9525l0,9525l0,0">
                  <v:stroke weight="0pt" endcap="flat" joinstyle="miter" miterlimit="10" on="false" color="#000000" opacity="0"/>
                  <v:fill on="true" color="#000000"/>
                </v:shape>
                <v:shape id="Shape 152129" style="position:absolute;width:762;height:95;left:35052;top:0;" coordsize="76200,9525" path="m0,0l76200,0l76200,9525l0,9525l0,0">
                  <v:stroke weight="0pt" endcap="flat" joinstyle="miter" miterlimit="10" on="false" color="#000000" opacity="0"/>
                  <v:fill on="true" color="#000000"/>
                </v:shape>
                <v:shape id="Shape 152130" style="position:absolute;width:9334;height:95;left:35814;top:0;" coordsize="933450,9525" path="m0,0l933450,0l933450,9525l0,9525l0,0">
                  <v:stroke weight="0pt" endcap="flat" joinstyle="miter" miterlimit="10" on="false" color="#000000" opacity="0"/>
                  <v:fill on="true" color="#000000"/>
                </v:shape>
                <v:shape id="Shape 152131" style="position:absolute;width:190;height:95;left:45148;top:0;" coordsize="19050,9525" path="m0,0l19050,0l19050,9525l0,9525l0,0">
                  <v:stroke weight="0pt" endcap="flat" joinstyle="miter" miterlimit="10" on="false" color="#000000" opacity="0"/>
                  <v:fill on="true" color="#000000"/>
                </v:shape>
                <v:shape id="Shape 152132" style="position:absolute;width:190;height:95;left:45339;top:0;" coordsize="19050,9525" path="m0,0l19050,0l19050,9525l0,9525l0,0">
                  <v:stroke weight="0pt" endcap="flat" joinstyle="miter" miterlimit="10" on="false" color="#000000" opacity="0"/>
                  <v:fill on="true" color="#000000"/>
                </v:shape>
                <v:shape id="Shape 152133" style="position:absolute;width:190;height:95;left:45529;top:0;" coordsize="19050,9525" path="m0,0l19050,0l19050,9525l0,9525l0,0">
                  <v:stroke weight="0pt" endcap="flat" joinstyle="miter" miterlimit="10" on="false" color="#000000" opacity="0"/>
                  <v:fill on="true" color="#000000"/>
                </v:shape>
                <v:shape id="Shape 152134" style="position:absolute;width:190;height:95;left:45720;top:0;" coordsize="19050,9525" path="m0,0l19050,0l19050,9525l0,9525l0,0">
                  <v:stroke weight="0pt" endcap="flat" joinstyle="miter" miterlimit="10" on="false" color="#000000" opacity="0"/>
                  <v:fill on="true" color="#000000"/>
                </v:shape>
                <v:shape id="Shape 152135" style="position:absolute;width:762;height:95;left:45910;top:0;" coordsize="76200,9525" path="m0,0l76200,0l76200,9525l0,9525l0,0">
                  <v:stroke weight="0pt" endcap="flat" joinstyle="miter" miterlimit="10" on="false" color="#000000" opacity="0"/>
                  <v:fill on="true" color="#000000"/>
                </v:shape>
                <v:shape id="Shape 152136" style="position:absolute;width:9334;height:95;left:46672;top:0;" coordsize="933450,9525" path="m0,0l933450,0l933450,9525l0,9525l0,0">
                  <v:stroke weight="0pt" endcap="flat" joinstyle="miter" miterlimit="10" on="false" color="#000000" opacity="0"/>
                  <v:fill on="true" color="#000000"/>
                </v:shape>
                <v:shape id="Shape 152137" style="position:absolute;width:190;height:95;left:56007;top:0;" coordsize="19050,9525" path="m0,0l19050,0l19050,9525l0,9525l0,0">
                  <v:stroke weight="0pt" endcap="flat" joinstyle="miter" miterlimit="10" on="false" color="#000000" opacity="0"/>
                  <v:fill on="true" color="#000000"/>
                </v:shape>
                <v:shape id="Shape 152138" style="position:absolute;width:190;height:95;left:0;top:1905;" coordsize="19050,9525" path="m0,0l19050,0l19050,9525l0,9525l0,0">
                  <v:stroke weight="0pt" endcap="flat" joinstyle="miter" miterlimit="10" on="false" color="#000000" opacity="0"/>
                  <v:fill on="true" color="#000000"/>
                </v:shape>
                <v:shape id="Shape 152139" style="position:absolute;width:285;height:95;left:190;top:1905;" coordsize="28575,9525" path="m0,0l28575,0l28575,9525l0,9525l0,0">
                  <v:stroke weight="0pt" endcap="flat" joinstyle="miter" miterlimit="10" on="false" color="#000000" opacity="0"/>
                  <v:fill on="true" color="#000000"/>
                </v:shape>
                <v:shape id="Shape 152140" style="position:absolute;width:190;height:95;left:476;top:1905;" coordsize="19050,9525" path="m0,0l19050,0l19050,9525l0,9525l0,0">
                  <v:stroke weight="0pt" endcap="flat" joinstyle="miter" miterlimit="10" on="false" color="#000000" opacity="0"/>
                  <v:fill on="true" color="#000000"/>
                </v:shape>
                <v:shape id="Shape 152141" style="position:absolute;width:666;height:95;left:666;top:1905;" coordsize="66675,9525" path="m0,0l66675,0l66675,9525l0,9525l0,0">
                  <v:stroke weight="0pt" endcap="flat" joinstyle="miter" miterlimit="10" on="false" color="#000000" opacity="0"/>
                  <v:fill on="true" color="#000000"/>
                </v:shape>
                <v:shape id="Shape 152142" style="position:absolute;width:9334;height:95;left:1333;top:1905;" coordsize="933450,9525" path="m0,0l933450,0l933450,9525l0,9525l0,0">
                  <v:stroke weight="0pt" endcap="flat" joinstyle="miter" miterlimit="10" on="false" color="#000000" opacity="0"/>
                  <v:fill on="true" color="#000000"/>
                </v:shape>
                <v:shape id="Shape 152143" style="position:absolute;width:190;height:95;left:10668;top:1905;" coordsize="19050,9525" path="m0,0l19050,0l19050,9525l0,9525l0,0">
                  <v:stroke weight="0pt" endcap="flat" joinstyle="miter" miterlimit="10" on="false" color="#000000" opacity="0"/>
                  <v:fill on="true" color="#000000"/>
                </v:shape>
                <v:shape id="Shape 152144" style="position:absolute;width:762;height:95;left:11430;top:1905;" coordsize="76200,9525" path="m0,0l76200,0l76200,9525l0,9525l0,0">
                  <v:stroke weight="0pt" endcap="flat" joinstyle="miter" miterlimit="10" on="false" color="#000000" opacity="0"/>
                  <v:fill on="true" color="#000000"/>
                </v:shape>
                <v:shape id="Shape 152145" style="position:absolute;width:9334;height:95;left:12192;top:1905;" coordsize="933450,9525" path="m0,0l933450,0l933450,9525l0,9525l0,0">
                  <v:stroke weight="0pt" endcap="flat" joinstyle="miter" miterlimit="10" on="false" color="#000000" opacity="0"/>
                  <v:fill on="true" color="#000000"/>
                </v:shape>
                <v:shape id="Shape 152146" style="position:absolute;width:190;height:95;left:21526;top:1905;" coordsize="19050,9525" path="m0,0l19050,0l19050,9525l0,9525l0,0">
                  <v:stroke weight="0pt" endcap="flat" joinstyle="miter" miterlimit="10" on="false" color="#000000" opacity="0"/>
                  <v:fill on="true" color="#000000"/>
                </v:shape>
                <v:shape id="Shape 152147" style="position:absolute;width:666;height:95;left:22288;top:1905;" coordsize="66675,9525" path="m0,0l66675,0l66675,9525l0,9525l0,0">
                  <v:stroke weight="0pt" endcap="flat" joinstyle="miter" miterlimit="10" on="false" color="#000000" opacity="0"/>
                  <v:fill on="true" color="#000000"/>
                </v:shape>
                <v:shape id="Shape 152148" style="position:absolute;width:11239;height:95;left:22955;top:1905;" coordsize="1123950,9525" path="m0,0l1123950,0l1123950,9525l0,9525l0,0">
                  <v:stroke weight="0pt" endcap="flat" joinstyle="miter" miterlimit="10" on="false" color="#000000" opacity="0"/>
                  <v:fill on="true" color="#000000"/>
                </v:shape>
                <v:shape id="Shape 152149" style="position:absolute;width:285;height:95;left:34194;top:1905;" coordsize="28575,9525" path="m0,0l28575,0l28575,9525l0,9525l0,0">
                  <v:stroke weight="0pt" endcap="flat" joinstyle="miter" miterlimit="10" on="false" color="#000000" opacity="0"/>
                  <v:fill on="true" color="#000000"/>
                </v:shape>
                <v:shape id="Shape 152150" style="position:absolute;width:762;height:95;left:35052;top:1905;" coordsize="76200,9525" path="m0,0l76200,0l76200,9525l0,9525l0,0">
                  <v:stroke weight="0pt" endcap="flat" joinstyle="miter" miterlimit="10" on="false" color="#000000" opacity="0"/>
                  <v:fill on="true" color="#000000"/>
                </v:shape>
                <v:shape id="Shape 152151" style="position:absolute;width:9334;height:95;left:35814;top:1905;" coordsize="933450,9525" path="m0,0l933450,0l933450,9525l0,9525l0,0">
                  <v:stroke weight="0pt" endcap="flat" joinstyle="miter" miterlimit="10" on="false" color="#000000" opacity="0"/>
                  <v:fill on="true" color="#000000"/>
                </v:shape>
                <v:shape id="Shape 152152" style="position:absolute;width:190;height:95;left:45148;top:1905;" coordsize="19050,9525" path="m0,0l19050,0l19050,9525l0,9525l0,0">
                  <v:stroke weight="0pt" endcap="flat" joinstyle="miter" miterlimit="10" on="false" color="#000000" opacity="0"/>
                  <v:fill on="true" color="#000000"/>
                </v:shape>
                <v:shape id="Shape 152153" style="position:absolute;width:762;height:95;left:45910;top:1905;" coordsize="76200,9525" path="m0,0l76200,0l76200,9525l0,9525l0,0">
                  <v:stroke weight="0pt" endcap="flat" joinstyle="miter" miterlimit="10" on="false" color="#000000" opacity="0"/>
                  <v:fill on="true" color="#000000"/>
                </v:shape>
                <v:shape id="Shape 152154" style="position:absolute;width:9334;height:95;left:46672;top:1905;" coordsize="933450,9525" path="m0,0l933450,0l933450,9525l0,9525l0,0">
                  <v:stroke weight="0pt" endcap="flat" joinstyle="miter" miterlimit="10" on="false" color="#000000" opacity="0"/>
                  <v:fill on="true" color="#000000"/>
                </v:shape>
                <v:shape id="Shape 152155" style="position:absolute;width:190;height:95;left:56007;top:1905;" coordsize="19050,9525" path="m0,0l19050,0l19050,9525l0,9525l0,0">
                  <v:stroke weight="0pt" endcap="flat" joinstyle="miter" miterlimit="10" on="false" color="#000000" opacity="0"/>
                  <v:fill on="true" color="#000000"/>
                </v:shape>
              </v:group>
            </w:pict>
          </mc:Fallback>
        </mc:AlternateContent>
      </w:r>
      <w:r>
        <w:t>Three Months Ended</w:t>
      </w:r>
      <w:r>
        <w:tab/>
      </w:r>
      <w:r>
        <w:rPr>
          <w:sz w:val="28"/>
          <w:vertAlign w:val="superscript"/>
        </w:rPr>
        <w:t>Reclassified from</w:t>
      </w:r>
      <w:r>
        <w:rPr>
          <w:sz w:val="28"/>
          <w:vertAlign w:val="superscript"/>
        </w:rPr>
        <w:tab/>
      </w:r>
      <w:r>
        <w:t>Three Months Ended (In millions)</w:t>
      </w:r>
      <w:r>
        <w:tab/>
        <w:t>July 2, 2021</w:t>
      </w:r>
      <w:r>
        <w:tab/>
        <w:t>July 3, 2020</w:t>
      </w:r>
      <w:r>
        <w:tab/>
        <w:t>Income</w:t>
      </w:r>
      <w:r>
        <w:tab/>
        <w:t>July 2, 2021</w:t>
      </w:r>
      <w:r>
        <w:tab/>
        <w:t>July 3, 2020</w:t>
      </w:r>
    </w:p>
    <w:p w14:paraId="479B48C4" w14:textId="77777777" w:rsidR="0073115C" w:rsidRDefault="00000000">
      <w:pPr>
        <w:spacing w:after="0" w:line="265" w:lineRule="auto"/>
        <w:ind w:left="4275" w:right="2255"/>
        <w:jc w:val="center"/>
      </w:pPr>
      <w:r>
        <w:rPr>
          <w:b/>
          <w:sz w:val="18"/>
        </w:rPr>
        <w:t>Accumulated OCI into</w:t>
      </w:r>
    </w:p>
    <w:p w14:paraId="2B4363E4" w14:textId="77777777" w:rsidR="0073115C" w:rsidRDefault="00000000">
      <w:pPr>
        <w:spacing w:after="4" w:line="268" w:lineRule="auto"/>
        <w:ind w:right="0"/>
      </w:pPr>
      <w:r>
        <w:rPr>
          <w:sz w:val="18"/>
        </w:rPr>
        <w:t>Interest Rate Swap</w:t>
      </w:r>
    </w:p>
    <w:p w14:paraId="535BEFC1" w14:textId="77777777" w:rsidR="0073115C" w:rsidRDefault="00000000">
      <w:pPr>
        <w:tabs>
          <w:tab w:val="center" w:pos="2130"/>
          <w:tab w:val="center" w:pos="3507"/>
          <w:tab w:val="center" w:pos="3836"/>
          <w:tab w:val="center" w:pos="5177"/>
          <w:tab w:val="center" w:pos="6433"/>
          <w:tab w:val="center" w:pos="7553"/>
          <w:tab w:val="center" w:pos="8934"/>
          <w:tab w:val="center" w:pos="9263"/>
          <w:tab w:val="right" w:pos="10857"/>
        </w:tabs>
        <w:spacing w:after="958" w:line="268" w:lineRule="auto"/>
        <w:ind w:left="0" w:right="0" w:firstLine="0"/>
      </w:pPr>
      <w:r>
        <w:rPr>
          <w:sz w:val="18"/>
        </w:rPr>
        <w:t>Contracts</w:t>
      </w:r>
      <w:r>
        <w:rPr>
          <w:sz w:val="18"/>
        </w:rPr>
        <w:tab/>
        <w:t>$</w:t>
      </w:r>
      <w:r>
        <w:rPr>
          <w:sz w:val="18"/>
        </w:rPr>
        <w:tab/>
        <w:t xml:space="preserve">— </w:t>
      </w:r>
      <w:r>
        <w:rPr>
          <w:sz w:val="18"/>
        </w:rPr>
        <w:tab/>
        <w:t>$</w:t>
      </w:r>
      <w:r>
        <w:rPr>
          <w:sz w:val="18"/>
        </w:rPr>
        <w:tab/>
        <w:t>(0.3)</w:t>
      </w:r>
      <w:r>
        <w:rPr>
          <w:sz w:val="18"/>
        </w:rPr>
        <w:tab/>
        <w:t>Interest expense</w:t>
      </w:r>
      <w:r>
        <w:rPr>
          <w:sz w:val="18"/>
        </w:rPr>
        <w:tab/>
        <w:t>$</w:t>
      </w:r>
      <w:r>
        <w:rPr>
          <w:sz w:val="18"/>
        </w:rPr>
        <w:tab/>
        <w:t xml:space="preserve">— </w:t>
      </w:r>
      <w:r>
        <w:rPr>
          <w:sz w:val="18"/>
        </w:rPr>
        <w:tab/>
        <w:t>$</w:t>
      </w:r>
      <w:r>
        <w:rPr>
          <w:sz w:val="18"/>
        </w:rPr>
        <w:tab/>
        <w:t>(0.7)</w:t>
      </w:r>
    </w:p>
    <w:p w14:paraId="0909955C" w14:textId="77777777" w:rsidR="0073115C" w:rsidRDefault="00000000">
      <w:pPr>
        <w:spacing w:after="7" w:line="254" w:lineRule="auto"/>
        <w:ind w:left="330" w:right="317"/>
        <w:jc w:val="center"/>
      </w:pPr>
      <w:r>
        <w:t>17</w:t>
      </w:r>
    </w:p>
    <w:p w14:paraId="4FB3A085" w14:textId="77777777" w:rsidR="0073115C" w:rsidRDefault="00000000">
      <w:pPr>
        <w:spacing w:after="148" w:line="259" w:lineRule="auto"/>
        <w:ind w:left="2070" w:right="0" w:firstLine="0"/>
      </w:pPr>
      <w:r>
        <w:rPr>
          <w:rFonts w:ascii="Calibri" w:eastAsia="Calibri" w:hAnsi="Calibri" w:cs="Calibri"/>
          <w:noProof/>
          <w:sz w:val="22"/>
        </w:rPr>
        <mc:AlternateContent>
          <mc:Choice Requires="wpg">
            <w:drawing>
              <wp:inline distT="0" distB="0" distL="0" distR="0" wp14:anchorId="0DC5A237" wp14:editId="71ECC562">
                <wp:extent cx="5553075" cy="9525"/>
                <wp:effectExtent l="0" t="0" r="0" b="0"/>
                <wp:docPr id="142967" name="Group 142967"/>
                <wp:cNvGraphicFramePr/>
                <a:graphic xmlns:a="http://schemas.openxmlformats.org/drawingml/2006/main">
                  <a:graphicData uri="http://schemas.microsoft.com/office/word/2010/wordprocessingGroup">
                    <wpg:wgp>
                      <wpg:cNvGrpSpPr/>
                      <wpg:grpSpPr>
                        <a:xfrm>
                          <a:off x="0" y="0"/>
                          <a:ext cx="5553075" cy="9525"/>
                          <a:chOff x="0" y="0"/>
                          <a:chExt cx="5553075" cy="9525"/>
                        </a:xfrm>
                      </wpg:grpSpPr>
                      <wps:wsp>
                        <wps:cNvPr id="152156" name="Shape 1521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57" name="Shape 152157"/>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58" name="Shape 152158"/>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59" name="Shape 152159"/>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0" name="Shape 152160"/>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1" name="Shape 152161"/>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2" name="Shape 152162"/>
                        <wps:cNvSpPr/>
                        <wps:spPr>
                          <a:xfrm>
                            <a:off x="1076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3" name="Shape 152163"/>
                        <wps:cNvSpPr/>
                        <wps:spPr>
                          <a:xfrm>
                            <a:off x="11525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4" name="Shape 152164"/>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5" name="Shape 152165"/>
                        <wps:cNvSpPr/>
                        <wps:spPr>
                          <a:xfrm>
                            <a:off x="3438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6" name="Shape 152166"/>
                        <wps:cNvSpPr/>
                        <wps:spPr>
                          <a:xfrm>
                            <a:off x="35147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7" name="Shape 152167"/>
                        <wps:cNvSpPr/>
                        <wps:spPr>
                          <a:xfrm>
                            <a:off x="4448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8" name="Shape 152168"/>
                        <wps:cNvSpPr/>
                        <wps:spPr>
                          <a:xfrm>
                            <a:off x="4467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69" name="Shape 152169"/>
                        <wps:cNvSpPr/>
                        <wps:spPr>
                          <a:xfrm>
                            <a:off x="448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70" name="Shape 152170"/>
                        <wps:cNvSpPr/>
                        <wps:spPr>
                          <a:xfrm>
                            <a:off x="4505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71" name="Shape 152171"/>
                        <wps:cNvSpPr/>
                        <wps:spPr>
                          <a:xfrm>
                            <a:off x="4524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72" name="Shape 152172"/>
                        <wps:cNvSpPr/>
                        <wps:spPr>
                          <a:xfrm>
                            <a:off x="4600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73" name="Shape 152173"/>
                        <wps:cNvSpPr/>
                        <wps:spPr>
                          <a:xfrm>
                            <a:off x="553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2967" style="width:437.25pt;height:0.75pt;mso-position-horizontal-relative:char;mso-position-vertical-relative:line" coordsize="55530,95">
                <v:shape id="Shape 152174" style="position:absolute;width:666;height:95;left:0;top:0;" coordsize="66675,9525" path="m0,0l66675,0l66675,9525l0,9525l0,0">
                  <v:stroke weight="0pt" endcap="flat" joinstyle="miter" miterlimit="10" on="false" color="#000000" opacity="0"/>
                  <v:fill on="true" color="#000000"/>
                </v:shape>
                <v:shape id="Shape 152175" style="position:absolute;width:9334;height:95;left:666;top:0;" coordsize="933450,9525" path="m0,0l933450,0l933450,9525l0,9525l0,0">
                  <v:stroke weight="0pt" endcap="flat" joinstyle="miter" miterlimit="10" on="false" color="#000000" opacity="0"/>
                  <v:fill on="true" color="#000000"/>
                </v:shape>
                <v:shape id="Shape 152176" style="position:absolute;width:190;height:95;left:10001;top:0;" coordsize="19050,9525" path="m0,0l19050,0l19050,9525l0,9525l0,0">
                  <v:stroke weight="0pt" endcap="flat" joinstyle="miter" miterlimit="10" on="false" color="#000000" opacity="0"/>
                  <v:fill on="true" color="#000000"/>
                </v:shape>
                <v:shape id="Shape 152177" style="position:absolute;width:190;height:95;left:10191;top:0;" coordsize="19050,9525" path="m0,0l19050,0l19050,9525l0,9525l0,0">
                  <v:stroke weight="0pt" endcap="flat" joinstyle="miter" miterlimit="10" on="false" color="#000000" opacity="0"/>
                  <v:fill on="true" color="#000000"/>
                </v:shape>
                <v:shape id="Shape 152178" style="position:absolute;width:190;height:95;left:10382;top:0;" coordsize="19050,9525" path="m0,0l19050,0l19050,9525l0,9525l0,0">
                  <v:stroke weight="0pt" endcap="flat" joinstyle="miter" miterlimit="10" on="false" color="#000000" opacity="0"/>
                  <v:fill on="true" color="#000000"/>
                </v:shape>
                <v:shape id="Shape 152179" style="position:absolute;width:190;height:95;left:10572;top:0;" coordsize="19050,9525" path="m0,0l19050,0l19050,9525l0,9525l0,0">
                  <v:stroke weight="0pt" endcap="flat" joinstyle="miter" miterlimit="10" on="false" color="#000000" opacity="0"/>
                  <v:fill on="true" color="#000000"/>
                </v:shape>
                <v:shape id="Shape 152180" style="position:absolute;width:762;height:95;left:10763;top:0;" coordsize="76200,9525" path="m0,0l76200,0l76200,9525l0,9525l0,0">
                  <v:stroke weight="0pt" endcap="flat" joinstyle="miter" miterlimit="10" on="false" color="#000000" opacity="0"/>
                  <v:fill on="true" color="#000000"/>
                </v:shape>
                <v:shape id="Shape 152181" style="position:absolute;width:9334;height:95;left:11525;top:0;" coordsize="933450,9525" path="m0,0l933450,0l933450,9525l0,9525l0,0">
                  <v:stroke weight="0pt" endcap="flat" joinstyle="miter" miterlimit="10" on="false" color="#000000" opacity="0"/>
                  <v:fill on="true" color="#000000"/>
                </v:shape>
                <v:shape id="Shape 152182" style="position:absolute;width:190;height:95;left:20859;top:0;" coordsize="19050,9525" path="m0,0l19050,0l19050,9525l0,9525l0,0">
                  <v:stroke weight="0pt" endcap="flat" joinstyle="miter" miterlimit="10" on="false" color="#000000" opacity="0"/>
                  <v:fill on="true" color="#000000"/>
                </v:shape>
                <v:shape id="Shape 152183" style="position:absolute;width:762;height:95;left:34385;top:0;" coordsize="76200,9525" path="m0,0l76200,0l76200,9525l0,9525l0,0">
                  <v:stroke weight="0pt" endcap="flat" joinstyle="miter" miterlimit="10" on="false" color="#000000" opacity="0"/>
                  <v:fill on="true" color="#000000"/>
                </v:shape>
                <v:shape id="Shape 152184" style="position:absolute;width:9334;height:95;left:35147;top:0;" coordsize="933450,9525" path="m0,0l933450,0l933450,9525l0,9525l0,0">
                  <v:stroke weight="0pt" endcap="flat" joinstyle="miter" miterlimit="10" on="false" color="#000000" opacity="0"/>
                  <v:fill on="true" color="#000000"/>
                </v:shape>
                <v:shape id="Shape 152185" style="position:absolute;width:190;height:95;left:44481;top:0;" coordsize="19050,9525" path="m0,0l19050,0l19050,9525l0,9525l0,0">
                  <v:stroke weight="0pt" endcap="flat" joinstyle="miter" miterlimit="10" on="false" color="#000000" opacity="0"/>
                  <v:fill on="true" color="#000000"/>
                </v:shape>
                <v:shape id="Shape 152186" style="position:absolute;width:190;height:95;left:44672;top:0;" coordsize="19050,9525" path="m0,0l19050,0l19050,9525l0,9525l0,0">
                  <v:stroke weight="0pt" endcap="flat" joinstyle="miter" miterlimit="10" on="false" color="#000000" opacity="0"/>
                  <v:fill on="true" color="#000000"/>
                </v:shape>
                <v:shape id="Shape 152187" style="position:absolute;width:190;height:95;left:44862;top:0;" coordsize="19050,9525" path="m0,0l19050,0l19050,9525l0,9525l0,0">
                  <v:stroke weight="0pt" endcap="flat" joinstyle="miter" miterlimit="10" on="false" color="#000000" opacity="0"/>
                  <v:fill on="true" color="#000000"/>
                </v:shape>
                <v:shape id="Shape 152188" style="position:absolute;width:190;height:95;left:45053;top:0;" coordsize="19050,9525" path="m0,0l19050,0l19050,9525l0,9525l0,0">
                  <v:stroke weight="0pt" endcap="flat" joinstyle="miter" miterlimit="10" on="false" color="#000000" opacity="0"/>
                  <v:fill on="true" color="#000000"/>
                </v:shape>
                <v:shape id="Shape 152189" style="position:absolute;width:762;height:95;left:45243;top:0;" coordsize="76200,9525" path="m0,0l76200,0l76200,9525l0,9525l0,0">
                  <v:stroke weight="0pt" endcap="flat" joinstyle="miter" miterlimit="10" on="false" color="#000000" opacity="0"/>
                  <v:fill on="true" color="#000000"/>
                </v:shape>
                <v:shape id="Shape 152190" style="position:absolute;width:9334;height:95;left:46005;top:0;" coordsize="933450,9525" path="m0,0l933450,0l933450,9525l0,9525l0,0">
                  <v:stroke weight="0pt" endcap="flat" joinstyle="miter" miterlimit="10" on="false" color="#000000" opacity="0"/>
                  <v:fill on="true" color="#000000"/>
                </v:shape>
                <v:shape id="Shape 152191" style="position:absolute;width:190;height:95;left:55340;top:0;" coordsize="19050,9525" path="m0,0l19050,0l19050,9525l0,9525l0,0">
                  <v:stroke weight="0pt" endcap="flat" joinstyle="miter" miterlimit="10" on="false" color="#000000" opacity="0"/>
                  <v:fill on="true" color="#000000"/>
                </v:shape>
              </v:group>
            </w:pict>
          </mc:Fallback>
        </mc:AlternateContent>
      </w:r>
    </w:p>
    <w:p w14:paraId="3921EDB3" w14:textId="77777777" w:rsidR="0073115C" w:rsidRDefault="00000000">
      <w:pPr>
        <w:tabs>
          <w:tab w:val="center" w:pos="3722"/>
          <w:tab w:val="center" w:pos="9151"/>
        </w:tabs>
        <w:spacing w:after="0" w:line="265" w:lineRule="auto"/>
        <w:ind w:left="0" w:right="0" w:firstLine="0"/>
      </w:pPr>
      <w:r>
        <w:rPr>
          <w:rFonts w:ascii="Calibri" w:eastAsia="Calibri" w:hAnsi="Calibri" w:cs="Calibri"/>
          <w:sz w:val="22"/>
        </w:rPr>
        <w:tab/>
      </w:r>
      <w:r>
        <w:rPr>
          <w:b/>
          <w:sz w:val="18"/>
        </w:rPr>
        <w:t>Amount of Loss Recognized in OCI on</w:t>
      </w:r>
      <w:r>
        <w:rPr>
          <w:b/>
          <w:sz w:val="18"/>
        </w:rPr>
        <w:tab/>
        <w:t>Amount of Loss Reclassified from</w:t>
      </w:r>
    </w:p>
    <w:p w14:paraId="65A8CEA2" w14:textId="77777777" w:rsidR="0073115C" w:rsidRDefault="00000000">
      <w:pPr>
        <w:spacing w:after="0" w:line="265" w:lineRule="auto"/>
        <w:ind w:left="4275" w:right="2255"/>
        <w:jc w:val="center"/>
      </w:pPr>
      <w:r>
        <w:rPr>
          <w:b/>
          <w:sz w:val="18"/>
        </w:rPr>
        <w:t>Location of Loss</w:t>
      </w:r>
    </w:p>
    <w:p w14:paraId="180BF831" w14:textId="77777777" w:rsidR="0073115C" w:rsidRDefault="00000000">
      <w:pPr>
        <w:tabs>
          <w:tab w:val="center" w:pos="3722"/>
          <w:tab w:val="center" w:pos="9151"/>
        </w:tabs>
        <w:spacing w:after="0" w:line="265" w:lineRule="auto"/>
        <w:ind w:left="0" w:right="0" w:firstLine="0"/>
      </w:pPr>
      <w:r>
        <w:rPr>
          <w:rFonts w:ascii="Calibri" w:eastAsia="Calibri" w:hAnsi="Calibri" w:cs="Calibri"/>
          <w:sz w:val="22"/>
        </w:rPr>
        <w:tab/>
      </w:r>
      <w:r>
        <w:rPr>
          <w:b/>
          <w:sz w:val="18"/>
        </w:rPr>
        <w:t>Derivative</w:t>
      </w:r>
      <w:r>
        <w:rPr>
          <w:b/>
          <w:sz w:val="18"/>
        </w:rPr>
        <w:tab/>
        <w:t>Accumulated OCI into Income</w:t>
      </w:r>
    </w:p>
    <w:p w14:paraId="1E3D3363" w14:textId="77777777" w:rsidR="0073115C" w:rsidRDefault="00000000">
      <w:pPr>
        <w:spacing w:after="0" w:line="265" w:lineRule="auto"/>
        <w:ind w:left="4275" w:right="2255"/>
        <w:jc w:val="center"/>
      </w:pPr>
      <w:r>
        <w:rPr>
          <w:b/>
          <w:sz w:val="18"/>
        </w:rPr>
        <w:t>Reclassified from</w:t>
      </w:r>
    </w:p>
    <w:p w14:paraId="2CE930A9" w14:textId="77777777" w:rsidR="0073115C" w:rsidRDefault="00000000">
      <w:pPr>
        <w:pStyle w:val="Heading2"/>
        <w:spacing w:after="36"/>
        <w:ind w:left="2962"/>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235D43A7" wp14:editId="4BF92BAB">
                <wp:simplePos x="0" y="0"/>
                <wp:positionH relativeFrom="column">
                  <wp:posOffset>1247775</wp:posOffset>
                </wp:positionH>
                <wp:positionV relativeFrom="paragraph">
                  <wp:posOffset>0</wp:posOffset>
                </wp:positionV>
                <wp:extent cx="5619750" cy="180975"/>
                <wp:effectExtent l="0" t="0" r="0" b="0"/>
                <wp:wrapNone/>
                <wp:docPr id="126462" name="Group 126462"/>
                <wp:cNvGraphicFramePr/>
                <a:graphic xmlns:a="http://schemas.openxmlformats.org/drawingml/2006/main">
                  <a:graphicData uri="http://schemas.microsoft.com/office/word/2010/wordprocessingGroup">
                    <wpg:wgp>
                      <wpg:cNvGrpSpPr/>
                      <wpg:grpSpPr>
                        <a:xfrm>
                          <a:off x="0" y="0"/>
                          <a:ext cx="5619750" cy="180975"/>
                          <a:chOff x="0" y="0"/>
                          <a:chExt cx="5619750" cy="180975"/>
                        </a:xfrm>
                      </wpg:grpSpPr>
                      <wps:wsp>
                        <wps:cNvPr id="152192" name="Shape 15219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93" name="Shape 152193"/>
                        <wps:cNvSpPr/>
                        <wps:spPr>
                          <a:xfrm>
                            <a:off x="19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94" name="Shape 152194"/>
                        <wps:cNvSpPr/>
                        <wps:spPr>
                          <a:xfrm>
                            <a:off x="4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95" name="Shape 152195"/>
                        <wps:cNvSpPr/>
                        <wps:spPr>
                          <a:xfrm>
                            <a:off x="66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96" name="Shape 152196"/>
                        <wps:cNvSpPr/>
                        <wps:spPr>
                          <a:xfrm>
                            <a:off x="1333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97" name="Shape 152197"/>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98" name="Shape 152198"/>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199" name="Shape 152199"/>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0" name="Shape 152200"/>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1" name="Shape 152201"/>
                        <wps:cNvSpPr/>
                        <wps:spPr>
                          <a:xfrm>
                            <a:off x="1143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2" name="Shape 152202"/>
                        <wps:cNvSpPr/>
                        <wps:spPr>
                          <a:xfrm>
                            <a:off x="1219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3" name="Shape 152203"/>
                        <wps:cNvSpPr/>
                        <wps:spPr>
                          <a:xfrm>
                            <a:off x="2152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4" name="Shape 152204"/>
                        <wps:cNvSpPr/>
                        <wps:spPr>
                          <a:xfrm>
                            <a:off x="3505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5" name="Shape 152205"/>
                        <wps:cNvSpPr/>
                        <wps:spPr>
                          <a:xfrm>
                            <a:off x="35814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6" name="Shape 152206"/>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7" name="Shape 152207"/>
                        <wps:cNvSpPr/>
                        <wps:spPr>
                          <a:xfrm>
                            <a:off x="453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8" name="Shape 152208"/>
                        <wps:cNvSpPr/>
                        <wps:spPr>
                          <a:xfrm>
                            <a:off x="455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09" name="Shape 152209"/>
                        <wps:cNvSpPr/>
                        <wps:spPr>
                          <a:xfrm>
                            <a:off x="457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0" name="Shape 152210"/>
                        <wps:cNvSpPr/>
                        <wps:spPr>
                          <a:xfrm>
                            <a:off x="459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1" name="Shape 152211"/>
                        <wps:cNvSpPr/>
                        <wps:spPr>
                          <a:xfrm>
                            <a:off x="46672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2" name="Shape 152212"/>
                        <wps:cNvSpPr/>
                        <wps:spPr>
                          <a:xfrm>
                            <a:off x="560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3" name="Shape 152213"/>
                        <wps:cNvSpPr/>
                        <wps:spPr>
                          <a:xfrm>
                            <a:off x="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4" name="Shape 152214"/>
                        <wps:cNvSpPr/>
                        <wps:spPr>
                          <a:xfrm>
                            <a:off x="19050" y="1714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5" name="Shape 152215"/>
                        <wps:cNvSpPr/>
                        <wps:spPr>
                          <a:xfrm>
                            <a:off x="476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6" name="Shape 152216"/>
                        <wps:cNvSpPr/>
                        <wps:spPr>
                          <a:xfrm>
                            <a:off x="66675"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7" name="Shape 152217"/>
                        <wps:cNvSpPr/>
                        <wps:spPr>
                          <a:xfrm>
                            <a:off x="133350" y="1714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8" name="Shape 152218"/>
                        <wps:cNvSpPr/>
                        <wps:spPr>
                          <a:xfrm>
                            <a:off x="10668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19" name="Shape 152219"/>
                        <wps:cNvSpPr/>
                        <wps:spPr>
                          <a:xfrm>
                            <a:off x="114300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0" name="Shape 152220"/>
                        <wps:cNvSpPr/>
                        <wps:spPr>
                          <a:xfrm>
                            <a:off x="1219200" y="1714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1" name="Shape 152221"/>
                        <wps:cNvSpPr/>
                        <wps:spPr>
                          <a:xfrm>
                            <a:off x="21526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2" name="Shape 152222"/>
                        <wps:cNvSpPr/>
                        <wps:spPr>
                          <a:xfrm>
                            <a:off x="222885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3" name="Shape 152223"/>
                        <wps:cNvSpPr/>
                        <wps:spPr>
                          <a:xfrm>
                            <a:off x="2295525" y="17145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4" name="Shape 152224"/>
                        <wps:cNvSpPr/>
                        <wps:spPr>
                          <a:xfrm>
                            <a:off x="3419475" y="1714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5" name="Shape 152225"/>
                        <wps:cNvSpPr/>
                        <wps:spPr>
                          <a:xfrm>
                            <a:off x="350520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6" name="Shape 152226"/>
                        <wps:cNvSpPr/>
                        <wps:spPr>
                          <a:xfrm>
                            <a:off x="3581400" y="1714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7" name="Shape 152227"/>
                        <wps:cNvSpPr/>
                        <wps:spPr>
                          <a:xfrm>
                            <a:off x="45148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8" name="Shape 152228"/>
                        <wps:cNvSpPr/>
                        <wps:spPr>
                          <a:xfrm>
                            <a:off x="459105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29" name="Shape 152229"/>
                        <wps:cNvSpPr/>
                        <wps:spPr>
                          <a:xfrm>
                            <a:off x="4667250" y="1714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30" name="Shape 152230"/>
                        <wps:cNvSpPr/>
                        <wps:spPr>
                          <a:xfrm>
                            <a:off x="56007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62" style="width:442.5pt;height:14.25pt;position:absolute;z-index:-2147483585;mso-position-horizontal-relative:text;mso-position-horizontal:absolute;margin-left:98.25pt;mso-position-vertical-relative:text;margin-top:0pt;" coordsize="56197,1809">
                <v:shape id="Shape 152231" style="position:absolute;width:190;height:95;left:0;top:0;" coordsize="19050,9525" path="m0,0l19050,0l19050,9525l0,9525l0,0">
                  <v:stroke weight="0pt" endcap="flat" joinstyle="miter" miterlimit="10" on="false" color="#000000" opacity="0"/>
                  <v:fill on="true" color="#000000"/>
                </v:shape>
                <v:shape id="Shape 152232" style="position:absolute;width:285;height:95;left:190;top:0;" coordsize="28575,9525" path="m0,0l28575,0l28575,9525l0,9525l0,0">
                  <v:stroke weight="0pt" endcap="flat" joinstyle="miter" miterlimit="10" on="false" color="#000000" opacity="0"/>
                  <v:fill on="true" color="#000000"/>
                </v:shape>
                <v:shape id="Shape 152233" style="position:absolute;width:190;height:95;left:476;top:0;" coordsize="19050,9525" path="m0,0l19050,0l19050,9525l0,9525l0,0">
                  <v:stroke weight="0pt" endcap="flat" joinstyle="miter" miterlimit="10" on="false" color="#000000" opacity="0"/>
                  <v:fill on="true" color="#000000"/>
                </v:shape>
                <v:shape id="Shape 152234" style="position:absolute;width:666;height:95;left:666;top:0;" coordsize="66675,9525" path="m0,0l66675,0l66675,9525l0,9525l0,0">
                  <v:stroke weight="0pt" endcap="flat" joinstyle="miter" miterlimit="10" on="false" color="#000000" opacity="0"/>
                  <v:fill on="true" color="#000000"/>
                </v:shape>
                <v:shape id="Shape 152235" style="position:absolute;width:9334;height:95;left:1333;top:0;" coordsize="933450,9525" path="m0,0l933450,0l933450,9525l0,9525l0,0">
                  <v:stroke weight="0pt" endcap="flat" joinstyle="miter" miterlimit="10" on="false" color="#000000" opacity="0"/>
                  <v:fill on="true" color="#000000"/>
                </v:shape>
                <v:shape id="Shape 152236" style="position:absolute;width:190;height:95;left:10668;top:0;" coordsize="19050,9525" path="m0,0l19050,0l19050,9525l0,9525l0,0">
                  <v:stroke weight="0pt" endcap="flat" joinstyle="miter" miterlimit="10" on="false" color="#000000" opacity="0"/>
                  <v:fill on="true" color="#000000"/>
                </v:shape>
                <v:shape id="Shape 152237" style="position:absolute;width:190;height:95;left:10858;top:0;" coordsize="19050,9525" path="m0,0l19050,0l19050,9525l0,9525l0,0">
                  <v:stroke weight="0pt" endcap="flat" joinstyle="miter" miterlimit="10" on="false" color="#000000" opacity="0"/>
                  <v:fill on="true" color="#000000"/>
                </v:shape>
                <v:shape id="Shape 152238" style="position:absolute;width:190;height:95;left:11049;top:0;" coordsize="19050,9525" path="m0,0l19050,0l19050,9525l0,9525l0,0">
                  <v:stroke weight="0pt" endcap="flat" joinstyle="miter" miterlimit="10" on="false" color="#000000" opacity="0"/>
                  <v:fill on="true" color="#000000"/>
                </v:shape>
                <v:shape id="Shape 152239" style="position:absolute;width:190;height:95;left:11239;top:0;" coordsize="19050,9525" path="m0,0l19050,0l19050,9525l0,9525l0,0">
                  <v:stroke weight="0pt" endcap="flat" joinstyle="miter" miterlimit="10" on="false" color="#000000" opacity="0"/>
                  <v:fill on="true" color="#000000"/>
                </v:shape>
                <v:shape id="Shape 152240" style="position:absolute;width:762;height:95;left:11430;top:0;" coordsize="76200,9525" path="m0,0l76200,0l76200,9525l0,9525l0,0">
                  <v:stroke weight="0pt" endcap="flat" joinstyle="miter" miterlimit="10" on="false" color="#000000" opacity="0"/>
                  <v:fill on="true" color="#000000"/>
                </v:shape>
                <v:shape id="Shape 152241" style="position:absolute;width:9334;height:95;left:12192;top:0;" coordsize="933450,9525" path="m0,0l933450,0l933450,9525l0,9525l0,0">
                  <v:stroke weight="0pt" endcap="flat" joinstyle="miter" miterlimit="10" on="false" color="#000000" opacity="0"/>
                  <v:fill on="true" color="#000000"/>
                </v:shape>
                <v:shape id="Shape 152242" style="position:absolute;width:190;height:95;left:21526;top:0;" coordsize="19050,9525" path="m0,0l19050,0l19050,9525l0,9525l0,0">
                  <v:stroke weight="0pt" endcap="flat" joinstyle="miter" miterlimit="10" on="false" color="#000000" opacity="0"/>
                  <v:fill on="true" color="#000000"/>
                </v:shape>
                <v:shape id="Shape 152243" style="position:absolute;width:762;height:95;left:35052;top:0;" coordsize="76200,9525" path="m0,0l76200,0l76200,9525l0,9525l0,0">
                  <v:stroke weight="0pt" endcap="flat" joinstyle="miter" miterlimit="10" on="false" color="#000000" opacity="0"/>
                  <v:fill on="true" color="#000000"/>
                </v:shape>
                <v:shape id="Shape 152244" style="position:absolute;width:9334;height:95;left:35814;top:0;" coordsize="933450,9525" path="m0,0l933450,0l933450,9525l0,9525l0,0">
                  <v:stroke weight="0pt" endcap="flat" joinstyle="miter" miterlimit="10" on="false" color="#000000" opacity="0"/>
                  <v:fill on="true" color="#000000"/>
                </v:shape>
                <v:shape id="Shape 152245" style="position:absolute;width:190;height:95;left:45148;top:0;" coordsize="19050,9525" path="m0,0l19050,0l19050,9525l0,9525l0,0">
                  <v:stroke weight="0pt" endcap="flat" joinstyle="miter" miterlimit="10" on="false" color="#000000" opacity="0"/>
                  <v:fill on="true" color="#000000"/>
                </v:shape>
                <v:shape id="Shape 152246" style="position:absolute;width:190;height:95;left:45339;top:0;" coordsize="19050,9525" path="m0,0l19050,0l19050,9525l0,9525l0,0">
                  <v:stroke weight="0pt" endcap="flat" joinstyle="miter" miterlimit="10" on="false" color="#000000" opacity="0"/>
                  <v:fill on="true" color="#000000"/>
                </v:shape>
                <v:shape id="Shape 152247" style="position:absolute;width:190;height:95;left:45529;top:0;" coordsize="19050,9525" path="m0,0l19050,0l19050,9525l0,9525l0,0">
                  <v:stroke weight="0pt" endcap="flat" joinstyle="miter" miterlimit="10" on="false" color="#000000" opacity="0"/>
                  <v:fill on="true" color="#000000"/>
                </v:shape>
                <v:shape id="Shape 152248" style="position:absolute;width:190;height:95;left:45720;top:0;" coordsize="19050,9525" path="m0,0l19050,0l19050,9525l0,9525l0,0">
                  <v:stroke weight="0pt" endcap="flat" joinstyle="miter" miterlimit="10" on="false" color="#000000" opacity="0"/>
                  <v:fill on="true" color="#000000"/>
                </v:shape>
                <v:shape id="Shape 152249" style="position:absolute;width:762;height:95;left:45910;top:0;" coordsize="76200,9525" path="m0,0l76200,0l76200,9525l0,9525l0,0">
                  <v:stroke weight="0pt" endcap="flat" joinstyle="miter" miterlimit="10" on="false" color="#000000" opacity="0"/>
                  <v:fill on="true" color="#000000"/>
                </v:shape>
                <v:shape id="Shape 152250" style="position:absolute;width:9334;height:95;left:46672;top:0;" coordsize="933450,9525" path="m0,0l933450,0l933450,9525l0,9525l0,0">
                  <v:stroke weight="0pt" endcap="flat" joinstyle="miter" miterlimit="10" on="false" color="#000000" opacity="0"/>
                  <v:fill on="true" color="#000000"/>
                </v:shape>
                <v:shape id="Shape 152251" style="position:absolute;width:190;height:95;left:56007;top:0;" coordsize="19050,9525" path="m0,0l19050,0l19050,9525l0,9525l0,0">
                  <v:stroke weight="0pt" endcap="flat" joinstyle="miter" miterlimit="10" on="false" color="#000000" opacity="0"/>
                  <v:fill on="true" color="#000000"/>
                </v:shape>
                <v:shape id="Shape 152252" style="position:absolute;width:190;height:95;left:0;top:1714;" coordsize="19050,9525" path="m0,0l19050,0l19050,9525l0,9525l0,0">
                  <v:stroke weight="0pt" endcap="flat" joinstyle="miter" miterlimit="10" on="false" color="#000000" opacity="0"/>
                  <v:fill on="true" color="#000000"/>
                </v:shape>
                <v:shape id="Shape 152253" style="position:absolute;width:285;height:95;left:190;top:1714;" coordsize="28575,9525" path="m0,0l28575,0l28575,9525l0,9525l0,0">
                  <v:stroke weight="0pt" endcap="flat" joinstyle="miter" miterlimit="10" on="false" color="#000000" opacity="0"/>
                  <v:fill on="true" color="#000000"/>
                </v:shape>
                <v:shape id="Shape 152254" style="position:absolute;width:190;height:95;left:476;top:1714;" coordsize="19050,9525" path="m0,0l19050,0l19050,9525l0,9525l0,0">
                  <v:stroke weight="0pt" endcap="flat" joinstyle="miter" miterlimit="10" on="false" color="#000000" opacity="0"/>
                  <v:fill on="true" color="#000000"/>
                </v:shape>
                <v:shape id="Shape 152255" style="position:absolute;width:666;height:95;left:666;top:1714;" coordsize="66675,9525" path="m0,0l66675,0l66675,9525l0,9525l0,0">
                  <v:stroke weight="0pt" endcap="flat" joinstyle="miter" miterlimit="10" on="false" color="#000000" opacity="0"/>
                  <v:fill on="true" color="#000000"/>
                </v:shape>
                <v:shape id="Shape 152256" style="position:absolute;width:9334;height:95;left:1333;top:1714;" coordsize="933450,9525" path="m0,0l933450,0l933450,9525l0,9525l0,0">
                  <v:stroke weight="0pt" endcap="flat" joinstyle="miter" miterlimit="10" on="false" color="#000000" opacity="0"/>
                  <v:fill on="true" color="#000000"/>
                </v:shape>
                <v:shape id="Shape 152257" style="position:absolute;width:190;height:95;left:10668;top:1714;" coordsize="19050,9525" path="m0,0l19050,0l19050,9525l0,9525l0,0">
                  <v:stroke weight="0pt" endcap="flat" joinstyle="miter" miterlimit="10" on="false" color="#000000" opacity="0"/>
                  <v:fill on="true" color="#000000"/>
                </v:shape>
                <v:shape id="Shape 152258" style="position:absolute;width:762;height:95;left:11430;top:1714;" coordsize="76200,9525" path="m0,0l76200,0l76200,9525l0,9525l0,0">
                  <v:stroke weight="0pt" endcap="flat" joinstyle="miter" miterlimit="10" on="false" color="#000000" opacity="0"/>
                  <v:fill on="true" color="#000000"/>
                </v:shape>
                <v:shape id="Shape 152259" style="position:absolute;width:9334;height:95;left:12192;top:1714;" coordsize="933450,9525" path="m0,0l933450,0l933450,9525l0,9525l0,0">
                  <v:stroke weight="0pt" endcap="flat" joinstyle="miter" miterlimit="10" on="false" color="#000000" opacity="0"/>
                  <v:fill on="true" color="#000000"/>
                </v:shape>
                <v:shape id="Shape 152260" style="position:absolute;width:190;height:95;left:21526;top:1714;" coordsize="19050,9525" path="m0,0l19050,0l19050,9525l0,9525l0,0">
                  <v:stroke weight="0pt" endcap="flat" joinstyle="miter" miterlimit="10" on="false" color="#000000" opacity="0"/>
                  <v:fill on="true" color="#000000"/>
                </v:shape>
                <v:shape id="Shape 152261" style="position:absolute;width:666;height:95;left:22288;top:1714;" coordsize="66675,9525" path="m0,0l66675,0l66675,9525l0,9525l0,0">
                  <v:stroke weight="0pt" endcap="flat" joinstyle="miter" miterlimit="10" on="false" color="#000000" opacity="0"/>
                  <v:fill on="true" color="#000000"/>
                </v:shape>
                <v:shape id="Shape 152262" style="position:absolute;width:11239;height:95;left:22955;top:1714;" coordsize="1123950,9525" path="m0,0l1123950,0l1123950,9525l0,9525l0,0">
                  <v:stroke weight="0pt" endcap="flat" joinstyle="miter" miterlimit="10" on="false" color="#000000" opacity="0"/>
                  <v:fill on="true" color="#000000"/>
                </v:shape>
                <v:shape id="Shape 152263" style="position:absolute;width:285;height:95;left:34194;top:1714;" coordsize="28575,9525" path="m0,0l28575,0l28575,9525l0,9525l0,0">
                  <v:stroke weight="0pt" endcap="flat" joinstyle="miter" miterlimit="10" on="false" color="#000000" opacity="0"/>
                  <v:fill on="true" color="#000000"/>
                </v:shape>
                <v:shape id="Shape 152264" style="position:absolute;width:762;height:95;left:35052;top:1714;" coordsize="76200,9525" path="m0,0l76200,0l76200,9525l0,9525l0,0">
                  <v:stroke weight="0pt" endcap="flat" joinstyle="miter" miterlimit="10" on="false" color="#000000" opacity="0"/>
                  <v:fill on="true" color="#000000"/>
                </v:shape>
                <v:shape id="Shape 152265" style="position:absolute;width:9334;height:95;left:35814;top:1714;" coordsize="933450,9525" path="m0,0l933450,0l933450,9525l0,9525l0,0">
                  <v:stroke weight="0pt" endcap="flat" joinstyle="miter" miterlimit="10" on="false" color="#000000" opacity="0"/>
                  <v:fill on="true" color="#000000"/>
                </v:shape>
                <v:shape id="Shape 152266" style="position:absolute;width:190;height:95;left:45148;top:1714;" coordsize="19050,9525" path="m0,0l19050,0l19050,9525l0,9525l0,0">
                  <v:stroke weight="0pt" endcap="flat" joinstyle="miter" miterlimit="10" on="false" color="#000000" opacity="0"/>
                  <v:fill on="true" color="#000000"/>
                </v:shape>
                <v:shape id="Shape 152267" style="position:absolute;width:762;height:95;left:45910;top:1714;" coordsize="76200,9525" path="m0,0l76200,0l76200,9525l0,9525l0,0">
                  <v:stroke weight="0pt" endcap="flat" joinstyle="miter" miterlimit="10" on="false" color="#000000" opacity="0"/>
                  <v:fill on="true" color="#000000"/>
                </v:shape>
                <v:shape id="Shape 152268" style="position:absolute;width:9334;height:95;left:46672;top:1714;" coordsize="933450,9525" path="m0,0l933450,0l933450,9525l0,9525l0,0">
                  <v:stroke weight="0pt" endcap="flat" joinstyle="miter" miterlimit="10" on="false" color="#000000" opacity="0"/>
                  <v:fill on="true" color="#000000"/>
                </v:shape>
                <v:shape id="Shape 152269" style="position:absolute;width:190;height:95;left:56007;top:1714;" coordsize="19050,9525" path="m0,0l19050,0l19050,9525l0,9525l0,0">
                  <v:stroke weight="0pt" endcap="flat" joinstyle="miter" miterlimit="10" on="false" color="#000000" opacity="0"/>
                  <v:fill on="true" color="#000000"/>
                </v:shape>
              </v:group>
            </w:pict>
          </mc:Fallback>
        </mc:AlternateContent>
      </w:r>
      <w:r>
        <w:t>Nine Months Ended</w:t>
      </w:r>
      <w:r>
        <w:tab/>
        <w:t>Nine Months Ended (In millions)</w:t>
      </w:r>
      <w:r>
        <w:tab/>
        <w:t>July 2, 2021</w:t>
      </w:r>
      <w:r>
        <w:tab/>
        <w:t>July 3, 2020</w:t>
      </w:r>
      <w:r>
        <w:tab/>
        <w:t>Income</w:t>
      </w:r>
      <w:r>
        <w:tab/>
        <w:t>July 2, 2021</w:t>
      </w:r>
      <w:r>
        <w:tab/>
        <w:t>July 3, 2020</w:t>
      </w:r>
    </w:p>
    <w:p w14:paraId="08FC991E" w14:textId="77777777" w:rsidR="0073115C" w:rsidRDefault="00000000">
      <w:pPr>
        <w:spacing w:after="0" w:line="265" w:lineRule="auto"/>
        <w:ind w:left="4275" w:right="2255"/>
        <w:jc w:val="center"/>
      </w:pPr>
      <w:r>
        <w:rPr>
          <w:b/>
          <w:sz w:val="18"/>
        </w:rPr>
        <w:t>Accumulated OCI into</w:t>
      </w:r>
    </w:p>
    <w:p w14:paraId="5D8ABF95" w14:textId="77777777" w:rsidR="0073115C" w:rsidRDefault="00000000">
      <w:pPr>
        <w:spacing w:after="4" w:line="268" w:lineRule="auto"/>
        <w:ind w:right="0"/>
      </w:pPr>
      <w:r>
        <w:rPr>
          <w:sz w:val="18"/>
        </w:rPr>
        <w:t>Interest Rate Swap</w:t>
      </w:r>
    </w:p>
    <w:p w14:paraId="2EE48D00" w14:textId="77777777" w:rsidR="0073115C" w:rsidRDefault="00000000">
      <w:pPr>
        <w:tabs>
          <w:tab w:val="center" w:pos="2130"/>
          <w:tab w:val="center" w:pos="3507"/>
          <w:tab w:val="center" w:pos="3836"/>
          <w:tab w:val="center" w:pos="5177"/>
          <w:tab w:val="center" w:pos="6433"/>
          <w:tab w:val="center" w:pos="7553"/>
          <w:tab w:val="center" w:pos="8934"/>
          <w:tab w:val="center" w:pos="9263"/>
          <w:tab w:val="right" w:pos="10857"/>
        </w:tabs>
        <w:spacing w:after="643" w:line="268" w:lineRule="auto"/>
        <w:ind w:left="0" w:right="0" w:firstLine="0"/>
      </w:pPr>
      <w:r>
        <w:rPr>
          <w:sz w:val="18"/>
        </w:rPr>
        <w:t>Contracts</w:t>
      </w:r>
      <w:r>
        <w:rPr>
          <w:sz w:val="18"/>
        </w:rPr>
        <w:tab/>
        <w:t>$</w:t>
      </w:r>
      <w:r>
        <w:rPr>
          <w:sz w:val="18"/>
        </w:rPr>
        <w:tab/>
        <w:t xml:space="preserve">— </w:t>
      </w:r>
      <w:r>
        <w:rPr>
          <w:sz w:val="18"/>
        </w:rPr>
        <w:tab/>
        <w:t>$</w:t>
      </w:r>
      <w:r>
        <w:rPr>
          <w:sz w:val="18"/>
        </w:rPr>
        <w:tab/>
        <w:t>(3.3)</w:t>
      </w:r>
      <w:r>
        <w:rPr>
          <w:sz w:val="18"/>
        </w:rPr>
        <w:tab/>
        <w:t>Interest expense</w:t>
      </w:r>
      <w:r>
        <w:rPr>
          <w:sz w:val="18"/>
        </w:rPr>
        <w:tab/>
        <w:t>$</w:t>
      </w:r>
      <w:r>
        <w:rPr>
          <w:sz w:val="18"/>
        </w:rPr>
        <w:tab/>
        <w:t xml:space="preserve">— </w:t>
      </w:r>
      <w:r>
        <w:rPr>
          <w:sz w:val="18"/>
        </w:rPr>
        <w:tab/>
        <w:t>$</w:t>
      </w:r>
      <w:r>
        <w:rPr>
          <w:sz w:val="18"/>
        </w:rPr>
        <w:tab/>
        <w:t>(0.6)</w:t>
      </w:r>
    </w:p>
    <w:p w14:paraId="1101F2A0" w14:textId="77777777" w:rsidR="0073115C" w:rsidRDefault="00000000">
      <w:pPr>
        <w:spacing w:after="169"/>
        <w:ind w:left="-5" w:right="2"/>
      </w:pPr>
      <w:r>
        <w:rPr>
          <w:b/>
          <w:i/>
        </w:rPr>
        <w:t>Derivatives Designated as Hedging Instruments - Net Investment Hedges</w:t>
      </w:r>
    </w:p>
    <w:p w14:paraId="12C58B64" w14:textId="77777777" w:rsidR="0073115C" w:rsidRDefault="00000000">
      <w:pPr>
        <w:ind w:left="15" w:right="14"/>
      </w:pPr>
      <w:r>
        <w:t xml:space="preserve">    The Company uses cross currency swap contracts as net investment hedges to manage its risk of variability in foreign currencydenominated net investments in majority-owned international operations. All changes in fair value of the derivatives designated as net investment hedges are reported in accumulated other comprehensive (loss) income along with the foreign currency translation adjustments on those investments. As of July 2, 2021, the Company had the following outstanding derivatives designated as net investment hedging instruments:</w:t>
      </w:r>
    </w:p>
    <w:p w14:paraId="3F8135B3" w14:textId="77777777" w:rsidR="0073115C" w:rsidRDefault="00000000">
      <w:pPr>
        <w:spacing w:after="0" w:line="265" w:lineRule="auto"/>
        <w:ind w:left="5154" w:right="0"/>
        <w:jc w:val="center"/>
      </w:pPr>
      <w:r>
        <w:rPr>
          <w:b/>
          <w:sz w:val="18"/>
        </w:rPr>
        <w:t>Number of</w:t>
      </w:r>
    </w:p>
    <w:p w14:paraId="5AF5DA9C" w14:textId="77777777" w:rsidR="0073115C" w:rsidRDefault="00000000">
      <w:pPr>
        <w:pStyle w:val="Heading2"/>
        <w:tabs>
          <w:tab w:val="center" w:pos="8001"/>
          <w:tab w:val="center" w:pos="9934"/>
        </w:tabs>
        <w:ind w:left="0" w:firstLine="0"/>
      </w:pPr>
      <w:r>
        <w:t>(In millions, except number of instruments)</w:t>
      </w:r>
      <w:r>
        <w:tab/>
        <w:t>Instruments</w:t>
      </w:r>
      <w:r>
        <w:tab/>
        <w:t>Notional Value</w:t>
      </w:r>
    </w:p>
    <w:p w14:paraId="24D0708F" w14:textId="77777777" w:rsidR="0073115C" w:rsidRDefault="00000000">
      <w:pPr>
        <w:spacing w:after="55" w:line="259" w:lineRule="auto"/>
        <w:ind w:left="7095" w:right="0" w:firstLine="0"/>
      </w:pPr>
      <w:r>
        <w:rPr>
          <w:rFonts w:ascii="Calibri" w:eastAsia="Calibri" w:hAnsi="Calibri" w:cs="Calibri"/>
          <w:noProof/>
          <w:sz w:val="22"/>
        </w:rPr>
        <mc:AlternateContent>
          <mc:Choice Requires="wpg">
            <w:drawing>
              <wp:inline distT="0" distB="0" distL="0" distR="0" wp14:anchorId="310D1C55" wp14:editId="5F04C138">
                <wp:extent cx="2381250" cy="9525"/>
                <wp:effectExtent l="0" t="0" r="0" b="0"/>
                <wp:docPr id="126463" name="Group 126463"/>
                <wp:cNvGraphicFramePr/>
                <a:graphic xmlns:a="http://schemas.openxmlformats.org/drawingml/2006/main">
                  <a:graphicData uri="http://schemas.microsoft.com/office/word/2010/wordprocessingGroup">
                    <wpg:wgp>
                      <wpg:cNvGrpSpPr/>
                      <wpg:grpSpPr>
                        <a:xfrm>
                          <a:off x="0" y="0"/>
                          <a:ext cx="2381250" cy="9525"/>
                          <a:chOff x="0" y="0"/>
                          <a:chExt cx="2381250" cy="9525"/>
                        </a:xfrm>
                      </wpg:grpSpPr>
                      <wps:wsp>
                        <wps:cNvPr id="152270" name="Shape 15227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71" name="Shape 152271"/>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72" name="Shape 152272"/>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73" name="Shape 152273"/>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74" name="Shape 152274"/>
                        <wps:cNvSpPr/>
                        <wps:spPr>
                          <a:xfrm>
                            <a:off x="130492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75" name="Shape 152275"/>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463" style="width:187.5pt;height:0.75pt;mso-position-horizontal-relative:char;mso-position-vertical-relative:line" coordsize="23812,95">
                <v:shape id="Shape 152276" style="position:absolute;width:666;height:95;left:0;top:0;" coordsize="66675,9525" path="m0,0l66675,0l66675,9525l0,9525l0,0">
                  <v:stroke weight="0pt" endcap="flat" joinstyle="miter" miterlimit="10" on="false" color="#000000" opacity="0"/>
                  <v:fill on="true" color="#000000"/>
                </v:shape>
                <v:shape id="Shape 152277" style="position:absolute;width:10668;height:95;left:666;top:0;" coordsize="1066800,9525" path="m0,0l1066800,0l1066800,9525l0,9525l0,0">
                  <v:stroke weight="0pt" endcap="flat" joinstyle="miter" miterlimit="10" on="false" color="#000000" opacity="0"/>
                  <v:fill on="true" color="#000000"/>
                </v:shape>
                <v:shape id="Shape 152278" style="position:absolute;width:190;height:95;left:11334;top:0;" coordsize="19050,9525" path="m0,0l19050,0l19050,9525l0,9525l0,0">
                  <v:stroke weight="0pt" endcap="flat" joinstyle="miter" miterlimit="10" on="false" color="#000000" opacity="0"/>
                  <v:fill on="true" color="#000000"/>
                </v:shape>
                <v:shape id="Shape 152279" style="position:absolute;width:857;height:95;left:12192;top:0;" coordsize="85725,9525" path="m0,0l85725,0l85725,9525l0,9525l0,0">
                  <v:stroke weight="0pt" endcap="flat" joinstyle="miter" miterlimit="10" on="false" color="#000000" opacity="0"/>
                  <v:fill on="true" color="#000000"/>
                </v:shape>
                <v:shape id="Shape 152280" style="position:absolute;width:10572;height:95;left:13049;top:0;" coordsize="1057275,9525" path="m0,0l1057275,0l1057275,9525l0,9525l0,0">
                  <v:stroke weight="0pt" endcap="flat" joinstyle="miter" miterlimit="10" on="false" color="#000000" opacity="0"/>
                  <v:fill on="true" color="#000000"/>
                </v:shape>
                <v:shape id="Shape 152281" style="position:absolute;width:190;height:95;left:23622;top:0;" coordsize="19050,9525" path="m0,0l19050,0l19050,9525l0,9525l0,0">
                  <v:stroke weight="0pt" endcap="flat" joinstyle="miter" miterlimit="10" on="false" color="#000000" opacity="0"/>
                  <v:fill on="true" color="#000000"/>
                </v:shape>
              </v:group>
            </w:pict>
          </mc:Fallback>
        </mc:AlternateContent>
      </w:r>
    </w:p>
    <w:p w14:paraId="6B7AE847" w14:textId="77777777" w:rsidR="0073115C" w:rsidRDefault="00000000">
      <w:pPr>
        <w:tabs>
          <w:tab w:val="center" w:pos="8844"/>
          <w:tab w:val="center" w:pos="9087"/>
          <w:tab w:val="right" w:pos="10857"/>
        </w:tabs>
        <w:spacing w:after="298" w:line="268" w:lineRule="auto"/>
        <w:ind w:left="0" w:right="0" w:firstLine="0"/>
      </w:pPr>
      <w:r>
        <w:rPr>
          <w:sz w:val="18"/>
        </w:rPr>
        <w:t>Cross Currency Swap Contracts</w:t>
      </w:r>
      <w:r>
        <w:rPr>
          <w:sz w:val="18"/>
        </w:rPr>
        <w:tab/>
        <w:t>3</w:t>
      </w:r>
      <w:r>
        <w:rPr>
          <w:sz w:val="18"/>
        </w:rPr>
        <w:tab/>
        <w:t>$</w:t>
      </w:r>
      <w:r>
        <w:rPr>
          <w:sz w:val="18"/>
        </w:rPr>
        <w:tab/>
        <w:t xml:space="preserve">66.6 </w:t>
      </w:r>
    </w:p>
    <w:tbl>
      <w:tblPr>
        <w:tblStyle w:val="TableGrid"/>
        <w:tblpPr w:vertAnchor="text" w:tblpX="65" w:tblpY="932"/>
        <w:tblOverlap w:val="never"/>
        <w:tblW w:w="10762" w:type="dxa"/>
        <w:tblInd w:w="0" w:type="dxa"/>
        <w:tblCellMar>
          <w:top w:w="0" w:type="dxa"/>
          <w:left w:w="0" w:type="dxa"/>
          <w:bottom w:w="0" w:type="dxa"/>
          <w:right w:w="0" w:type="dxa"/>
        </w:tblCellMar>
        <w:tblLook w:val="04A0" w:firstRow="1" w:lastRow="0" w:firstColumn="1" w:lastColumn="0" w:noHBand="0" w:noVBand="1"/>
      </w:tblPr>
      <w:tblGrid>
        <w:gridCol w:w="2437"/>
        <w:gridCol w:w="3225"/>
        <w:gridCol w:w="2029"/>
        <w:gridCol w:w="3071"/>
      </w:tblGrid>
      <w:tr w:rsidR="0073115C" w14:paraId="454373BC" w14:textId="77777777">
        <w:trPr>
          <w:trHeight w:val="926"/>
        </w:trPr>
        <w:tc>
          <w:tcPr>
            <w:tcW w:w="2438" w:type="dxa"/>
            <w:tcBorders>
              <w:top w:val="nil"/>
              <w:left w:val="nil"/>
              <w:bottom w:val="nil"/>
              <w:right w:val="nil"/>
            </w:tcBorders>
            <w:vAlign w:val="bottom"/>
          </w:tcPr>
          <w:p w14:paraId="652DCCD3" w14:textId="77777777" w:rsidR="0073115C" w:rsidRDefault="00000000">
            <w:pPr>
              <w:spacing w:after="0" w:line="259" w:lineRule="auto"/>
              <w:ind w:left="0" w:right="0" w:firstLine="0"/>
            </w:pPr>
            <w:r>
              <w:rPr>
                <w:b/>
                <w:sz w:val="18"/>
              </w:rPr>
              <w:t>(In millions)</w:t>
            </w:r>
          </w:p>
        </w:tc>
        <w:tc>
          <w:tcPr>
            <w:tcW w:w="3225" w:type="dxa"/>
            <w:tcBorders>
              <w:top w:val="nil"/>
              <w:left w:val="nil"/>
              <w:bottom w:val="nil"/>
              <w:right w:val="nil"/>
            </w:tcBorders>
          </w:tcPr>
          <w:p w14:paraId="29179D2F" w14:textId="77777777" w:rsidR="0073115C" w:rsidRDefault="00000000">
            <w:pPr>
              <w:spacing w:after="0" w:line="259" w:lineRule="auto"/>
              <w:ind w:left="56" w:right="0" w:firstLine="0"/>
            </w:pPr>
            <w:r>
              <w:rPr>
                <w:b/>
                <w:sz w:val="18"/>
              </w:rPr>
              <w:t>Amount of Loss Recognized in OCI on</w:t>
            </w:r>
          </w:p>
          <w:p w14:paraId="09F5E872" w14:textId="77777777" w:rsidR="0073115C" w:rsidRDefault="00000000">
            <w:pPr>
              <w:spacing w:after="0" w:line="259" w:lineRule="auto"/>
              <w:ind w:left="0" w:right="152" w:firstLine="0"/>
              <w:jc w:val="center"/>
            </w:pPr>
            <w:r>
              <w:rPr>
                <w:b/>
                <w:sz w:val="18"/>
              </w:rPr>
              <w:t>Derivative</w:t>
            </w:r>
          </w:p>
          <w:p w14:paraId="39E3251F" w14:textId="77777777" w:rsidR="0073115C" w:rsidRDefault="00000000">
            <w:pPr>
              <w:spacing w:after="55" w:line="259" w:lineRule="auto"/>
              <w:ind w:left="0" w:right="152" w:firstLine="0"/>
              <w:jc w:val="center"/>
            </w:pPr>
            <w:r>
              <w:rPr>
                <w:b/>
                <w:sz w:val="18"/>
              </w:rPr>
              <w:t>Three Months Ended</w:t>
            </w:r>
          </w:p>
          <w:p w14:paraId="5A13E995" w14:textId="77777777" w:rsidR="0073115C" w:rsidRDefault="00000000">
            <w:pPr>
              <w:tabs>
                <w:tab w:val="center" w:pos="730"/>
                <w:tab w:val="center" w:pos="2342"/>
              </w:tabs>
              <w:spacing w:after="0" w:line="259" w:lineRule="auto"/>
              <w:ind w:left="0" w:right="0" w:firstLine="0"/>
            </w:pPr>
            <w:r>
              <w:rPr>
                <w:rFonts w:ascii="Calibri" w:eastAsia="Calibri" w:hAnsi="Calibri" w:cs="Calibri"/>
                <w:sz w:val="22"/>
              </w:rPr>
              <w:tab/>
            </w:r>
            <w:r>
              <w:rPr>
                <w:b/>
                <w:sz w:val="18"/>
              </w:rPr>
              <w:t>July 2, 2021</w:t>
            </w:r>
            <w:r>
              <w:rPr>
                <w:b/>
                <w:sz w:val="18"/>
              </w:rPr>
              <w:tab/>
              <w:t>July 3, 2020</w:t>
            </w:r>
          </w:p>
        </w:tc>
        <w:tc>
          <w:tcPr>
            <w:tcW w:w="2029" w:type="dxa"/>
            <w:tcBorders>
              <w:top w:val="nil"/>
              <w:left w:val="nil"/>
              <w:bottom w:val="nil"/>
              <w:right w:val="nil"/>
            </w:tcBorders>
          </w:tcPr>
          <w:p w14:paraId="48F4D25E" w14:textId="77777777" w:rsidR="0073115C" w:rsidRDefault="00000000">
            <w:pPr>
              <w:spacing w:after="0" w:line="259" w:lineRule="auto"/>
              <w:ind w:left="181" w:right="0" w:firstLine="0"/>
            </w:pPr>
            <w:r>
              <w:rPr>
                <w:b/>
                <w:sz w:val="18"/>
              </w:rPr>
              <w:t>Location of Gain or</w:t>
            </w:r>
          </w:p>
          <w:p w14:paraId="733746CC" w14:textId="77777777" w:rsidR="0073115C" w:rsidRDefault="00000000">
            <w:pPr>
              <w:spacing w:after="0" w:line="259" w:lineRule="auto"/>
              <w:ind w:left="143" w:right="0" w:firstLine="0"/>
            </w:pPr>
            <w:r>
              <w:rPr>
                <w:b/>
                <w:sz w:val="18"/>
              </w:rPr>
              <w:t>(Loss) Recognized in</w:t>
            </w:r>
          </w:p>
          <w:p w14:paraId="2AA3FA78" w14:textId="77777777" w:rsidR="0073115C" w:rsidRDefault="00000000">
            <w:pPr>
              <w:spacing w:after="0" w:line="259" w:lineRule="auto"/>
              <w:ind w:left="113" w:right="0" w:firstLine="0"/>
            </w:pPr>
            <w:r>
              <w:rPr>
                <w:b/>
                <w:sz w:val="18"/>
              </w:rPr>
              <w:t>Income on Derivative</w:t>
            </w:r>
          </w:p>
          <w:p w14:paraId="6FCC98E5" w14:textId="77777777" w:rsidR="0073115C" w:rsidRDefault="00000000">
            <w:pPr>
              <w:spacing w:after="0" w:line="259" w:lineRule="auto"/>
              <w:ind w:left="111" w:right="0" w:hanging="111"/>
              <w:jc w:val="both"/>
            </w:pPr>
            <w:r>
              <w:rPr>
                <w:b/>
                <w:sz w:val="18"/>
              </w:rPr>
              <w:t>(Amount Excluded from Effectiveness Testing)</w:t>
            </w:r>
          </w:p>
        </w:tc>
        <w:tc>
          <w:tcPr>
            <w:tcW w:w="3071" w:type="dxa"/>
            <w:tcBorders>
              <w:top w:val="nil"/>
              <w:left w:val="nil"/>
              <w:bottom w:val="nil"/>
              <w:right w:val="nil"/>
            </w:tcBorders>
          </w:tcPr>
          <w:p w14:paraId="17127817" w14:textId="77777777" w:rsidR="0073115C" w:rsidRDefault="00000000">
            <w:pPr>
              <w:spacing w:after="0" w:line="216" w:lineRule="auto"/>
              <w:ind w:left="16" w:right="4" w:firstLine="0"/>
              <w:jc w:val="center"/>
            </w:pPr>
            <w:r>
              <w:rPr>
                <w:b/>
                <w:sz w:val="18"/>
              </w:rPr>
              <w:t>Amount of Gain or (Loss) Recognized in Income on Derivative (Amount</w:t>
            </w:r>
          </w:p>
          <w:p w14:paraId="3A95B73D" w14:textId="77777777" w:rsidR="0073115C" w:rsidRDefault="00000000">
            <w:pPr>
              <w:spacing w:after="55" w:line="259" w:lineRule="auto"/>
              <w:ind w:left="121" w:right="0" w:firstLine="0"/>
            </w:pPr>
            <w:r>
              <w:rPr>
                <w:b/>
                <w:sz w:val="18"/>
              </w:rPr>
              <w:t>Excluded from Effectiveness Testing)</w:t>
            </w:r>
          </w:p>
          <w:p w14:paraId="1CA3716F" w14:textId="77777777" w:rsidR="0073115C" w:rsidRDefault="00000000">
            <w:pPr>
              <w:tabs>
                <w:tab w:val="center" w:pos="732"/>
                <w:tab w:val="center" w:pos="2351"/>
              </w:tabs>
              <w:spacing w:after="0" w:line="259" w:lineRule="auto"/>
              <w:ind w:left="0" w:right="0" w:firstLine="0"/>
            </w:pPr>
            <w:r>
              <w:rPr>
                <w:rFonts w:ascii="Calibri" w:eastAsia="Calibri" w:hAnsi="Calibri" w:cs="Calibri"/>
                <w:sz w:val="22"/>
              </w:rPr>
              <w:tab/>
            </w:r>
            <w:r>
              <w:rPr>
                <w:b/>
                <w:sz w:val="18"/>
              </w:rPr>
              <w:t>July 2, 2021</w:t>
            </w:r>
            <w:r>
              <w:rPr>
                <w:b/>
                <w:sz w:val="18"/>
              </w:rPr>
              <w:tab/>
              <w:t>July 3, 2020</w:t>
            </w:r>
          </w:p>
        </w:tc>
      </w:tr>
      <w:tr w:rsidR="0073115C" w14:paraId="17EA09A6" w14:textId="77777777">
        <w:trPr>
          <w:trHeight w:val="504"/>
        </w:trPr>
        <w:tc>
          <w:tcPr>
            <w:tcW w:w="2438" w:type="dxa"/>
            <w:tcBorders>
              <w:top w:val="nil"/>
              <w:left w:val="nil"/>
              <w:bottom w:val="nil"/>
              <w:right w:val="nil"/>
            </w:tcBorders>
          </w:tcPr>
          <w:p w14:paraId="47BBC6EB" w14:textId="77777777" w:rsidR="0073115C" w:rsidRDefault="00000000">
            <w:pPr>
              <w:spacing w:after="0" w:line="259" w:lineRule="auto"/>
              <w:ind w:left="0" w:right="0" w:firstLine="0"/>
            </w:pPr>
            <w:r>
              <w:rPr>
                <w:sz w:val="18"/>
              </w:rPr>
              <w:t>Cross Currency Swap Contracts</w:t>
            </w:r>
          </w:p>
        </w:tc>
        <w:tc>
          <w:tcPr>
            <w:tcW w:w="3225" w:type="dxa"/>
            <w:tcBorders>
              <w:top w:val="nil"/>
              <w:left w:val="nil"/>
              <w:bottom w:val="nil"/>
              <w:right w:val="nil"/>
            </w:tcBorders>
          </w:tcPr>
          <w:p w14:paraId="09CAF420" w14:textId="77777777" w:rsidR="0073115C" w:rsidRDefault="00000000">
            <w:pPr>
              <w:tabs>
                <w:tab w:val="center" w:pos="1278"/>
                <w:tab w:val="center" w:pos="1657"/>
                <w:tab w:val="center" w:pos="2890"/>
              </w:tabs>
              <w:spacing w:after="0" w:line="259" w:lineRule="auto"/>
              <w:ind w:left="0" w:right="0" w:firstLine="0"/>
            </w:pPr>
            <w:r>
              <w:rPr>
                <w:sz w:val="18"/>
              </w:rPr>
              <w:t>$</w:t>
            </w:r>
            <w:r>
              <w:rPr>
                <w:sz w:val="18"/>
              </w:rPr>
              <w:tab/>
              <w:t>(0.1)</w:t>
            </w:r>
            <w:r>
              <w:rPr>
                <w:sz w:val="18"/>
              </w:rPr>
              <w:tab/>
              <w:t>$</w:t>
            </w:r>
            <w:r>
              <w:rPr>
                <w:sz w:val="18"/>
              </w:rPr>
              <w:tab/>
              <w:t>(2.2)</w:t>
            </w:r>
          </w:p>
        </w:tc>
        <w:tc>
          <w:tcPr>
            <w:tcW w:w="2029" w:type="dxa"/>
            <w:tcBorders>
              <w:top w:val="nil"/>
              <w:left w:val="nil"/>
              <w:bottom w:val="nil"/>
              <w:right w:val="nil"/>
            </w:tcBorders>
          </w:tcPr>
          <w:p w14:paraId="4A041F6E" w14:textId="77777777" w:rsidR="0073115C" w:rsidRDefault="00000000">
            <w:pPr>
              <w:spacing w:after="0" w:line="259" w:lineRule="auto"/>
              <w:ind w:left="356" w:right="0" w:firstLine="0"/>
            </w:pPr>
            <w:r>
              <w:rPr>
                <w:sz w:val="18"/>
              </w:rPr>
              <w:t>Interest expense</w:t>
            </w:r>
          </w:p>
        </w:tc>
        <w:tc>
          <w:tcPr>
            <w:tcW w:w="3071" w:type="dxa"/>
            <w:tcBorders>
              <w:top w:val="nil"/>
              <w:left w:val="nil"/>
              <w:bottom w:val="nil"/>
              <w:right w:val="nil"/>
            </w:tcBorders>
          </w:tcPr>
          <w:p w14:paraId="1B369475" w14:textId="77777777" w:rsidR="0073115C" w:rsidRDefault="00000000">
            <w:pPr>
              <w:tabs>
                <w:tab w:val="center" w:pos="1296"/>
                <w:tab w:val="center" w:pos="1662"/>
                <w:tab w:val="right" w:pos="3071"/>
              </w:tabs>
              <w:spacing w:after="0" w:line="259" w:lineRule="auto"/>
              <w:ind w:left="0" w:right="0" w:firstLine="0"/>
            </w:pPr>
            <w:r>
              <w:rPr>
                <w:sz w:val="18"/>
              </w:rPr>
              <w:t>$</w:t>
            </w:r>
            <w:r>
              <w:rPr>
                <w:sz w:val="18"/>
              </w:rPr>
              <w:tab/>
              <w:t xml:space="preserve">0.3 </w:t>
            </w:r>
            <w:r>
              <w:rPr>
                <w:sz w:val="18"/>
              </w:rPr>
              <w:tab/>
              <w:t>$</w:t>
            </w:r>
            <w:r>
              <w:rPr>
                <w:sz w:val="18"/>
              </w:rPr>
              <w:tab/>
              <w:t xml:space="preserve">0.4 </w:t>
            </w:r>
          </w:p>
        </w:tc>
      </w:tr>
      <w:tr w:rsidR="0073115C" w14:paraId="74806393" w14:textId="77777777">
        <w:trPr>
          <w:trHeight w:val="875"/>
        </w:trPr>
        <w:tc>
          <w:tcPr>
            <w:tcW w:w="2438" w:type="dxa"/>
            <w:tcBorders>
              <w:top w:val="nil"/>
              <w:left w:val="nil"/>
              <w:bottom w:val="nil"/>
              <w:right w:val="nil"/>
            </w:tcBorders>
          </w:tcPr>
          <w:p w14:paraId="0880E12D" w14:textId="77777777" w:rsidR="0073115C" w:rsidRDefault="0073115C">
            <w:pPr>
              <w:spacing w:after="160" w:line="259" w:lineRule="auto"/>
              <w:ind w:left="0" w:right="0" w:firstLine="0"/>
            </w:pPr>
          </w:p>
        </w:tc>
        <w:tc>
          <w:tcPr>
            <w:tcW w:w="3225" w:type="dxa"/>
            <w:tcBorders>
              <w:top w:val="nil"/>
              <w:left w:val="nil"/>
              <w:bottom w:val="nil"/>
              <w:right w:val="nil"/>
            </w:tcBorders>
            <w:vAlign w:val="bottom"/>
          </w:tcPr>
          <w:p w14:paraId="534B33D8" w14:textId="77777777" w:rsidR="0073115C" w:rsidRDefault="00000000">
            <w:pPr>
              <w:spacing w:after="0" w:line="259" w:lineRule="auto"/>
              <w:ind w:left="94" w:right="0" w:firstLine="0"/>
            </w:pPr>
            <w:r>
              <w:rPr>
                <w:b/>
                <w:sz w:val="18"/>
              </w:rPr>
              <w:t>Amount of Gain (Loss) Recognized in</w:t>
            </w:r>
          </w:p>
          <w:p w14:paraId="0710BDAA" w14:textId="77777777" w:rsidR="0073115C" w:rsidRDefault="00000000">
            <w:pPr>
              <w:spacing w:after="0" w:line="259" w:lineRule="auto"/>
              <w:ind w:left="0" w:right="152" w:firstLine="0"/>
              <w:jc w:val="center"/>
            </w:pPr>
            <w:r>
              <w:rPr>
                <w:b/>
                <w:sz w:val="18"/>
              </w:rPr>
              <w:t>OCI on Derivative</w:t>
            </w:r>
          </w:p>
          <w:p w14:paraId="2848CE38" w14:textId="77777777" w:rsidR="0073115C" w:rsidRDefault="00000000">
            <w:pPr>
              <w:spacing w:after="0" w:line="259" w:lineRule="auto"/>
              <w:ind w:left="0" w:right="152" w:firstLine="0"/>
              <w:jc w:val="center"/>
            </w:pPr>
            <w:r>
              <w:rPr>
                <w:b/>
                <w:sz w:val="18"/>
              </w:rPr>
              <w:t>Nine Months Ended</w:t>
            </w:r>
          </w:p>
        </w:tc>
        <w:tc>
          <w:tcPr>
            <w:tcW w:w="2029" w:type="dxa"/>
            <w:tcBorders>
              <w:top w:val="nil"/>
              <w:left w:val="nil"/>
              <w:bottom w:val="nil"/>
              <w:right w:val="nil"/>
            </w:tcBorders>
            <w:vAlign w:val="bottom"/>
          </w:tcPr>
          <w:p w14:paraId="0C1BFB4F" w14:textId="77777777" w:rsidR="0073115C" w:rsidRDefault="00000000">
            <w:pPr>
              <w:spacing w:after="0" w:line="259" w:lineRule="auto"/>
              <w:ind w:left="181" w:right="0" w:firstLine="0"/>
            </w:pPr>
            <w:r>
              <w:rPr>
                <w:b/>
                <w:sz w:val="18"/>
              </w:rPr>
              <w:t>Location of Gain or</w:t>
            </w:r>
          </w:p>
          <w:p w14:paraId="2884CBAF" w14:textId="77777777" w:rsidR="0073115C" w:rsidRDefault="00000000">
            <w:pPr>
              <w:spacing w:after="0" w:line="259" w:lineRule="auto"/>
              <w:ind w:left="143" w:right="0" w:firstLine="0"/>
            </w:pPr>
            <w:r>
              <w:rPr>
                <w:b/>
                <w:sz w:val="18"/>
              </w:rPr>
              <w:t>(Loss) Recognized in</w:t>
            </w:r>
          </w:p>
          <w:p w14:paraId="0986C514" w14:textId="77777777" w:rsidR="0073115C" w:rsidRDefault="00000000">
            <w:pPr>
              <w:spacing w:after="0" w:line="259" w:lineRule="auto"/>
              <w:ind w:left="113" w:right="0" w:firstLine="0"/>
            </w:pPr>
            <w:r>
              <w:rPr>
                <w:b/>
                <w:sz w:val="18"/>
              </w:rPr>
              <w:t>Income on Derivative</w:t>
            </w:r>
          </w:p>
        </w:tc>
        <w:tc>
          <w:tcPr>
            <w:tcW w:w="3071" w:type="dxa"/>
            <w:tcBorders>
              <w:top w:val="nil"/>
              <w:left w:val="nil"/>
              <w:bottom w:val="nil"/>
              <w:right w:val="nil"/>
            </w:tcBorders>
            <w:vAlign w:val="bottom"/>
          </w:tcPr>
          <w:p w14:paraId="12435534" w14:textId="77777777" w:rsidR="0073115C" w:rsidRDefault="00000000">
            <w:pPr>
              <w:spacing w:after="0" w:line="216" w:lineRule="auto"/>
              <w:ind w:left="16" w:right="4" w:firstLine="0"/>
              <w:jc w:val="center"/>
            </w:pPr>
            <w:r>
              <w:rPr>
                <w:b/>
                <w:sz w:val="18"/>
              </w:rPr>
              <w:t>Amount of Gain or (Loss) Recognized in Income on Derivative (Amount</w:t>
            </w:r>
          </w:p>
          <w:p w14:paraId="3C286390" w14:textId="77777777" w:rsidR="0073115C" w:rsidRDefault="00000000">
            <w:pPr>
              <w:spacing w:after="0" w:line="259" w:lineRule="auto"/>
              <w:ind w:left="121" w:right="0" w:firstLine="0"/>
            </w:pPr>
            <w:r>
              <w:rPr>
                <w:b/>
                <w:sz w:val="18"/>
              </w:rPr>
              <w:t>Excluded from Effectiveness Testing)</w:t>
            </w:r>
          </w:p>
        </w:tc>
      </w:tr>
    </w:tbl>
    <w:p w14:paraId="7C78FD8D" w14:textId="77777777" w:rsidR="0073115C" w:rsidRDefault="00000000">
      <w:pPr>
        <w:spacing w:after="1148"/>
        <w:ind w:left="15" w:right="14"/>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5475611A" wp14:editId="361B0188">
                <wp:simplePos x="0" y="0"/>
                <wp:positionH relativeFrom="column">
                  <wp:posOffset>1581150</wp:posOffset>
                </wp:positionH>
                <wp:positionV relativeFrom="paragraph">
                  <wp:posOffset>1002432</wp:posOffset>
                </wp:positionV>
                <wp:extent cx="5314950" cy="171450"/>
                <wp:effectExtent l="0" t="0" r="0" b="0"/>
                <wp:wrapSquare wrapText="bothSides"/>
                <wp:docPr id="126464" name="Group 126464"/>
                <wp:cNvGraphicFramePr/>
                <a:graphic xmlns:a="http://schemas.openxmlformats.org/drawingml/2006/main">
                  <a:graphicData uri="http://schemas.microsoft.com/office/word/2010/wordprocessingGroup">
                    <wpg:wgp>
                      <wpg:cNvGrpSpPr/>
                      <wpg:grpSpPr>
                        <a:xfrm>
                          <a:off x="0" y="0"/>
                          <a:ext cx="5314950" cy="171450"/>
                          <a:chOff x="0" y="0"/>
                          <a:chExt cx="5314950" cy="171450"/>
                        </a:xfrm>
                      </wpg:grpSpPr>
                      <wps:wsp>
                        <wps:cNvPr id="152282" name="Shape 1522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83" name="Shape 152283"/>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84" name="Shape 152284"/>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85" name="Shape 152285"/>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86" name="Shape 152286"/>
                        <wps:cNvSpPr/>
                        <wps:spPr>
                          <a:xfrm>
                            <a:off x="9715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87" name="Shape 152287"/>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88" name="Shape 152288"/>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89" name="Shape 152289"/>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0" name="Shape 152290"/>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1" name="Shape 152291"/>
                        <wps:cNvSpPr/>
                        <wps:spPr>
                          <a:xfrm>
                            <a:off x="3333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2" name="Shape 152292"/>
                        <wps:cNvSpPr/>
                        <wps:spPr>
                          <a:xfrm>
                            <a:off x="34004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3" name="Shape 152293"/>
                        <wps:cNvSpPr/>
                        <wps:spPr>
                          <a:xfrm>
                            <a:off x="426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4" name="Shape 152294"/>
                        <wps:cNvSpPr/>
                        <wps:spPr>
                          <a:xfrm>
                            <a:off x="428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5" name="Shape 152295"/>
                        <wps:cNvSpPr/>
                        <wps:spPr>
                          <a:xfrm>
                            <a:off x="4305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6" name="Shape 152296"/>
                        <wps:cNvSpPr/>
                        <wps:spPr>
                          <a:xfrm>
                            <a:off x="4343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7" name="Shape 152297"/>
                        <wps:cNvSpPr/>
                        <wps:spPr>
                          <a:xfrm>
                            <a:off x="436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8" name="Shape 152298"/>
                        <wps:cNvSpPr/>
                        <wps:spPr>
                          <a:xfrm>
                            <a:off x="44291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299" name="Shape 152299"/>
                        <wps:cNvSpPr/>
                        <wps:spPr>
                          <a:xfrm>
                            <a:off x="5295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00" name="Shape 152300"/>
                        <wps:cNvSpPr/>
                        <wps:spPr>
                          <a:xfrm>
                            <a:off x="20383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01" name="Shape 152301"/>
                        <wps:cNvSpPr/>
                        <wps:spPr>
                          <a:xfrm>
                            <a:off x="2114550" y="161925"/>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02" name="Shape 152302"/>
                        <wps:cNvSpPr/>
                        <wps:spPr>
                          <a:xfrm>
                            <a:off x="3238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64" style="width:418.5pt;height:13.5pt;position:absolute;mso-position-horizontal-relative:text;mso-position-horizontal:absolute;margin-left:124.5pt;mso-position-vertical-relative:text;margin-top:78.9316pt;" coordsize="53149,1714">
                <v:shape id="Shape 152303" style="position:absolute;width:666;height:95;left:0;top:0;" coordsize="66675,9525" path="m0,0l66675,0l66675,9525l0,9525l0,0">
                  <v:stroke weight="0pt" endcap="flat" joinstyle="miter" miterlimit="10" on="false" color="#000000" opacity="0"/>
                  <v:fill on="true" color="#000000"/>
                </v:shape>
                <v:shape id="Shape 152304" style="position:absolute;width:8667;height:95;left:666;top:0;" coordsize="866775,9525" path="m0,0l866775,0l866775,9525l0,9525l0,0">
                  <v:stroke weight="0pt" endcap="flat" joinstyle="miter" miterlimit="10" on="false" color="#000000" opacity="0"/>
                  <v:fill on="true" color="#000000"/>
                </v:shape>
                <v:shape id="Shape 152305" style="position:absolute;width:190;height:95;left:9334;top:0;" coordsize="19050,9525" path="m0,0l19050,0l19050,9525l0,9525l0,0">
                  <v:stroke weight="0pt" endcap="flat" joinstyle="miter" miterlimit="10" on="false" color="#000000" opacity="0"/>
                  <v:fill on="true" color="#000000"/>
                </v:shape>
                <v:shape id="Shape 152306" style="position:absolute;width:190;height:95;left:9525;top:0;" coordsize="19050,9525" path="m0,0l19050,0l19050,9525l0,9525l0,0">
                  <v:stroke weight="0pt" endcap="flat" joinstyle="miter" miterlimit="10" on="false" color="#000000" opacity="0"/>
                  <v:fill on="true" color="#000000"/>
                </v:shape>
                <v:shape id="Shape 152307" style="position:absolute;width:285;height:95;left:9715;top:0;" coordsize="28575,9525" path="m0,0l28575,0l28575,9525l0,9525l0,0">
                  <v:stroke weight="0pt" endcap="flat" joinstyle="miter" miterlimit="10" on="false" color="#000000" opacity="0"/>
                  <v:fill on="true" color="#000000"/>
                </v:shape>
                <v:shape id="Shape 152308" style="position:absolute;width:190;height:95;left:10001;top:0;" coordsize="19050,9525" path="m0,0l19050,0l19050,9525l0,9525l0,0">
                  <v:stroke weight="0pt" endcap="flat" joinstyle="miter" miterlimit="10" on="false" color="#000000" opacity="0"/>
                  <v:fill on="true" color="#000000"/>
                </v:shape>
                <v:shape id="Shape 152309" style="position:absolute;width:666;height:95;left:10191;top:0;" coordsize="66675,9525" path="m0,0l66675,0l66675,9525l0,9525l0,0">
                  <v:stroke weight="0pt" endcap="flat" joinstyle="miter" miterlimit="10" on="false" color="#000000" opacity="0"/>
                  <v:fill on="true" color="#000000"/>
                </v:shape>
                <v:shape id="Shape 152310" style="position:absolute;width:8667;height:95;left:10858;top:0;" coordsize="866775,9525" path="m0,0l866775,0l866775,9525l0,9525l0,0">
                  <v:stroke weight="0pt" endcap="flat" joinstyle="miter" miterlimit="10" on="false" color="#000000" opacity="0"/>
                  <v:fill on="true" color="#000000"/>
                </v:shape>
                <v:shape id="Shape 152311" style="position:absolute;width:190;height:95;left:19526;top:0;" coordsize="19050,9525" path="m0,0l19050,0l19050,9525l0,9525l0,0">
                  <v:stroke weight="0pt" endcap="flat" joinstyle="miter" miterlimit="10" on="false" color="#000000" opacity="0"/>
                  <v:fill on="true" color="#000000"/>
                </v:shape>
                <v:shape id="Shape 152312" style="position:absolute;width:666;height:95;left:33337;top:0;" coordsize="66675,9525" path="m0,0l66675,0l66675,9525l0,9525l0,0">
                  <v:stroke weight="0pt" endcap="flat" joinstyle="miter" miterlimit="10" on="false" color="#000000" opacity="0"/>
                  <v:fill on="true" color="#000000"/>
                </v:shape>
                <v:shape id="Shape 152313" style="position:absolute;width:8667;height:95;left:34004;top:0;" coordsize="866775,9525" path="m0,0l866775,0l866775,9525l0,9525l0,0">
                  <v:stroke weight="0pt" endcap="flat" joinstyle="miter" miterlimit="10" on="false" color="#000000" opacity="0"/>
                  <v:fill on="true" color="#000000"/>
                </v:shape>
                <v:shape id="Shape 152314" style="position:absolute;width:190;height:95;left:42672;top:0;" coordsize="19050,9525" path="m0,0l19050,0l19050,9525l0,9525l0,0">
                  <v:stroke weight="0pt" endcap="flat" joinstyle="miter" miterlimit="10" on="false" color="#000000" opacity="0"/>
                  <v:fill on="true" color="#000000"/>
                </v:shape>
                <v:shape id="Shape 152315" style="position:absolute;width:190;height:95;left:42862;top:0;" coordsize="19050,9525" path="m0,0l19050,0l19050,9525l0,9525l0,0">
                  <v:stroke weight="0pt" endcap="flat" joinstyle="miter" miterlimit="10" on="false" color="#000000" opacity="0"/>
                  <v:fill on="true" color="#000000"/>
                </v:shape>
                <v:shape id="Shape 152316" style="position:absolute;width:381;height:95;left:43053;top:0;" coordsize="38100,9525" path="m0,0l38100,0l38100,9525l0,9525l0,0">
                  <v:stroke weight="0pt" endcap="flat" joinstyle="miter" miterlimit="10" on="false" color="#000000" opacity="0"/>
                  <v:fill on="true" color="#000000"/>
                </v:shape>
                <v:shape id="Shape 152317" style="position:absolute;width:190;height:95;left:43434;top:0;" coordsize="19050,9525" path="m0,0l19050,0l19050,9525l0,9525l0,0">
                  <v:stroke weight="0pt" endcap="flat" joinstyle="miter" miterlimit="10" on="false" color="#000000" opacity="0"/>
                  <v:fill on="true" color="#000000"/>
                </v:shape>
                <v:shape id="Shape 152318" style="position:absolute;width:666;height:95;left:43624;top:0;" coordsize="66675,9525" path="m0,0l66675,0l66675,9525l0,9525l0,0">
                  <v:stroke weight="0pt" endcap="flat" joinstyle="miter" miterlimit="10" on="false" color="#000000" opacity="0"/>
                  <v:fill on="true" color="#000000"/>
                </v:shape>
                <v:shape id="Shape 152319" style="position:absolute;width:8667;height:95;left:44291;top:0;" coordsize="866775,9525" path="m0,0l866775,0l866775,9525l0,9525l0,0">
                  <v:stroke weight="0pt" endcap="flat" joinstyle="miter" miterlimit="10" on="false" color="#000000" opacity="0"/>
                  <v:fill on="true" color="#000000"/>
                </v:shape>
                <v:shape id="Shape 152320" style="position:absolute;width:190;height:95;left:52959;top:0;" coordsize="19050,9525" path="m0,0l19050,0l19050,9525l0,9525l0,0">
                  <v:stroke weight="0pt" endcap="flat" joinstyle="miter" miterlimit="10" on="false" color="#000000" opacity="0"/>
                  <v:fill on="true" color="#000000"/>
                </v:shape>
                <v:shape id="Shape 152321" style="position:absolute;width:762;height:95;left:20383;top:1619;" coordsize="76200,9525" path="m0,0l76200,0l76200,9525l0,9525l0,0">
                  <v:stroke weight="0pt" endcap="flat" joinstyle="miter" miterlimit="10" on="false" color="#000000" opacity="0"/>
                  <v:fill on="true" color="#000000"/>
                </v:shape>
                <v:shape id="Shape 152322" style="position:absolute;width:11239;height:95;left:21145;top:1619;" coordsize="1123950,9525" path="m0,0l1123950,0l1123950,9525l0,9525l0,0">
                  <v:stroke weight="0pt" endcap="flat" joinstyle="miter" miterlimit="10" on="false" color="#000000" opacity="0"/>
                  <v:fill on="true" color="#000000"/>
                </v:shape>
                <v:shape id="Shape 152323" style="position:absolute;width:190;height:95;left:32385;top:1619;" coordsize="19050,9525" path="m0,0l19050,0l19050,9525l0,9525l0,0">
                  <v:stroke weight="0pt" endcap="flat" joinstyle="miter" miterlimit="10" on="false" color="#000000" opacity="0"/>
                  <v:fill on="true" color="#000000"/>
                </v:shape>
                <w10:wrap type="square"/>
              </v:group>
            </w:pict>
          </mc:Fallback>
        </mc:AlternateContent>
      </w:r>
      <w:r>
        <w:t xml:space="preserve">    The following table summarizes the amount of pre-tax income recognized from derivative instruments for the periods indicated and the line items in the accompanying statements of operations where the results are recorded for net investment hedges:</w:t>
      </w:r>
    </w:p>
    <w:p w14:paraId="48A413DE" w14:textId="77777777" w:rsidR="0073115C" w:rsidRDefault="00000000">
      <w:pPr>
        <w:spacing w:before="1348" w:after="0" w:line="265" w:lineRule="auto"/>
        <w:ind w:left="4275" w:right="1791"/>
        <w:jc w:val="center"/>
      </w:pPr>
      <w:r>
        <w:rPr>
          <w:b/>
          <w:sz w:val="18"/>
        </w:rPr>
        <w:lastRenderedPageBreak/>
        <w:t>(Amount Excluded from</w:t>
      </w:r>
    </w:p>
    <w:p w14:paraId="599AF90C" w14:textId="77777777" w:rsidR="0073115C" w:rsidRDefault="00000000">
      <w:pPr>
        <w:pStyle w:val="Heading2"/>
        <w:tabs>
          <w:tab w:val="center" w:pos="3232"/>
          <w:tab w:val="center" w:pos="4845"/>
          <w:tab w:val="center" w:pos="6665"/>
          <w:tab w:val="center" w:pos="8488"/>
          <w:tab w:val="center" w:pos="10106"/>
        </w:tabs>
        <w:spacing w:after="50"/>
        <w:ind w:left="0"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45168523" wp14:editId="0BFE7B8A">
                <wp:simplePos x="0" y="0"/>
                <wp:positionH relativeFrom="column">
                  <wp:posOffset>1581150</wp:posOffset>
                </wp:positionH>
                <wp:positionV relativeFrom="paragraph">
                  <wp:posOffset>-74984</wp:posOffset>
                </wp:positionV>
                <wp:extent cx="5314950" cy="200025"/>
                <wp:effectExtent l="0" t="0" r="0" b="0"/>
                <wp:wrapNone/>
                <wp:docPr id="126465" name="Group 126465"/>
                <wp:cNvGraphicFramePr/>
                <a:graphic xmlns:a="http://schemas.openxmlformats.org/drawingml/2006/main">
                  <a:graphicData uri="http://schemas.microsoft.com/office/word/2010/wordprocessingGroup">
                    <wpg:wgp>
                      <wpg:cNvGrpSpPr/>
                      <wpg:grpSpPr>
                        <a:xfrm>
                          <a:off x="0" y="0"/>
                          <a:ext cx="5314950" cy="200025"/>
                          <a:chOff x="0" y="0"/>
                          <a:chExt cx="5314950" cy="200025"/>
                        </a:xfrm>
                      </wpg:grpSpPr>
                      <wps:wsp>
                        <wps:cNvPr id="152324" name="Shape 15232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25" name="Shape 152325"/>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26" name="Shape 152326"/>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27" name="Shape 152327"/>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28" name="Shape 152328"/>
                        <wps:cNvSpPr/>
                        <wps:spPr>
                          <a:xfrm>
                            <a:off x="9715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29" name="Shape 152329"/>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0" name="Shape 152330"/>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1" name="Shape 152331"/>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2" name="Shape 152332"/>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3" name="Shape 152333"/>
                        <wps:cNvSpPr/>
                        <wps:spPr>
                          <a:xfrm>
                            <a:off x="3333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4" name="Shape 152334"/>
                        <wps:cNvSpPr/>
                        <wps:spPr>
                          <a:xfrm>
                            <a:off x="34004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5" name="Shape 152335"/>
                        <wps:cNvSpPr/>
                        <wps:spPr>
                          <a:xfrm>
                            <a:off x="426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6" name="Shape 152336"/>
                        <wps:cNvSpPr/>
                        <wps:spPr>
                          <a:xfrm>
                            <a:off x="428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7" name="Shape 152337"/>
                        <wps:cNvSpPr/>
                        <wps:spPr>
                          <a:xfrm>
                            <a:off x="4305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8" name="Shape 152338"/>
                        <wps:cNvSpPr/>
                        <wps:spPr>
                          <a:xfrm>
                            <a:off x="4343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39" name="Shape 152339"/>
                        <wps:cNvSpPr/>
                        <wps:spPr>
                          <a:xfrm>
                            <a:off x="436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40" name="Shape 152340"/>
                        <wps:cNvSpPr/>
                        <wps:spPr>
                          <a:xfrm>
                            <a:off x="442912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41" name="Shape 152341"/>
                        <wps:cNvSpPr/>
                        <wps:spPr>
                          <a:xfrm>
                            <a:off x="5295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42" name="Shape 152342"/>
                        <wps:cNvSpPr/>
                        <wps:spPr>
                          <a:xfrm>
                            <a:off x="20383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43" name="Shape 152343"/>
                        <wps:cNvSpPr/>
                        <wps:spPr>
                          <a:xfrm>
                            <a:off x="2114550" y="19050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44" name="Shape 152344"/>
                        <wps:cNvSpPr/>
                        <wps:spPr>
                          <a:xfrm>
                            <a:off x="3238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65" style="width:418.5pt;height:15.75pt;position:absolute;z-index:-2147483424;mso-position-horizontal-relative:text;mso-position-horizontal:absolute;margin-left:124.5pt;mso-position-vertical-relative:text;margin-top:-5.90436pt;" coordsize="53149,2000">
                <v:shape id="Shape 152345" style="position:absolute;width:666;height:95;left:0;top:0;" coordsize="66675,9525" path="m0,0l66675,0l66675,9525l0,9525l0,0">
                  <v:stroke weight="0pt" endcap="flat" joinstyle="miter" miterlimit="10" on="false" color="#000000" opacity="0"/>
                  <v:fill on="true" color="#000000"/>
                </v:shape>
                <v:shape id="Shape 152346" style="position:absolute;width:8667;height:95;left:666;top:0;" coordsize="866775,9525" path="m0,0l866775,0l866775,9525l0,9525l0,0">
                  <v:stroke weight="0pt" endcap="flat" joinstyle="miter" miterlimit="10" on="false" color="#000000" opacity="0"/>
                  <v:fill on="true" color="#000000"/>
                </v:shape>
                <v:shape id="Shape 152347" style="position:absolute;width:190;height:95;left:9334;top:0;" coordsize="19050,9525" path="m0,0l19050,0l19050,9525l0,9525l0,0">
                  <v:stroke weight="0pt" endcap="flat" joinstyle="miter" miterlimit="10" on="false" color="#000000" opacity="0"/>
                  <v:fill on="true" color="#000000"/>
                </v:shape>
                <v:shape id="Shape 152348" style="position:absolute;width:190;height:95;left:9525;top:0;" coordsize="19050,9525" path="m0,0l19050,0l19050,9525l0,9525l0,0">
                  <v:stroke weight="0pt" endcap="flat" joinstyle="miter" miterlimit="10" on="false" color="#000000" opacity="0"/>
                  <v:fill on="true" color="#000000"/>
                </v:shape>
                <v:shape id="Shape 152349" style="position:absolute;width:285;height:95;left:9715;top:0;" coordsize="28575,9525" path="m0,0l28575,0l28575,9525l0,9525l0,0">
                  <v:stroke weight="0pt" endcap="flat" joinstyle="miter" miterlimit="10" on="false" color="#000000" opacity="0"/>
                  <v:fill on="true" color="#000000"/>
                </v:shape>
                <v:shape id="Shape 152350" style="position:absolute;width:190;height:95;left:10001;top:0;" coordsize="19050,9525" path="m0,0l19050,0l19050,9525l0,9525l0,0">
                  <v:stroke weight="0pt" endcap="flat" joinstyle="miter" miterlimit="10" on="false" color="#000000" opacity="0"/>
                  <v:fill on="true" color="#000000"/>
                </v:shape>
                <v:shape id="Shape 152351" style="position:absolute;width:666;height:95;left:10191;top:0;" coordsize="66675,9525" path="m0,0l66675,0l66675,9525l0,9525l0,0">
                  <v:stroke weight="0pt" endcap="flat" joinstyle="miter" miterlimit="10" on="false" color="#000000" opacity="0"/>
                  <v:fill on="true" color="#000000"/>
                </v:shape>
                <v:shape id="Shape 152352" style="position:absolute;width:8667;height:95;left:10858;top:0;" coordsize="866775,9525" path="m0,0l866775,0l866775,9525l0,9525l0,0">
                  <v:stroke weight="0pt" endcap="flat" joinstyle="miter" miterlimit="10" on="false" color="#000000" opacity="0"/>
                  <v:fill on="true" color="#000000"/>
                </v:shape>
                <v:shape id="Shape 152353" style="position:absolute;width:190;height:95;left:19526;top:0;" coordsize="19050,9525" path="m0,0l19050,0l19050,9525l0,9525l0,0">
                  <v:stroke weight="0pt" endcap="flat" joinstyle="miter" miterlimit="10" on="false" color="#000000" opacity="0"/>
                  <v:fill on="true" color="#000000"/>
                </v:shape>
                <v:shape id="Shape 152354" style="position:absolute;width:666;height:95;left:33337;top:0;" coordsize="66675,9525" path="m0,0l66675,0l66675,9525l0,9525l0,0">
                  <v:stroke weight="0pt" endcap="flat" joinstyle="miter" miterlimit="10" on="false" color="#000000" opacity="0"/>
                  <v:fill on="true" color="#000000"/>
                </v:shape>
                <v:shape id="Shape 152355" style="position:absolute;width:8667;height:95;left:34004;top:0;" coordsize="866775,9525" path="m0,0l866775,0l866775,9525l0,9525l0,0">
                  <v:stroke weight="0pt" endcap="flat" joinstyle="miter" miterlimit="10" on="false" color="#000000" opacity="0"/>
                  <v:fill on="true" color="#000000"/>
                </v:shape>
                <v:shape id="Shape 152356" style="position:absolute;width:190;height:95;left:42672;top:0;" coordsize="19050,9525" path="m0,0l19050,0l19050,9525l0,9525l0,0">
                  <v:stroke weight="0pt" endcap="flat" joinstyle="miter" miterlimit="10" on="false" color="#000000" opacity="0"/>
                  <v:fill on="true" color="#000000"/>
                </v:shape>
                <v:shape id="Shape 152357" style="position:absolute;width:190;height:95;left:42862;top:0;" coordsize="19050,9525" path="m0,0l19050,0l19050,9525l0,9525l0,0">
                  <v:stroke weight="0pt" endcap="flat" joinstyle="miter" miterlimit="10" on="false" color="#000000" opacity="0"/>
                  <v:fill on="true" color="#000000"/>
                </v:shape>
                <v:shape id="Shape 152358" style="position:absolute;width:381;height:95;left:43053;top:0;" coordsize="38100,9525" path="m0,0l38100,0l38100,9525l0,9525l0,0">
                  <v:stroke weight="0pt" endcap="flat" joinstyle="miter" miterlimit="10" on="false" color="#000000" opacity="0"/>
                  <v:fill on="true" color="#000000"/>
                </v:shape>
                <v:shape id="Shape 152359" style="position:absolute;width:190;height:95;left:43434;top:0;" coordsize="19050,9525" path="m0,0l19050,0l19050,9525l0,9525l0,0">
                  <v:stroke weight="0pt" endcap="flat" joinstyle="miter" miterlimit="10" on="false" color="#000000" opacity="0"/>
                  <v:fill on="true" color="#000000"/>
                </v:shape>
                <v:shape id="Shape 152360" style="position:absolute;width:666;height:95;left:43624;top:0;" coordsize="66675,9525" path="m0,0l66675,0l66675,9525l0,9525l0,0">
                  <v:stroke weight="0pt" endcap="flat" joinstyle="miter" miterlimit="10" on="false" color="#000000" opacity="0"/>
                  <v:fill on="true" color="#000000"/>
                </v:shape>
                <v:shape id="Shape 152361" style="position:absolute;width:8667;height:95;left:44291;top:0;" coordsize="866775,9525" path="m0,0l866775,0l866775,9525l0,9525l0,0">
                  <v:stroke weight="0pt" endcap="flat" joinstyle="miter" miterlimit="10" on="false" color="#000000" opacity="0"/>
                  <v:fill on="true" color="#000000"/>
                </v:shape>
                <v:shape id="Shape 152362" style="position:absolute;width:190;height:95;left:52959;top:0;" coordsize="19050,9525" path="m0,0l19050,0l19050,9525l0,9525l0,0">
                  <v:stroke weight="0pt" endcap="flat" joinstyle="miter" miterlimit="10" on="false" color="#000000" opacity="0"/>
                  <v:fill on="true" color="#000000"/>
                </v:shape>
                <v:shape id="Shape 152363" style="position:absolute;width:762;height:95;left:20383;top:1905;" coordsize="76200,9525" path="m0,0l76200,0l76200,9525l0,9525l0,0">
                  <v:stroke weight="0pt" endcap="flat" joinstyle="miter" miterlimit="10" on="false" color="#000000" opacity="0"/>
                  <v:fill on="true" color="#000000"/>
                </v:shape>
                <v:shape id="Shape 152364" style="position:absolute;width:11239;height:95;left:21145;top:1905;" coordsize="1123950,9525" path="m0,0l1123950,0l1123950,9525l0,9525l0,0">
                  <v:stroke weight="0pt" endcap="flat" joinstyle="miter" miterlimit="10" on="false" color="#000000" opacity="0"/>
                  <v:fill on="true" color="#000000"/>
                </v:shape>
                <v:shape id="Shape 152365" style="position:absolute;width:190;height:95;left:32385;top:1905;" coordsize="19050,9525" path="m0,0l19050,0l19050,9525l0,9525l0,0">
                  <v:stroke weight="0pt" endcap="flat" joinstyle="miter" miterlimit="10" on="false" color="#000000" opacity="0"/>
                  <v:fill on="true" color="#000000"/>
                </v:shape>
              </v:group>
            </w:pict>
          </mc:Fallback>
        </mc:AlternateContent>
      </w:r>
      <w:r>
        <w:t>(In millions)</w:t>
      </w:r>
      <w:r>
        <w:tab/>
        <w:t>July 2, 2021</w:t>
      </w:r>
      <w:r>
        <w:tab/>
        <w:t>July 3, 2020</w:t>
      </w:r>
      <w:r>
        <w:tab/>
        <w:t>Effectiveness Testing)</w:t>
      </w:r>
      <w:r>
        <w:tab/>
        <w:t>July 2, 2021</w:t>
      </w:r>
      <w:r>
        <w:tab/>
        <w:t>July 3, 2020</w:t>
      </w:r>
    </w:p>
    <w:p w14:paraId="2951338D" w14:textId="77777777" w:rsidR="0073115C" w:rsidRDefault="00000000">
      <w:pPr>
        <w:tabs>
          <w:tab w:val="center" w:pos="3780"/>
          <w:tab w:val="center" w:pos="4160"/>
          <w:tab w:val="center" w:pos="5407"/>
          <w:tab w:val="center" w:pos="6665"/>
          <w:tab w:val="center" w:pos="7801"/>
          <w:tab w:val="center" w:pos="9052"/>
          <w:tab w:val="center" w:pos="9418"/>
          <w:tab w:val="right" w:pos="10857"/>
        </w:tabs>
        <w:spacing w:after="298" w:line="268" w:lineRule="auto"/>
        <w:ind w:left="0" w:right="0" w:firstLine="0"/>
      </w:pPr>
      <w:r>
        <w:rPr>
          <w:sz w:val="18"/>
        </w:rPr>
        <w:t>Cross Currency Swap Contracts $</w:t>
      </w:r>
      <w:r>
        <w:rPr>
          <w:sz w:val="18"/>
        </w:rPr>
        <w:tab/>
        <w:t>(1.3)</w:t>
      </w:r>
      <w:r>
        <w:rPr>
          <w:sz w:val="18"/>
        </w:rPr>
        <w:tab/>
        <w:t>$</w:t>
      </w:r>
      <w:r>
        <w:rPr>
          <w:sz w:val="18"/>
        </w:rPr>
        <w:tab/>
        <w:t xml:space="preserve">2.1 </w:t>
      </w:r>
      <w:r>
        <w:rPr>
          <w:sz w:val="18"/>
        </w:rPr>
        <w:tab/>
        <w:t>Interest expense</w:t>
      </w:r>
      <w:r>
        <w:rPr>
          <w:sz w:val="18"/>
        </w:rPr>
        <w:tab/>
        <w:t>$</w:t>
      </w:r>
      <w:r>
        <w:rPr>
          <w:sz w:val="18"/>
        </w:rPr>
        <w:tab/>
        <w:t xml:space="preserve">1.0 </w:t>
      </w:r>
      <w:r>
        <w:rPr>
          <w:sz w:val="18"/>
        </w:rPr>
        <w:tab/>
        <w:t>$</w:t>
      </w:r>
      <w:r>
        <w:rPr>
          <w:sz w:val="18"/>
        </w:rPr>
        <w:tab/>
        <w:t xml:space="preserve">1.1 </w:t>
      </w:r>
    </w:p>
    <w:p w14:paraId="2B337B2B" w14:textId="77777777" w:rsidR="0073115C" w:rsidRDefault="00000000">
      <w:pPr>
        <w:spacing w:after="46"/>
        <w:ind w:left="15" w:right="14"/>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condensed consolidated balance sheets where the instruments are recorded:</w:t>
      </w:r>
    </w:p>
    <w:p w14:paraId="7108FD61" w14:textId="77777777" w:rsidR="0073115C" w:rsidRDefault="00000000">
      <w:pPr>
        <w:pStyle w:val="Heading2"/>
        <w:ind w:left="15"/>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3CD61F38" wp14:editId="7D78891F">
                <wp:simplePos x="0" y="0"/>
                <wp:positionH relativeFrom="column">
                  <wp:posOffset>0</wp:posOffset>
                </wp:positionH>
                <wp:positionV relativeFrom="paragraph">
                  <wp:posOffset>0</wp:posOffset>
                </wp:positionV>
                <wp:extent cx="6877050" cy="171450"/>
                <wp:effectExtent l="0" t="0" r="0" b="0"/>
                <wp:wrapNone/>
                <wp:docPr id="126466" name="Group 126466"/>
                <wp:cNvGraphicFramePr/>
                <a:graphic xmlns:a="http://schemas.openxmlformats.org/drawingml/2006/main">
                  <a:graphicData uri="http://schemas.microsoft.com/office/word/2010/wordprocessingGroup">
                    <wpg:wgp>
                      <wpg:cNvGrpSpPr/>
                      <wpg:grpSpPr>
                        <a:xfrm>
                          <a:off x="0" y="0"/>
                          <a:ext cx="6877050" cy="171450"/>
                          <a:chOff x="0" y="0"/>
                          <a:chExt cx="6877050" cy="171450"/>
                        </a:xfrm>
                      </wpg:grpSpPr>
                      <wps:wsp>
                        <wps:cNvPr id="152366" name="Shape 152366"/>
                        <wps:cNvSpPr/>
                        <wps:spPr>
                          <a:xfrm>
                            <a:off x="464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67" name="Shape 152367"/>
                        <wps:cNvSpPr/>
                        <wps:spPr>
                          <a:xfrm>
                            <a:off x="471487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68" name="Shape 152368"/>
                        <wps:cNvSpPr/>
                        <wps:spPr>
                          <a:xfrm>
                            <a:off x="5695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69" name="Shape 152369"/>
                        <wps:cNvSpPr/>
                        <wps:spPr>
                          <a:xfrm>
                            <a:off x="571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0" name="Shape 152370"/>
                        <wps:cNvSpPr/>
                        <wps:spPr>
                          <a:xfrm>
                            <a:off x="5734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1" name="Shape 152371"/>
                        <wps:cNvSpPr/>
                        <wps:spPr>
                          <a:xfrm>
                            <a:off x="577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2" name="Shape 152372"/>
                        <wps:cNvSpPr/>
                        <wps:spPr>
                          <a:xfrm>
                            <a:off x="5791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3" name="Shape 152373"/>
                        <wps:cNvSpPr/>
                        <wps:spPr>
                          <a:xfrm>
                            <a:off x="58674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4" name="Shape 152374"/>
                        <wps:cNvSpPr/>
                        <wps:spPr>
                          <a:xfrm>
                            <a:off x="6858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5" name="Shape 15237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6" name="Shape 152376"/>
                        <wps:cNvSpPr/>
                        <wps:spPr>
                          <a:xfrm>
                            <a:off x="66675" y="161925"/>
                            <a:ext cx="2400300" cy="9525"/>
                          </a:xfrm>
                          <a:custGeom>
                            <a:avLst/>
                            <a:gdLst/>
                            <a:ahLst/>
                            <a:cxnLst/>
                            <a:rect l="0" t="0" r="0" b="0"/>
                            <a:pathLst>
                              <a:path w="2400300" h="9525">
                                <a:moveTo>
                                  <a:pt x="0" y="0"/>
                                </a:moveTo>
                                <a:lnTo>
                                  <a:pt x="2400300" y="0"/>
                                </a:lnTo>
                                <a:lnTo>
                                  <a:pt x="2400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7" name="Shape 152377"/>
                        <wps:cNvSpPr/>
                        <wps:spPr>
                          <a:xfrm>
                            <a:off x="24669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8" name="Shape 152378"/>
                        <wps:cNvSpPr/>
                        <wps:spPr>
                          <a:xfrm>
                            <a:off x="2562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79" name="Shape 152379"/>
                        <wps:cNvSpPr/>
                        <wps:spPr>
                          <a:xfrm>
                            <a:off x="2628900" y="161925"/>
                            <a:ext cx="1924050" cy="9525"/>
                          </a:xfrm>
                          <a:custGeom>
                            <a:avLst/>
                            <a:gdLst/>
                            <a:ahLst/>
                            <a:cxnLst/>
                            <a:rect l="0" t="0" r="0" b="0"/>
                            <a:pathLst>
                              <a:path w="1924050" h="9525">
                                <a:moveTo>
                                  <a:pt x="0" y="0"/>
                                </a:moveTo>
                                <a:lnTo>
                                  <a:pt x="1924050" y="0"/>
                                </a:lnTo>
                                <a:lnTo>
                                  <a:pt x="1924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80" name="Shape 152380"/>
                        <wps:cNvSpPr/>
                        <wps:spPr>
                          <a:xfrm>
                            <a:off x="4552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81" name="Shape 152381"/>
                        <wps:cNvSpPr/>
                        <wps:spPr>
                          <a:xfrm>
                            <a:off x="4648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82" name="Shape 152382"/>
                        <wps:cNvSpPr/>
                        <wps:spPr>
                          <a:xfrm>
                            <a:off x="471487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83" name="Shape 152383"/>
                        <wps:cNvSpPr/>
                        <wps:spPr>
                          <a:xfrm>
                            <a:off x="5695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84" name="Shape 152384"/>
                        <wps:cNvSpPr/>
                        <wps:spPr>
                          <a:xfrm>
                            <a:off x="5791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85" name="Shape 152385"/>
                        <wps:cNvSpPr/>
                        <wps:spPr>
                          <a:xfrm>
                            <a:off x="5867400" y="1619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386" name="Shape 152386"/>
                        <wps:cNvSpPr/>
                        <wps:spPr>
                          <a:xfrm>
                            <a:off x="6858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66" style="width:541.5pt;height:13.5pt;position:absolute;z-index:-2147483306;mso-position-horizontal-relative:text;mso-position-horizontal:absolute;margin-left:0pt;mso-position-vertical-relative:text;margin-top:0pt;" coordsize="68770,1714">
                <v:shape id="Shape 152387" style="position:absolute;width:666;height:95;left:46482;top:0;" coordsize="66675,9525" path="m0,0l66675,0l66675,9525l0,9525l0,0">
                  <v:stroke weight="0pt" endcap="flat" joinstyle="miter" miterlimit="10" on="false" color="#000000" opacity="0"/>
                  <v:fill on="true" color="#000000"/>
                </v:shape>
                <v:shape id="Shape 152388" style="position:absolute;width:9810;height:95;left:47148;top:0;" coordsize="981075,9525" path="m0,0l981075,0l981075,9525l0,9525l0,0">
                  <v:stroke weight="0pt" endcap="flat" joinstyle="miter" miterlimit="10" on="false" color="#000000" opacity="0"/>
                  <v:fill on="true" color="#000000"/>
                </v:shape>
                <v:shape id="Shape 152389" style="position:absolute;width:190;height:95;left:56959;top:0;" coordsize="19050,9525" path="m0,0l19050,0l19050,9525l0,9525l0,0">
                  <v:stroke weight="0pt" endcap="flat" joinstyle="miter" miterlimit="10" on="false" color="#000000" opacity="0"/>
                  <v:fill on="true" color="#000000"/>
                </v:shape>
                <v:shape id="Shape 152390" style="position:absolute;width:190;height:95;left:57150;top:0;" coordsize="19050,9525" path="m0,0l19050,0l19050,9525l0,9525l0,0">
                  <v:stroke weight="0pt" endcap="flat" joinstyle="miter" miterlimit="10" on="false" color="#000000" opacity="0"/>
                  <v:fill on="true" color="#000000"/>
                </v:shape>
                <v:shape id="Shape 152391" style="position:absolute;width:381;height:95;left:57340;top:0;" coordsize="38100,9525" path="m0,0l38100,0l38100,9525l0,9525l0,0">
                  <v:stroke weight="0pt" endcap="flat" joinstyle="miter" miterlimit="10" on="false" color="#000000" opacity="0"/>
                  <v:fill on="true" color="#000000"/>
                </v:shape>
                <v:shape id="Shape 152392" style="position:absolute;width:190;height:95;left:57721;top:0;" coordsize="19050,9525" path="m0,0l19050,0l19050,9525l0,9525l0,0">
                  <v:stroke weight="0pt" endcap="flat" joinstyle="miter" miterlimit="10" on="false" color="#000000" opacity="0"/>
                  <v:fill on="true" color="#000000"/>
                </v:shape>
                <v:shape id="Shape 152393" style="position:absolute;width:762;height:95;left:57912;top:0;" coordsize="76200,9525" path="m0,0l76200,0l76200,9525l0,9525l0,0">
                  <v:stroke weight="0pt" endcap="flat" joinstyle="miter" miterlimit="10" on="false" color="#000000" opacity="0"/>
                  <v:fill on="true" color="#000000"/>
                </v:shape>
                <v:shape id="Shape 152394" style="position:absolute;width:9906;height:95;left:58674;top:0;" coordsize="990600,9525" path="m0,0l990600,0l990600,9525l0,9525l0,0">
                  <v:stroke weight="0pt" endcap="flat" joinstyle="miter" miterlimit="10" on="false" color="#000000" opacity="0"/>
                  <v:fill on="true" color="#000000"/>
                </v:shape>
                <v:shape id="Shape 152395" style="position:absolute;width:190;height:95;left:68580;top:0;" coordsize="19050,9525" path="m0,0l19050,0l19050,9525l0,9525l0,0">
                  <v:stroke weight="0pt" endcap="flat" joinstyle="miter" miterlimit="10" on="false" color="#000000" opacity="0"/>
                  <v:fill on="true" color="#000000"/>
                </v:shape>
                <v:shape id="Shape 152396" style="position:absolute;width:666;height:95;left:0;top:1619;" coordsize="66675,9525" path="m0,0l66675,0l66675,9525l0,9525l0,0">
                  <v:stroke weight="0pt" endcap="flat" joinstyle="miter" miterlimit="10" on="false" color="#000000" opacity="0"/>
                  <v:fill on="true" color="#000000"/>
                </v:shape>
                <v:shape id="Shape 152397" style="position:absolute;width:24003;height:95;left:666;top:1619;" coordsize="2400300,9525" path="m0,0l2400300,0l2400300,9525l0,9525l0,0">
                  <v:stroke weight="0pt" endcap="flat" joinstyle="miter" miterlimit="10" on="false" color="#000000" opacity="0"/>
                  <v:fill on="true" color="#000000"/>
                </v:shape>
                <v:shape id="Shape 152398" style="position:absolute;width:285;height:95;left:24669;top:1619;" coordsize="28575,9525" path="m0,0l28575,0l28575,9525l0,9525l0,0">
                  <v:stroke weight="0pt" endcap="flat" joinstyle="miter" miterlimit="10" on="false" color="#000000" opacity="0"/>
                  <v:fill on="true" color="#000000"/>
                </v:shape>
                <v:shape id="Shape 152399" style="position:absolute;width:666;height:95;left:25622;top:1619;" coordsize="66675,9525" path="m0,0l66675,0l66675,9525l0,9525l0,0">
                  <v:stroke weight="0pt" endcap="flat" joinstyle="miter" miterlimit="10" on="false" color="#000000" opacity="0"/>
                  <v:fill on="true" color="#000000"/>
                </v:shape>
                <v:shape id="Shape 152400" style="position:absolute;width:19240;height:95;left:26289;top:1619;" coordsize="1924050,9525" path="m0,0l1924050,0l1924050,9525l0,9525l0,0">
                  <v:stroke weight="0pt" endcap="flat" joinstyle="miter" miterlimit="10" on="false" color="#000000" opacity="0"/>
                  <v:fill on="true" color="#000000"/>
                </v:shape>
                <v:shape id="Shape 152401" style="position:absolute;width:190;height:95;left:45529;top:1619;" coordsize="19050,9525" path="m0,0l19050,0l19050,9525l0,9525l0,0">
                  <v:stroke weight="0pt" endcap="flat" joinstyle="miter" miterlimit="10" on="false" color="#000000" opacity="0"/>
                  <v:fill on="true" color="#000000"/>
                </v:shape>
                <v:shape id="Shape 152402" style="position:absolute;width:666;height:95;left:46482;top:1619;" coordsize="66675,9525" path="m0,0l66675,0l66675,9525l0,9525l0,0">
                  <v:stroke weight="0pt" endcap="flat" joinstyle="miter" miterlimit="10" on="false" color="#000000" opacity="0"/>
                  <v:fill on="true" color="#000000"/>
                </v:shape>
                <v:shape id="Shape 152403" style="position:absolute;width:9810;height:95;left:47148;top:1619;" coordsize="981075,9525" path="m0,0l981075,0l981075,9525l0,9525l0,0">
                  <v:stroke weight="0pt" endcap="flat" joinstyle="miter" miterlimit="10" on="false" color="#000000" opacity="0"/>
                  <v:fill on="true" color="#000000"/>
                </v:shape>
                <v:shape id="Shape 152404" style="position:absolute;width:190;height:95;left:56959;top:1619;" coordsize="19050,9525" path="m0,0l19050,0l19050,9525l0,9525l0,0">
                  <v:stroke weight="0pt" endcap="flat" joinstyle="miter" miterlimit="10" on="false" color="#000000" opacity="0"/>
                  <v:fill on="true" color="#000000"/>
                </v:shape>
                <v:shape id="Shape 152405" style="position:absolute;width:762;height:95;left:57912;top:1619;" coordsize="76200,9525" path="m0,0l76200,0l76200,9525l0,9525l0,0">
                  <v:stroke weight="0pt" endcap="flat" joinstyle="miter" miterlimit="10" on="false" color="#000000" opacity="0"/>
                  <v:fill on="true" color="#000000"/>
                </v:shape>
                <v:shape id="Shape 152406" style="position:absolute;width:9906;height:95;left:58674;top:1619;" coordsize="990600,9525" path="m0,0l990600,0l990600,9525l0,9525l0,0">
                  <v:stroke weight="0pt" endcap="flat" joinstyle="miter" miterlimit="10" on="false" color="#000000" opacity="0"/>
                  <v:fill on="true" color="#000000"/>
                </v:shape>
                <v:shape id="Shape 152407" style="position:absolute;width:190;height:95;left:68580;top:1619;" coordsize="19050,9525" path="m0,0l19050,0l19050,9525l0,9525l0,0">
                  <v:stroke weight="0pt" endcap="flat" joinstyle="miter" miterlimit="10" on="false" color="#000000" opacity="0"/>
                  <v:fill on="true" color="#000000"/>
                </v:shape>
              </v:group>
            </w:pict>
          </mc:Fallback>
        </mc:AlternateContent>
      </w:r>
      <w:r>
        <w:t>(In millions)</w:t>
      </w:r>
      <w:r>
        <w:tab/>
        <w:t>Derivative Assets and Liabilities Derivatives designated as net investment hedges</w:t>
      </w:r>
      <w:r>
        <w:tab/>
        <w:t>Balance sheet location</w:t>
      </w:r>
      <w:r>
        <w:tab/>
        <w:t>July 2, 2021</w:t>
      </w:r>
      <w:r>
        <w:tab/>
        <w:t>October 2, 2020</w:t>
      </w:r>
    </w:p>
    <w:tbl>
      <w:tblPr>
        <w:tblStyle w:val="TableGrid"/>
        <w:tblW w:w="10860" w:type="dxa"/>
        <w:tblInd w:w="0" w:type="dxa"/>
        <w:tblCellMar>
          <w:top w:w="0" w:type="dxa"/>
          <w:left w:w="0" w:type="dxa"/>
          <w:bottom w:w="0" w:type="dxa"/>
          <w:right w:w="0" w:type="dxa"/>
        </w:tblCellMar>
        <w:tblLook w:val="04A0" w:firstRow="1" w:lastRow="0" w:firstColumn="1" w:lastColumn="0" w:noHBand="0" w:noVBand="1"/>
      </w:tblPr>
      <w:tblGrid>
        <w:gridCol w:w="3883"/>
        <w:gridCol w:w="3186"/>
        <w:gridCol w:w="1635"/>
        <w:gridCol w:w="501"/>
        <w:gridCol w:w="1250"/>
        <w:gridCol w:w="405"/>
      </w:tblGrid>
      <w:tr w:rsidR="0073115C" w14:paraId="7802D527" w14:textId="77777777">
        <w:trPr>
          <w:trHeight w:val="202"/>
        </w:trPr>
        <w:tc>
          <w:tcPr>
            <w:tcW w:w="4056" w:type="dxa"/>
            <w:tcBorders>
              <w:top w:val="nil"/>
              <w:left w:val="nil"/>
              <w:bottom w:val="nil"/>
              <w:right w:val="nil"/>
            </w:tcBorders>
          </w:tcPr>
          <w:p w14:paraId="00ED6D80" w14:textId="77777777" w:rsidR="0073115C" w:rsidRDefault="00000000">
            <w:pPr>
              <w:spacing w:after="0" w:line="259" w:lineRule="auto"/>
              <w:ind w:left="20" w:right="0" w:firstLine="0"/>
            </w:pPr>
            <w:r>
              <w:rPr>
                <w:sz w:val="18"/>
              </w:rPr>
              <w:t>Cross Currency Swap Contracts</w:t>
            </w:r>
          </w:p>
        </w:tc>
        <w:tc>
          <w:tcPr>
            <w:tcW w:w="3279" w:type="dxa"/>
            <w:tcBorders>
              <w:top w:val="nil"/>
              <w:left w:val="nil"/>
              <w:bottom w:val="nil"/>
              <w:right w:val="nil"/>
            </w:tcBorders>
          </w:tcPr>
          <w:p w14:paraId="2F8E7356" w14:textId="77777777" w:rsidR="0073115C" w:rsidRDefault="00000000">
            <w:pPr>
              <w:spacing w:after="0" w:line="259" w:lineRule="auto"/>
              <w:ind w:left="0" w:right="0" w:firstLine="0"/>
            </w:pPr>
            <w:r>
              <w:rPr>
                <w:sz w:val="18"/>
              </w:rPr>
              <w:t>Other current assets</w:t>
            </w:r>
          </w:p>
        </w:tc>
        <w:tc>
          <w:tcPr>
            <w:tcW w:w="1297" w:type="dxa"/>
            <w:tcBorders>
              <w:top w:val="nil"/>
              <w:left w:val="nil"/>
              <w:bottom w:val="nil"/>
              <w:right w:val="nil"/>
            </w:tcBorders>
          </w:tcPr>
          <w:p w14:paraId="06EB67B0" w14:textId="77777777" w:rsidR="0073115C" w:rsidRDefault="00000000">
            <w:pPr>
              <w:spacing w:after="0" w:line="259" w:lineRule="auto"/>
              <w:ind w:left="0" w:right="0" w:firstLine="0"/>
            </w:pPr>
            <w:r>
              <w:rPr>
                <w:sz w:val="18"/>
              </w:rPr>
              <w:t>$</w:t>
            </w:r>
          </w:p>
        </w:tc>
        <w:tc>
          <w:tcPr>
            <w:tcW w:w="508" w:type="dxa"/>
            <w:tcBorders>
              <w:top w:val="nil"/>
              <w:left w:val="nil"/>
              <w:bottom w:val="nil"/>
              <w:right w:val="nil"/>
            </w:tcBorders>
          </w:tcPr>
          <w:p w14:paraId="0FF587D2" w14:textId="77777777" w:rsidR="0073115C" w:rsidRDefault="00000000">
            <w:pPr>
              <w:spacing w:after="0" w:line="259" w:lineRule="auto"/>
              <w:ind w:left="75" w:right="0" w:firstLine="0"/>
            </w:pPr>
            <w:r>
              <w:rPr>
                <w:sz w:val="18"/>
              </w:rPr>
              <w:t xml:space="preserve">1.3 </w:t>
            </w:r>
          </w:p>
        </w:tc>
        <w:tc>
          <w:tcPr>
            <w:tcW w:w="1313" w:type="dxa"/>
            <w:tcBorders>
              <w:top w:val="nil"/>
              <w:left w:val="nil"/>
              <w:bottom w:val="nil"/>
              <w:right w:val="nil"/>
            </w:tcBorders>
          </w:tcPr>
          <w:p w14:paraId="596839F3" w14:textId="77777777" w:rsidR="0073115C" w:rsidRDefault="00000000">
            <w:pPr>
              <w:spacing w:after="0" w:line="259" w:lineRule="auto"/>
              <w:ind w:left="0" w:right="0" w:firstLine="0"/>
            </w:pPr>
            <w:r>
              <w:rPr>
                <w:sz w:val="18"/>
              </w:rPr>
              <w:t>$</w:t>
            </w:r>
          </w:p>
        </w:tc>
        <w:tc>
          <w:tcPr>
            <w:tcW w:w="408" w:type="dxa"/>
            <w:tcBorders>
              <w:top w:val="nil"/>
              <w:left w:val="nil"/>
              <w:bottom w:val="nil"/>
              <w:right w:val="nil"/>
            </w:tcBorders>
          </w:tcPr>
          <w:p w14:paraId="0E83F962" w14:textId="77777777" w:rsidR="0073115C" w:rsidRDefault="00000000">
            <w:pPr>
              <w:spacing w:after="0" w:line="259" w:lineRule="auto"/>
              <w:ind w:left="75" w:right="0" w:firstLine="0"/>
            </w:pPr>
            <w:r>
              <w:rPr>
                <w:sz w:val="18"/>
              </w:rPr>
              <w:t xml:space="preserve">1.3 </w:t>
            </w:r>
          </w:p>
        </w:tc>
      </w:tr>
      <w:tr w:rsidR="0073115C" w14:paraId="2E9B05BA" w14:textId="77777777">
        <w:trPr>
          <w:trHeight w:val="230"/>
        </w:trPr>
        <w:tc>
          <w:tcPr>
            <w:tcW w:w="4056" w:type="dxa"/>
            <w:vMerge w:val="restart"/>
            <w:tcBorders>
              <w:top w:val="nil"/>
              <w:left w:val="nil"/>
              <w:bottom w:val="single" w:sz="6" w:space="0" w:color="9A9A9A"/>
              <w:right w:val="nil"/>
            </w:tcBorders>
          </w:tcPr>
          <w:p w14:paraId="1FB82DFC" w14:textId="77777777" w:rsidR="0073115C" w:rsidRDefault="00000000">
            <w:pPr>
              <w:spacing w:after="0" w:line="259" w:lineRule="auto"/>
              <w:ind w:left="20" w:right="0" w:firstLine="0"/>
            </w:pPr>
            <w:r>
              <w:rPr>
                <w:sz w:val="18"/>
              </w:rPr>
              <w:t>Cross Currency Swap Contracts</w:t>
            </w:r>
          </w:p>
        </w:tc>
        <w:tc>
          <w:tcPr>
            <w:tcW w:w="3279" w:type="dxa"/>
            <w:vMerge w:val="restart"/>
            <w:tcBorders>
              <w:top w:val="nil"/>
              <w:left w:val="nil"/>
              <w:bottom w:val="single" w:sz="6" w:space="0" w:color="9A9A9A"/>
              <w:right w:val="nil"/>
            </w:tcBorders>
          </w:tcPr>
          <w:p w14:paraId="77C8D6EA" w14:textId="77777777" w:rsidR="0073115C" w:rsidRDefault="00000000">
            <w:pPr>
              <w:spacing w:after="1710" w:line="259" w:lineRule="auto"/>
              <w:ind w:left="0" w:right="0" w:firstLine="0"/>
            </w:pPr>
            <w:r>
              <w:rPr>
                <w:sz w:val="18"/>
              </w:rPr>
              <w:t>Other long-term liabilities</w:t>
            </w:r>
          </w:p>
          <w:p w14:paraId="6EE9BBF3" w14:textId="77777777" w:rsidR="0073115C" w:rsidRDefault="00000000">
            <w:pPr>
              <w:spacing w:after="0" w:line="259" w:lineRule="auto"/>
              <w:ind w:left="1274" w:right="0" w:firstLine="0"/>
            </w:pPr>
            <w:r>
              <w:t>18</w:t>
            </w:r>
          </w:p>
        </w:tc>
        <w:tc>
          <w:tcPr>
            <w:tcW w:w="1297" w:type="dxa"/>
            <w:tcBorders>
              <w:top w:val="nil"/>
              <w:left w:val="nil"/>
              <w:bottom w:val="single" w:sz="6" w:space="0" w:color="000000"/>
              <w:right w:val="nil"/>
            </w:tcBorders>
          </w:tcPr>
          <w:p w14:paraId="17DC5DAE" w14:textId="77777777" w:rsidR="0073115C" w:rsidRDefault="0073115C">
            <w:pPr>
              <w:spacing w:after="160" w:line="259" w:lineRule="auto"/>
              <w:ind w:left="0" w:right="0" w:firstLine="0"/>
            </w:pPr>
          </w:p>
        </w:tc>
        <w:tc>
          <w:tcPr>
            <w:tcW w:w="508" w:type="dxa"/>
            <w:tcBorders>
              <w:top w:val="nil"/>
              <w:left w:val="nil"/>
              <w:bottom w:val="nil"/>
              <w:right w:val="nil"/>
            </w:tcBorders>
          </w:tcPr>
          <w:p w14:paraId="7C028E2F" w14:textId="77777777" w:rsidR="0073115C" w:rsidRDefault="00000000">
            <w:pPr>
              <w:spacing w:after="0" w:line="259" w:lineRule="auto"/>
              <w:ind w:left="0" w:right="0" w:firstLine="0"/>
            </w:pPr>
            <w:r>
              <w:rPr>
                <w:sz w:val="18"/>
              </w:rPr>
              <w:t>(3.4)</w:t>
            </w:r>
          </w:p>
        </w:tc>
        <w:tc>
          <w:tcPr>
            <w:tcW w:w="1313" w:type="dxa"/>
            <w:tcBorders>
              <w:top w:val="nil"/>
              <w:left w:val="nil"/>
              <w:bottom w:val="single" w:sz="6" w:space="0" w:color="000000"/>
              <w:right w:val="nil"/>
            </w:tcBorders>
          </w:tcPr>
          <w:p w14:paraId="0915A733" w14:textId="77777777" w:rsidR="0073115C" w:rsidRDefault="0073115C">
            <w:pPr>
              <w:spacing w:after="160" w:line="259" w:lineRule="auto"/>
              <w:ind w:left="0" w:right="0" w:firstLine="0"/>
            </w:pPr>
          </w:p>
        </w:tc>
        <w:tc>
          <w:tcPr>
            <w:tcW w:w="408" w:type="dxa"/>
            <w:tcBorders>
              <w:top w:val="nil"/>
              <w:left w:val="nil"/>
              <w:bottom w:val="single" w:sz="6" w:space="0" w:color="000000"/>
              <w:right w:val="nil"/>
            </w:tcBorders>
          </w:tcPr>
          <w:p w14:paraId="1EBC0866" w14:textId="77777777" w:rsidR="0073115C" w:rsidRDefault="00000000">
            <w:pPr>
              <w:spacing w:after="0" w:line="259" w:lineRule="auto"/>
              <w:ind w:left="0" w:right="0" w:firstLine="0"/>
              <w:jc w:val="both"/>
            </w:pPr>
            <w:r>
              <w:rPr>
                <w:sz w:val="18"/>
              </w:rPr>
              <w:t>(2.1)</w:t>
            </w:r>
          </w:p>
        </w:tc>
      </w:tr>
      <w:tr w:rsidR="0073115C" w14:paraId="74A381B0" w14:textId="77777777">
        <w:trPr>
          <w:trHeight w:val="278"/>
        </w:trPr>
        <w:tc>
          <w:tcPr>
            <w:tcW w:w="0" w:type="auto"/>
            <w:vMerge/>
            <w:tcBorders>
              <w:top w:val="nil"/>
              <w:left w:val="nil"/>
              <w:bottom w:val="nil"/>
              <w:right w:val="nil"/>
            </w:tcBorders>
          </w:tcPr>
          <w:p w14:paraId="0C376DCA"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457BA138" w14:textId="77777777" w:rsidR="0073115C" w:rsidRDefault="0073115C">
            <w:pPr>
              <w:spacing w:after="160" w:line="259" w:lineRule="auto"/>
              <w:ind w:left="0" w:right="0" w:firstLine="0"/>
            </w:pPr>
          </w:p>
        </w:tc>
        <w:tc>
          <w:tcPr>
            <w:tcW w:w="1297" w:type="dxa"/>
            <w:vMerge w:val="restart"/>
            <w:tcBorders>
              <w:top w:val="single" w:sz="6" w:space="0" w:color="000000"/>
              <w:left w:val="nil"/>
              <w:bottom w:val="single" w:sz="6" w:space="0" w:color="9A9A9A"/>
              <w:right w:val="nil"/>
            </w:tcBorders>
          </w:tcPr>
          <w:p w14:paraId="32E4BC15" w14:textId="77777777" w:rsidR="0073115C" w:rsidRDefault="00000000">
            <w:pPr>
              <w:spacing w:after="0" w:line="259" w:lineRule="auto"/>
              <w:ind w:left="0" w:right="0" w:firstLine="0"/>
            </w:pPr>
            <w:r>
              <w:rPr>
                <w:sz w:val="18"/>
              </w:rPr>
              <w:t>$</w:t>
            </w:r>
          </w:p>
          <w:p w14:paraId="0C104A33" w14:textId="77777777" w:rsidR="0073115C" w:rsidRDefault="00000000">
            <w:pPr>
              <w:spacing w:after="0" w:line="259" w:lineRule="auto"/>
              <w:ind w:left="-15" w:right="-339" w:firstLine="0"/>
            </w:pPr>
            <w:r>
              <w:rPr>
                <w:rFonts w:ascii="Calibri" w:eastAsia="Calibri" w:hAnsi="Calibri" w:cs="Calibri"/>
                <w:noProof/>
                <w:sz w:val="22"/>
              </w:rPr>
              <mc:AlternateContent>
                <mc:Choice Requires="wpg">
                  <w:drawing>
                    <wp:inline distT="0" distB="0" distL="0" distR="0" wp14:anchorId="14316C0A" wp14:editId="470A8630">
                      <wp:extent cx="1047750" cy="38100"/>
                      <wp:effectExtent l="0" t="0" r="0" b="0"/>
                      <wp:docPr id="126375" name="Group 126375"/>
                      <wp:cNvGraphicFramePr/>
                      <a:graphic xmlns:a="http://schemas.openxmlformats.org/drawingml/2006/main">
                        <a:graphicData uri="http://schemas.microsoft.com/office/word/2010/wordprocessingGroup">
                          <wpg:wgp>
                            <wpg:cNvGrpSpPr/>
                            <wpg:grpSpPr>
                              <a:xfrm>
                                <a:off x="0" y="0"/>
                                <a:ext cx="1047750" cy="38100"/>
                                <a:chOff x="0" y="0"/>
                                <a:chExt cx="1047750" cy="38100"/>
                              </a:xfrm>
                            </wpg:grpSpPr>
                            <wps:wsp>
                              <wps:cNvPr id="152408" name="Shape 15240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09" name="Shape 152409"/>
                              <wps:cNvSpPr/>
                              <wps:spPr>
                                <a:xfrm>
                                  <a:off x="0" y="28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10" name="Shape 152410"/>
                              <wps:cNvSpPr/>
                              <wps:spPr>
                                <a:xfrm>
                                  <a:off x="6667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11" name="Shape 152411"/>
                              <wps:cNvSpPr/>
                              <wps:spPr>
                                <a:xfrm>
                                  <a:off x="66675" y="2857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75" style="width:82.5pt;height:3pt;mso-position-horizontal-relative:char;mso-position-vertical-relative:line" coordsize="10477,381">
                      <v:shape id="Shape 152412" style="position:absolute;width:666;height:95;left:0;top:0;" coordsize="66675,9525" path="m0,0l66675,0l66675,9525l0,9525l0,0">
                        <v:stroke weight="0pt" endcap="flat" joinstyle="miter" miterlimit="10" on="false" color="#000000" opacity="0"/>
                        <v:fill on="true" color="#000000"/>
                      </v:shape>
                      <v:shape id="Shape 152413" style="position:absolute;width:666;height:95;left:0;top:285;" coordsize="66675,9525" path="m0,0l66675,0l66675,9525l0,9525l0,0">
                        <v:stroke weight="0pt" endcap="flat" joinstyle="miter" miterlimit="10" on="false" color="#000000" opacity="0"/>
                        <v:fill on="true" color="#000000"/>
                      </v:shape>
                      <v:shape id="Shape 152414" style="position:absolute;width:9810;height:95;left:666;top:0;" coordsize="981075,9525" path="m0,0l981075,0l981075,9525l0,9525l0,0">
                        <v:stroke weight="0pt" endcap="flat" joinstyle="miter" miterlimit="10" on="false" color="#000000" opacity="0"/>
                        <v:fill on="true" color="#000000"/>
                      </v:shape>
                      <v:shape id="Shape 152415" style="position:absolute;width:9810;height:95;left:666;top:285;" coordsize="981075,9525" path="m0,0l981075,0l981075,9525l0,9525l0,0">
                        <v:stroke weight="0pt" endcap="flat" joinstyle="miter" miterlimit="10" on="false" color="#000000" opacity="0"/>
                        <v:fill on="true" color="#000000"/>
                      </v:shape>
                    </v:group>
                  </w:pict>
                </mc:Fallback>
              </mc:AlternateContent>
            </w:r>
          </w:p>
        </w:tc>
        <w:tc>
          <w:tcPr>
            <w:tcW w:w="508" w:type="dxa"/>
            <w:vMerge w:val="restart"/>
            <w:tcBorders>
              <w:top w:val="nil"/>
              <w:left w:val="nil"/>
              <w:bottom w:val="single" w:sz="6" w:space="0" w:color="9A9A9A"/>
              <w:right w:val="nil"/>
            </w:tcBorders>
          </w:tcPr>
          <w:p w14:paraId="67FB2E76" w14:textId="77777777" w:rsidR="0073115C" w:rsidRDefault="00000000">
            <w:pPr>
              <w:spacing w:after="0" w:line="259" w:lineRule="auto"/>
              <w:ind w:left="0" w:right="0" w:firstLine="0"/>
            </w:pPr>
            <w:r>
              <w:rPr>
                <w:sz w:val="18"/>
              </w:rPr>
              <w:t>(2.1)</w:t>
            </w:r>
          </w:p>
          <w:p w14:paraId="2A325DF4" w14:textId="77777777" w:rsidR="0073115C" w:rsidRDefault="00000000">
            <w:pPr>
              <w:spacing w:after="0" w:line="259" w:lineRule="auto"/>
              <w:ind w:left="339" w:right="0" w:firstLine="0"/>
            </w:pPr>
            <w:r>
              <w:rPr>
                <w:rFonts w:ascii="Calibri" w:eastAsia="Calibri" w:hAnsi="Calibri" w:cs="Calibri"/>
                <w:noProof/>
                <w:sz w:val="22"/>
              </w:rPr>
              <mc:AlternateContent>
                <mc:Choice Requires="wpg">
                  <w:drawing>
                    <wp:inline distT="0" distB="0" distL="0" distR="0" wp14:anchorId="79CAAF02" wp14:editId="6FA8DC2E">
                      <wp:extent cx="19050" cy="38100"/>
                      <wp:effectExtent l="0" t="0" r="0" b="0"/>
                      <wp:docPr id="126385" name="Group 126385"/>
                      <wp:cNvGraphicFramePr/>
                      <a:graphic xmlns:a="http://schemas.openxmlformats.org/drawingml/2006/main">
                        <a:graphicData uri="http://schemas.microsoft.com/office/word/2010/wordprocessingGroup">
                          <wpg:wgp>
                            <wpg:cNvGrpSpPr/>
                            <wpg:grpSpPr>
                              <a:xfrm>
                                <a:off x="0" y="0"/>
                                <a:ext cx="19050" cy="38100"/>
                                <a:chOff x="0" y="0"/>
                                <a:chExt cx="19050" cy="38100"/>
                              </a:xfrm>
                            </wpg:grpSpPr>
                            <wps:wsp>
                              <wps:cNvPr id="152416" name="Shape 15241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17" name="Shape 152417"/>
                              <wps:cNvSpPr/>
                              <wps:spPr>
                                <a:xfrm>
                                  <a:off x="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385" style="width:1.5pt;height:3pt;mso-position-horizontal-relative:char;mso-position-vertical-relative:line" coordsize="190,381">
                      <v:shape id="Shape 152418" style="position:absolute;width:190;height:95;left:0;top:0;" coordsize="19050,9525" path="m0,0l19050,0l19050,9525l0,9525l0,0">
                        <v:stroke weight="0pt" endcap="flat" joinstyle="miter" miterlimit="10" on="false" color="#000000" opacity="0"/>
                        <v:fill on="true" color="#000000"/>
                      </v:shape>
                      <v:shape id="Shape 152419" style="position:absolute;width:190;height:95;left:0;top:285;" coordsize="19050,9525" path="m0,0l19050,0l19050,9525l0,9525l0,0">
                        <v:stroke weight="0pt" endcap="flat" joinstyle="miter" miterlimit="10" on="false" color="#000000" opacity="0"/>
                        <v:fill on="true" color="#000000"/>
                      </v:shape>
                    </v:group>
                  </w:pict>
                </mc:Fallback>
              </mc:AlternateContent>
            </w:r>
          </w:p>
        </w:tc>
        <w:tc>
          <w:tcPr>
            <w:tcW w:w="1313" w:type="dxa"/>
            <w:tcBorders>
              <w:top w:val="single" w:sz="6" w:space="0" w:color="000000"/>
              <w:left w:val="nil"/>
              <w:bottom w:val="double" w:sz="6" w:space="0" w:color="000000"/>
              <w:right w:val="nil"/>
            </w:tcBorders>
          </w:tcPr>
          <w:p w14:paraId="694B217F" w14:textId="77777777" w:rsidR="0073115C" w:rsidRDefault="00000000">
            <w:pPr>
              <w:spacing w:after="0" w:line="259" w:lineRule="auto"/>
              <w:ind w:left="0" w:right="0" w:firstLine="0"/>
            </w:pPr>
            <w:r>
              <w:rPr>
                <w:sz w:val="18"/>
              </w:rPr>
              <w:t>$</w:t>
            </w:r>
          </w:p>
        </w:tc>
        <w:tc>
          <w:tcPr>
            <w:tcW w:w="408" w:type="dxa"/>
            <w:tcBorders>
              <w:top w:val="single" w:sz="6" w:space="0" w:color="000000"/>
              <w:left w:val="nil"/>
              <w:bottom w:val="double" w:sz="6" w:space="0" w:color="000000"/>
              <w:right w:val="nil"/>
            </w:tcBorders>
          </w:tcPr>
          <w:p w14:paraId="0250E666" w14:textId="77777777" w:rsidR="0073115C" w:rsidRDefault="00000000">
            <w:pPr>
              <w:spacing w:after="0" w:line="259" w:lineRule="auto"/>
              <w:ind w:left="0" w:right="0" w:firstLine="0"/>
              <w:jc w:val="both"/>
            </w:pPr>
            <w:r>
              <w:rPr>
                <w:sz w:val="18"/>
              </w:rPr>
              <w:t>(0.8)</w:t>
            </w:r>
          </w:p>
        </w:tc>
      </w:tr>
      <w:tr w:rsidR="0073115C" w14:paraId="5F2FB6B5" w14:textId="77777777">
        <w:trPr>
          <w:trHeight w:val="1785"/>
        </w:trPr>
        <w:tc>
          <w:tcPr>
            <w:tcW w:w="0" w:type="auto"/>
            <w:vMerge/>
            <w:tcBorders>
              <w:top w:val="nil"/>
              <w:left w:val="nil"/>
              <w:bottom w:val="single" w:sz="6" w:space="0" w:color="9A9A9A"/>
              <w:right w:val="nil"/>
            </w:tcBorders>
          </w:tcPr>
          <w:p w14:paraId="3FB32457"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568601A2"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6DF9907F"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1A294084" w14:textId="77777777" w:rsidR="0073115C" w:rsidRDefault="0073115C">
            <w:pPr>
              <w:spacing w:after="160" w:line="259" w:lineRule="auto"/>
              <w:ind w:left="0" w:right="0" w:firstLine="0"/>
            </w:pPr>
          </w:p>
        </w:tc>
        <w:tc>
          <w:tcPr>
            <w:tcW w:w="1313" w:type="dxa"/>
            <w:tcBorders>
              <w:top w:val="double" w:sz="6" w:space="0" w:color="000000"/>
              <w:left w:val="nil"/>
              <w:bottom w:val="single" w:sz="6" w:space="0" w:color="9A9A9A"/>
              <w:right w:val="nil"/>
            </w:tcBorders>
          </w:tcPr>
          <w:p w14:paraId="3B9CBC7A" w14:textId="77777777" w:rsidR="0073115C" w:rsidRDefault="0073115C">
            <w:pPr>
              <w:spacing w:after="160" w:line="259" w:lineRule="auto"/>
              <w:ind w:left="0" w:right="0" w:firstLine="0"/>
            </w:pPr>
          </w:p>
        </w:tc>
        <w:tc>
          <w:tcPr>
            <w:tcW w:w="408" w:type="dxa"/>
            <w:tcBorders>
              <w:top w:val="double" w:sz="6" w:space="0" w:color="000000"/>
              <w:left w:val="nil"/>
              <w:bottom w:val="single" w:sz="6" w:space="0" w:color="9A9A9A"/>
              <w:right w:val="nil"/>
            </w:tcBorders>
          </w:tcPr>
          <w:p w14:paraId="06F77AD3" w14:textId="77777777" w:rsidR="0073115C" w:rsidRDefault="0073115C">
            <w:pPr>
              <w:spacing w:after="160" w:line="259" w:lineRule="auto"/>
              <w:ind w:left="0" w:right="0" w:firstLine="0"/>
            </w:pPr>
          </w:p>
        </w:tc>
      </w:tr>
    </w:tbl>
    <w:p w14:paraId="44813796" w14:textId="77777777" w:rsidR="0073115C" w:rsidRDefault="00000000">
      <w:pPr>
        <w:spacing w:after="260"/>
        <w:ind w:left="-5" w:right="2"/>
      </w:pPr>
      <w:r>
        <w:rPr>
          <w:b/>
          <w:i/>
        </w:rPr>
        <w:t>Balance Sheet Hedges</w:t>
      </w:r>
    </w:p>
    <w:p w14:paraId="2C3E5CAC" w14:textId="77777777" w:rsidR="0073115C" w:rsidRDefault="00000000">
      <w:pPr>
        <w:spacing w:after="126"/>
        <w:ind w:left="15" w:right="14"/>
      </w:pPr>
      <w:r>
        <w:t xml:space="preserve">    The Company also enters into foreign currency forward contracts to hedge fluctuations associated with foreign currency denominated monetary assets and liabilities, primarily cash, lease contracts, third-party accounts receivable and payable, and intercompany accounts receivable and payables. These forward contracts expire within 30 to 90 days. These forward contracts are not designated for hedge accounting treatment; therefore, the change in fair value of these derivatives is recorded as a component of other income (expense), net and offsets the change in fair value of the foreign currency denominated assets and liabilities, which are also recorded in other income (expense), net. The Company does not and does not intend to use derivative financial instruments for speculative or trading purposes.</w:t>
      </w:r>
    </w:p>
    <w:p w14:paraId="6F75EA87" w14:textId="77777777" w:rsidR="0073115C" w:rsidRDefault="00000000">
      <w:pPr>
        <w:ind w:left="15" w:right="14"/>
      </w:pPr>
      <w:r>
        <w:t xml:space="preserve">    The following table shows the notional amounts of outstanding foreign currency contracts as of July 2, 2021:</w:t>
      </w:r>
    </w:p>
    <w:p w14:paraId="19B33827" w14:textId="77777777" w:rsidR="0073115C" w:rsidRDefault="00000000">
      <w:pPr>
        <w:spacing w:after="0" w:line="265" w:lineRule="auto"/>
        <w:ind w:left="10" w:right="288"/>
        <w:jc w:val="right"/>
      </w:pPr>
      <w:r>
        <w:rPr>
          <w:b/>
          <w:sz w:val="18"/>
        </w:rPr>
        <w:t>Notional Value of Derivatives not</w:t>
      </w:r>
    </w:p>
    <w:tbl>
      <w:tblPr>
        <w:tblStyle w:val="TableGrid"/>
        <w:tblpPr w:vertAnchor="text" w:tblpX="20" w:tblpY="255"/>
        <w:tblOverlap w:val="never"/>
        <w:tblW w:w="10807" w:type="dxa"/>
        <w:tblInd w:w="0" w:type="dxa"/>
        <w:tblCellMar>
          <w:top w:w="0" w:type="dxa"/>
          <w:left w:w="0" w:type="dxa"/>
          <w:bottom w:w="0" w:type="dxa"/>
          <w:right w:w="0" w:type="dxa"/>
        </w:tblCellMar>
        <w:tblLook w:val="04A0" w:firstRow="1" w:lastRow="0" w:firstColumn="1" w:lastColumn="0" w:noHBand="0" w:noVBand="1"/>
      </w:tblPr>
      <w:tblGrid>
        <w:gridCol w:w="7737"/>
        <w:gridCol w:w="221"/>
        <w:gridCol w:w="1468"/>
        <w:gridCol w:w="215"/>
        <w:gridCol w:w="1166"/>
      </w:tblGrid>
      <w:tr w:rsidR="0073115C" w14:paraId="5AFBD5B1" w14:textId="77777777">
        <w:trPr>
          <w:trHeight w:val="199"/>
        </w:trPr>
        <w:tc>
          <w:tcPr>
            <w:tcW w:w="7737" w:type="dxa"/>
            <w:tcBorders>
              <w:top w:val="nil"/>
              <w:left w:val="nil"/>
              <w:bottom w:val="nil"/>
              <w:right w:val="nil"/>
            </w:tcBorders>
          </w:tcPr>
          <w:p w14:paraId="0B7DF46E" w14:textId="77777777" w:rsidR="0073115C" w:rsidRDefault="00000000">
            <w:pPr>
              <w:spacing w:after="0" w:line="259" w:lineRule="auto"/>
              <w:ind w:left="0" w:right="0" w:firstLine="0"/>
            </w:pPr>
            <w:r>
              <w:rPr>
                <w:b/>
                <w:sz w:val="18"/>
              </w:rPr>
              <w:t>(In millions)</w:t>
            </w:r>
          </w:p>
        </w:tc>
        <w:tc>
          <w:tcPr>
            <w:tcW w:w="221" w:type="dxa"/>
            <w:tcBorders>
              <w:top w:val="nil"/>
              <w:left w:val="nil"/>
              <w:bottom w:val="nil"/>
              <w:right w:val="nil"/>
            </w:tcBorders>
          </w:tcPr>
          <w:p w14:paraId="7A16E5A4" w14:textId="77777777" w:rsidR="0073115C" w:rsidRDefault="0073115C">
            <w:pPr>
              <w:spacing w:after="160" w:line="259" w:lineRule="auto"/>
              <w:ind w:left="0" w:right="0" w:firstLine="0"/>
            </w:pPr>
          </w:p>
        </w:tc>
        <w:tc>
          <w:tcPr>
            <w:tcW w:w="1468" w:type="dxa"/>
            <w:tcBorders>
              <w:top w:val="nil"/>
              <w:left w:val="nil"/>
              <w:bottom w:val="nil"/>
              <w:right w:val="nil"/>
            </w:tcBorders>
          </w:tcPr>
          <w:p w14:paraId="5B74C1EF" w14:textId="77777777" w:rsidR="0073115C" w:rsidRDefault="00000000">
            <w:pPr>
              <w:spacing w:after="0" w:line="259" w:lineRule="auto"/>
              <w:ind w:left="0" w:right="0" w:firstLine="0"/>
            </w:pPr>
            <w:r>
              <w:rPr>
                <w:b/>
                <w:sz w:val="18"/>
              </w:rPr>
              <w:t>Buy contracts</w:t>
            </w:r>
          </w:p>
        </w:tc>
        <w:tc>
          <w:tcPr>
            <w:tcW w:w="215" w:type="dxa"/>
            <w:tcBorders>
              <w:top w:val="nil"/>
              <w:left w:val="nil"/>
              <w:bottom w:val="nil"/>
              <w:right w:val="nil"/>
            </w:tcBorders>
          </w:tcPr>
          <w:p w14:paraId="2940C352" w14:textId="77777777" w:rsidR="0073115C" w:rsidRDefault="0073115C">
            <w:pPr>
              <w:spacing w:after="160" w:line="259" w:lineRule="auto"/>
              <w:ind w:left="0" w:right="0" w:firstLine="0"/>
            </w:pPr>
          </w:p>
        </w:tc>
        <w:tc>
          <w:tcPr>
            <w:tcW w:w="1166" w:type="dxa"/>
            <w:tcBorders>
              <w:top w:val="nil"/>
              <w:left w:val="nil"/>
              <w:bottom w:val="nil"/>
              <w:right w:val="nil"/>
            </w:tcBorders>
          </w:tcPr>
          <w:p w14:paraId="3491DDEE" w14:textId="77777777" w:rsidR="0073115C" w:rsidRDefault="00000000">
            <w:pPr>
              <w:spacing w:after="0" w:line="259" w:lineRule="auto"/>
              <w:ind w:left="0" w:right="0" w:firstLine="0"/>
            </w:pPr>
            <w:r>
              <w:rPr>
                <w:b/>
                <w:sz w:val="18"/>
              </w:rPr>
              <w:t>Sell contract</w:t>
            </w:r>
          </w:p>
        </w:tc>
      </w:tr>
      <w:tr w:rsidR="0073115C" w14:paraId="034DB611" w14:textId="77777777">
        <w:trPr>
          <w:trHeight w:val="240"/>
        </w:trPr>
        <w:tc>
          <w:tcPr>
            <w:tcW w:w="7737" w:type="dxa"/>
            <w:tcBorders>
              <w:top w:val="nil"/>
              <w:left w:val="nil"/>
              <w:bottom w:val="nil"/>
              <w:right w:val="nil"/>
            </w:tcBorders>
          </w:tcPr>
          <w:p w14:paraId="0A41C62A" w14:textId="77777777" w:rsidR="0073115C" w:rsidRDefault="00000000">
            <w:pPr>
              <w:spacing w:after="0" w:line="259" w:lineRule="auto"/>
              <w:ind w:left="0" w:right="0" w:firstLine="0"/>
            </w:pPr>
            <w:r>
              <w:rPr>
                <w:sz w:val="18"/>
              </w:rPr>
              <w:t>Philippine peso</w:t>
            </w:r>
          </w:p>
        </w:tc>
        <w:tc>
          <w:tcPr>
            <w:tcW w:w="221" w:type="dxa"/>
            <w:tcBorders>
              <w:top w:val="nil"/>
              <w:left w:val="nil"/>
              <w:bottom w:val="nil"/>
              <w:right w:val="nil"/>
            </w:tcBorders>
          </w:tcPr>
          <w:p w14:paraId="185BEB16" w14:textId="77777777" w:rsidR="0073115C" w:rsidRDefault="00000000">
            <w:pPr>
              <w:spacing w:after="0" w:line="259" w:lineRule="auto"/>
              <w:ind w:left="0" w:right="0" w:firstLine="0"/>
            </w:pPr>
            <w:r>
              <w:rPr>
                <w:sz w:val="18"/>
              </w:rPr>
              <w:t>$</w:t>
            </w:r>
          </w:p>
        </w:tc>
        <w:tc>
          <w:tcPr>
            <w:tcW w:w="1468" w:type="dxa"/>
            <w:tcBorders>
              <w:top w:val="nil"/>
              <w:left w:val="nil"/>
              <w:bottom w:val="nil"/>
              <w:right w:val="nil"/>
            </w:tcBorders>
          </w:tcPr>
          <w:p w14:paraId="19567CD1" w14:textId="77777777" w:rsidR="0073115C" w:rsidRDefault="00000000">
            <w:pPr>
              <w:spacing w:after="0" w:line="259" w:lineRule="auto"/>
              <w:ind w:left="0" w:right="240" w:firstLine="0"/>
              <w:jc w:val="right"/>
            </w:pPr>
            <w:r>
              <w:rPr>
                <w:sz w:val="18"/>
              </w:rPr>
              <w:t xml:space="preserve">4.1 </w:t>
            </w:r>
          </w:p>
        </w:tc>
        <w:tc>
          <w:tcPr>
            <w:tcW w:w="215" w:type="dxa"/>
            <w:tcBorders>
              <w:top w:val="nil"/>
              <w:left w:val="nil"/>
              <w:bottom w:val="nil"/>
              <w:right w:val="nil"/>
            </w:tcBorders>
          </w:tcPr>
          <w:p w14:paraId="25FF1EE4" w14:textId="77777777" w:rsidR="0073115C" w:rsidRDefault="00000000">
            <w:pPr>
              <w:spacing w:after="0" w:line="259" w:lineRule="auto"/>
              <w:ind w:left="0" w:right="0" w:firstLine="0"/>
            </w:pPr>
            <w:r>
              <w:rPr>
                <w:sz w:val="18"/>
              </w:rPr>
              <w:t>$</w:t>
            </w:r>
          </w:p>
        </w:tc>
        <w:tc>
          <w:tcPr>
            <w:tcW w:w="1166" w:type="dxa"/>
            <w:tcBorders>
              <w:top w:val="nil"/>
              <w:left w:val="nil"/>
              <w:bottom w:val="nil"/>
              <w:right w:val="nil"/>
            </w:tcBorders>
          </w:tcPr>
          <w:p w14:paraId="4750D6D0" w14:textId="77777777" w:rsidR="0073115C" w:rsidRDefault="00000000">
            <w:pPr>
              <w:spacing w:after="0" w:line="259" w:lineRule="auto"/>
              <w:ind w:left="0" w:right="45" w:firstLine="0"/>
              <w:jc w:val="right"/>
            </w:pPr>
            <w:r>
              <w:rPr>
                <w:sz w:val="18"/>
              </w:rPr>
              <w:t xml:space="preserve">— </w:t>
            </w:r>
          </w:p>
        </w:tc>
      </w:tr>
      <w:tr w:rsidR="0073115C" w14:paraId="140EC9F4" w14:textId="77777777">
        <w:trPr>
          <w:trHeight w:val="240"/>
        </w:trPr>
        <w:tc>
          <w:tcPr>
            <w:tcW w:w="7737" w:type="dxa"/>
            <w:tcBorders>
              <w:top w:val="nil"/>
              <w:left w:val="nil"/>
              <w:bottom w:val="nil"/>
              <w:right w:val="nil"/>
            </w:tcBorders>
          </w:tcPr>
          <w:p w14:paraId="574E6F1C" w14:textId="77777777" w:rsidR="0073115C" w:rsidRDefault="00000000">
            <w:pPr>
              <w:spacing w:after="0" w:line="259" w:lineRule="auto"/>
              <w:ind w:left="0" w:right="0" w:firstLine="0"/>
            </w:pPr>
            <w:r>
              <w:rPr>
                <w:sz w:val="18"/>
              </w:rPr>
              <w:t>Chinese renminbi</w:t>
            </w:r>
          </w:p>
        </w:tc>
        <w:tc>
          <w:tcPr>
            <w:tcW w:w="221" w:type="dxa"/>
            <w:tcBorders>
              <w:top w:val="nil"/>
              <w:left w:val="nil"/>
              <w:bottom w:val="nil"/>
              <w:right w:val="nil"/>
            </w:tcBorders>
          </w:tcPr>
          <w:p w14:paraId="77096335" w14:textId="77777777" w:rsidR="0073115C" w:rsidRDefault="0073115C">
            <w:pPr>
              <w:spacing w:after="160" w:line="259" w:lineRule="auto"/>
              <w:ind w:left="0" w:right="0" w:firstLine="0"/>
            </w:pPr>
          </w:p>
        </w:tc>
        <w:tc>
          <w:tcPr>
            <w:tcW w:w="1468" w:type="dxa"/>
            <w:tcBorders>
              <w:top w:val="nil"/>
              <w:left w:val="nil"/>
              <w:bottom w:val="nil"/>
              <w:right w:val="nil"/>
            </w:tcBorders>
          </w:tcPr>
          <w:p w14:paraId="3E2FD786" w14:textId="77777777" w:rsidR="0073115C" w:rsidRDefault="00000000">
            <w:pPr>
              <w:spacing w:after="0" w:line="259" w:lineRule="auto"/>
              <w:ind w:left="0" w:right="240" w:firstLine="0"/>
              <w:jc w:val="right"/>
            </w:pPr>
            <w:r>
              <w:rPr>
                <w:sz w:val="18"/>
              </w:rPr>
              <w:t xml:space="preserve">1.4 </w:t>
            </w:r>
          </w:p>
        </w:tc>
        <w:tc>
          <w:tcPr>
            <w:tcW w:w="215" w:type="dxa"/>
            <w:tcBorders>
              <w:top w:val="nil"/>
              <w:left w:val="nil"/>
              <w:bottom w:val="nil"/>
              <w:right w:val="nil"/>
            </w:tcBorders>
          </w:tcPr>
          <w:p w14:paraId="4C6BFF7A" w14:textId="77777777" w:rsidR="0073115C" w:rsidRDefault="0073115C">
            <w:pPr>
              <w:spacing w:after="160" w:line="259" w:lineRule="auto"/>
              <w:ind w:left="0" w:right="0" w:firstLine="0"/>
            </w:pPr>
          </w:p>
        </w:tc>
        <w:tc>
          <w:tcPr>
            <w:tcW w:w="1166" w:type="dxa"/>
            <w:tcBorders>
              <w:top w:val="nil"/>
              <w:left w:val="nil"/>
              <w:bottom w:val="nil"/>
              <w:right w:val="nil"/>
            </w:tcBorders>
          </w:tcPr>
          <w:p w14:paraId="6634D651" w14:textId="77777777" w:rsidR="0073115C" w:rsidRDefault="00000000">
            <w:pPr>
              <w:spacing w:after="0" w:line="259" w:lineRule="auto"/>
              <w:ind w:left="0" w:right="45" w:firstLine="0"/>
              <w:jc w:val="right"/>
            </w:pPr>
            <w:r>
              <w:rPr>
                <w:sz w:val="18"/>
              </w:rPr>
              <w:t xml:space="preserve">— </w:t>
            </w:r>
          </w:p>
        </w:tc>
      </w:tr>
      <w:tr w:rsidR="0073115C" w14:paraId="4FA1B04F" w14:textId="77777777">
        <w:trPr>
          <w:trHeight w:val="255"/>
        </w:trPr>
        <w:tc>
          <w:tcPr>
            <w:tcW w:w="7737" w:type="dxa"/>
            <w:tcBorders>
              <w:top w:val="nil"/>
              <w:left w:val="nil"/>
              <w:bottom w:val="nil"/>
              <w:right w:val="nil"/>
            </w:tcBorders>
          </w:tcPr>
          <w:p w14:paraId="16665808" w14:textId="77777777" w:rsidR="0073115C" w:rsidRDefault="00000000">
            <w:pPr>
              <w:spacing w:after="0" w:line="259" w:lineRule="auto"/>
              <w:ind w:left="0" w:right="0" w:firstLine="0"/>
            </w:pPr>
            <w:r>
              <w:rPr>
                <w:sz w:val="18"/>
              </w:rPr>
              <w:t>Euro</w:t>
            </w:r>
          </w:p>
        </w:tc>
        <w:tc>
          <w:tcPr>
            <w:tcW w:w="221" w:type="dxa"/>
            <w:tcBorders>
              <w:top w:val="nil"/>
              <w:left w:val="nil"/>
              <w:bottom w:val="nil"/>
              <w:right w:val="nil"/>
            </w:tcBorders>
          </w:tcPr>
          <w:p w14:paraId="6F4BDBD5" w14:textId="77777777" w:rsidR="0073115C" w:rsidRDefault="0073115C">
            <w:pPr>
              <w:spacing w:after="160" w:line="259" w:lineRule="auto"/>
              <w:ind w:left="0" w:right="0" w:firstLine="0"/>
            </w:pPr>
          </w:p>
        </w:tc>
        <w:tc>
          <w:tcPr>
            <w:tcW w:w="1468" w:type="dxa"/>
            <w:tcBorders>
              <w:top w:val="nil"/>
              <w:left w:val="nil"/>
              <w:bottom w:val="nil"/>
              <w:right w:val="nil"/>
            </w:tcBorders>
          </w:tcPr>
          <w:p w14:paraId="4C3D6BAC" w14:textId="77777777" w:rsidR="0073115C" w:rsidRDefault="00000000">
            <w:pPr>
              <w:spacing w:after="0" w:line="259" w:lineRule="auto"/>
              <w:ind w:left="0" w:right="240" w:firstLine="0"/>
              <w:jc w:val="right"/>
            </w:pPr>
            <w:r>
              <w:rPr>
                <w:sz w:val="18"/>
              </w:rPr>
              <w:t xml:space="preserve">9.5 </w:t>
            </w:r>
          </w:p>
        </w:tc>
        <w:tc>
          <w:tcPr>
            <w:tcW w:w="215" w:type="dxa"/>
            <w:tcBorders>
              <w:top w:val="nil"/>
              <w:left w:val="nil"/>
              <w:bottom w:val="nil"/>
              <w:right w:val="nil"/>
            </w:tcBorders>
          </w:tcPr>
          <w:p w14:paraId="6B587189" w14:textId="77777777" w:rsidR="0073115C" w:rsidRDefault="0073115C">
            <w:pPr>
              <w:spacing w:after="160" w:line="259" w:lineRule="auto"/>
              <w:ind w:left="0" w:right="0" w:firstLine="0"/>
            </w:pPr>
          </w:p>
        </w:tc>
        <w:tc>
          <w:tcPr>
            <w:tcW w:w="1166" w:type="dxa"/>
            <w:tcBorders>
              <w:top w:val="nil"/>
              <w:left w:val="nil"/>
              <w:bottom w:val="nil"/>
              <w:right w:val="nil"/>
            </w:tcBorders>
          </w:tcPr>
          <w:p w14:paraId="3B087C9F" w14:textId="77777777" w:rsidR="0073115C" w:rsidRDefault="00000000">
            <w:pPr>
              <w:spacing w:after="0" w:line="259" w:lineRule="auto"/>
              <w:ind w:left="0" w:right="45" w:firstLine="0"/>
              <w:jc w:val="right"/>
            </w:pPr>
            <w:r>
              <w:rPr>
                <w:sz w:val="18"/>
              </w:rPr>
              <w:t xml:space="preserve">— </w:t>
            </w:r>
          </w:p>
        </w:tc>
      </w:tr>
      <w:tr w:rsidR="0073115C" w14:paraId="60603548" w14:textId="77777777">
        <w:trPr>
          <w:trHeight w:val="232"/>
        </w:trPr>
        <w:tc>
          <w:tcPr>
            <w:tcW w:w="7737" w:type="dxa"/>
            <w:tcBorders>
              <w:top w:val="nil"/>
              <w:left w:val="nil"/>
              <w:bottom w:val="nil"/>
              <w:right w:val="nil"/>
            </w:tcBorders>
          </w:tcPr>
          <w:p w14:paraId="08F5AAA8" w14:textId="77777777" w:rsidR="0073115C" w:rsidRDefault="00000000">
            <w:pPr>
              <w:spacing w:after="0" w:line="259" w:lineRule="auto"/>
              <w:ind w:left="135" w:right="0" w:firstLine="0"/>
            </w:pPr>
            <w:r>
              <w:rPr>
                <w:sz w:val="18"/>
              </w:rPr>
              <w:t>Total Notional Value</w:t>
            </w:r>
          </w:p>
        </w:tc>
        <w:tc>
          <w:tcPr>
            <w:tcW w:w="221" w:type="dxa"/>
            <w:tcBorders>
              <w:top w:val="nil"/>
              <w:left w:val="nil"/>
              <w:bottom w:val="nil"/>
              <w:right w:val="nil"/>
            </w:tcBorders>
          </w:tcPr>
          <w:p w14:paraId="53A0AE58" w14:textId="77777777" w:rsidR="0073115C" w:rsidRDefault="0073115C">
            <w:pPr>
              <w:spacing w:after="160" w:line="259" w:lineRule="auto"/>
              <w:ind w:left="0" w:right="0" w:firstLine="0"/>
            </w:pPr>
          </w:p>
        </w:tc>
        <w:tc>
          <w:tcPr>
            <w:tcW w:w="1468" w:type="dxa"/>
            <w:tcBorders>
              <w:top w:val="nil"/>
              <w:left w:val="nil"/>
              <w:bottom w:val="nil"/>
              <w:right w:val="nil"/>
            </w:tcBorders>
          </w:tcPr>
          <w:p w14:paraId="564D5277" w14:textId="77777777" w:rsidR="0073115C" w:rsidRDefault="00000000">
            <w:pPr>
              <w:spacing w:after="0" w:line="259" w:lineRule="auto"/>
              <w:ind w:left="913" w:right="0" w:firstLine="0"/>
            </w:pPr>
            <w:r>
              <w:rPr>
                <w:sz w:val="18"/>
              </w:rPr>
              <w:t xml:space="preserve">15.0 </w:t>
            </w:r>
          </w:p>
        </w:tc>
        <w:tc>
          <w:tcPr>
            <w:tcW w:w="215" w:type="dxa"/>
            <w:tcBorders>
              <w:top w:val="nil"/>
              <w:left w:val="nil"/>
              <w:bottom w:val="nil"/>
              <w:right w:val="nil"/>
            </w:tcBorders>
          </w:tcPr>
          <w:p w14:paraId="6F6179AB" w14:textId="77777777" w:rsidR="0073115C" w:rsidRDefault="0073115C">
            <w:pPr>
              <w:spacing w:after="160" w:line="259" w:lineRule="auto"/>
              <w:ind w:left="0" w:right="0" w:firstLine="0"/>
            </w:pPr>
          </w:p>
        </w:tc>
        <w:tc>
          <w:tcPr>
            <w:tcW w:w="1166" w:type="dxa"/>
            <w:tcBorders>
              <w:top w:val="nil"/>
              <w:left w:val="nil"/>
              <w:bottom w:val="nil"/>
              <w:right w:val="nil"/>
            </w:tcBorders>
          </w:tcPr>
          <w:p w14:paraId="0985782E" w14:textId="77777777" w:rsidR="0073115C" w:rsidRDefault="00000000">
            <w:pPr>
              <w:spacing w:after="0" w:line="259" w:lineRule="auto"/>
              <w:ind w:left="0" w:right="45" w:firstLine="0"/>
              <w:jc w:val="right"/>
            </w:pPr>
            <w:r>
              <w:rPr>
                <w:sz w:val="18"/>
              </w:rPr>
              <w:t xml:space="preserve">— </w:t>
            </w:r>
          </w:p>
        </w:tc>
      </w:tr>
    </w:tbl>
    <w:p w14:paraId="65E8EA50" w14:textId="77777777" w:rsidR="0073115C" w:rsidRDefault="00000000">
      <w:pPr>
        <w:spacing w:after="0" w:line="265" w:lineRule="auto"/>
        <w:ind w:left="10" w:right="161"/>
        <w:jc w:val="right"/>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3C13C5AD" wp14:editId="5D934627">
                <wp:simplePos x="0" y="0"/>
                <wp:positionH relativeFrom="column">
                  <wp:posOffset>4848225</wp:posOffset>
                </wp:positionH>
                <wp:positionV relativeFrom="paragraph">
                  <wp:posOffset>734640</wp:posOffset>
                </wp:positionV>
                <wp:extent cx="2047875" cy="200025"/>
                <wp:effectExtent l="0" t="0" r="0" b="0"/>
                <wp:wrapSquare wrapText="bothSides"/>
                <wp:docPr id="130755" name="Group 130755"/>
                <wp:cNvGraphicFramePr/>
                <a:graphic xmlns:a="http://schemas.openxmlformats.org/drawingml/2006/main">
                  <a:graphicData uri="http://schemas.microsoft.com/office/word/2010/wordprocessingGroup">
                    <wpg:wgp>
                      <wpg:cNvGrpSpPr/>
                      <wpg:grpSpPr>
                        <a:xfrm>
                          <a:off x="0" y="0"/>
                          <a:ext cx="2047875" cy="200025"/>
                          <a:chOff x="0" y="0"/>
                          <a:chExt cx="2047875" cy="200025"/>
                        </a:xfrm>
                      </wpg:grpSpPr>
                      <wps:wsp>
                        <wps:cNvPr id="152420" name="Shape 152420"/>
                        <wps:cNvSpPr/>
                        <wps:spPr>
                          <a:xfrm>
                            <a:off x="66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1" name="Shape 152421"/>
                        <wps:cNvSpPr/>
                        <wps:spPr>
                          <a:xfrm>
                            <a:off x="1428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2" name="Shape 152422"/>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3" name="Shape 152423"/>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4" name="Shape 152424"/>
                        <wps:cNvSpPr/>
                        <wps:spPr>
                          <a:xfrm>
                            <a:off x="121920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5" name="Shape 152425"/>
                        <wps:cNvSpPr/>
                        <wps:spPr>
                          <a:xfrm>
                            <a:off x="2028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6" name="Shape 152426"/>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7" name="Shape 152427"/>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8" name="Shape 152428"/>
                        <wps:cNvSpPr/>
                        <wps:spPr>
                          <a:xfrm>
                            <a:off x="1905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29" name="Shape 152429"/>
                        <wps:cNvSpPr/>
                        <wps:spPr>
                          <a:xfrm>
                            <a:off x="1905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0" name="Shape 152430"/>
                        <wps:cNvSpPr/>
                        <wps:spPr>
                          <a:xfrm>
                            <a:off x="47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1" name="Shape 152431"/>
                        <wps:cNvSpPr/>
                        <wps:spPr>
                          <a:xfrm>
                            <a:off x="476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2" name="Shape 152432"/>
                        <wps:cNvSpPr/>
                        <wps:spPr>
                          <a:xfrm>
                            <a:off x="666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3" name="Shape 152433"/>
                        <wps:cNvSpPr/>
                        <wps:spPr>
                          <a:xfrm>
                            <a:off x="666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4" name="Shape 152434"/>
                        <wps:cNvSpPr/>
                        <wps:spPr>
                          <a:xfrm>
                            <a:off x="1428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5" name="Shape 152435"/>
                        <wps:cNvSpPr/>
                        <wps:spPr>
                          <a:xfrm>
                            <a:off x="1428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6" name="Shape 152436"/>
                        <wps:cNvSpPr/>
                        <wps:spPr>
                          <a:xfrm>
                            <a:off x="1028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7" name="Shape 152437"/>
                        <wps:cNvSpPr/>
                        <wps:spPr>
                          <a:xfrm>
                            <a:off x="1028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8" name="Shape 152438"/>
                        <wps:cNvSpPr/>
                        <wps:spPr>
                          <a:xfrm>
                            <a:off x="113347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39" name="Shape 152439"/>
                        <wps:cNvSpPr/>
                        <wps:spPr>
                          <a:xfrm>
                            <a:off x="11334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40" name="Shape 152440"/>
                        <wps:cNvSpPr/>
                        <wps:spPr>
                          <a:xfrm>
                            <a:off x="1219200"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41" name="Shape 152441"/>
                        <wps:cNvSpPr/>
                        <wps:spPr>
                          <a:xfrm>
                            <a:off x="1219200" y="1905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42" name="Shape 152442"/>
                        <wps:cNvSpPr/>
                        <wps:spPr>
                          <a:xfrm>
                            <a:off x="2028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43" name="Shape 152443"/>
                        <wps:cNvSpPr/>
                        <wps:spPr>
                          <a:xfrm>
                            <a:off x="20288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3" name="Rectangle 8163"/>
                        <wps:cNvSpPr/>
                        <wps:spPr>
                          <a:xfrm>
                            <a:off x="77688" y="44574"/>
                            <a:ext cx="76010" cy="138295"/>
                          </a:xfrm>
                          <a:prstGeom prst="rect">
                            <a:avLst/>
                          </a:prstGeom>
                          <a:ln>
                            <a:noFill/>
                          </a:ln>
                        </wps:spPr>
                        <wps:txbx>
                          <w:txbxContent>
                            <w:p w14:paraId="36D5F498"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166" name="Rectangle 8166"/>
                        <wps:cNvSpPr/>
                        <wps:spPr>
                          <a:xfrm>
                            <a:off x="1149846" y="44574"/>
                            <a:ext cx="76010" cy="138295"/>
                          </a:xfrm>
                          <a:prstGeom prst="rect">
                            <a:avLst/>
                          </a:prstGeom>
                          <a:ln>
                            <a:noFill/>
                          </a:ln>
                        </wps:spPr>
                        <wps:txbx>
                          <w:txbxContent>
                            <w:p w14:paraId="4F9FA6C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w:pict>
              <v:group w14:anchorId="3C13C5AD" id="Group 130755" o:spid="_x0000_s1854" style="position:absolute;left:0;text-align:left;margin-left:381.75pt;margin-top:57.85pt;width:161.25pt;height:15.75pt;z-index:251691008;mso-position-horizontal-relative:text;mso-position-vertical-relative:text" coordsize="20478,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">
                <v:shape id="Shape 152420" o:spid="_x0000_s1855" style="position:absolute;left:666;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" path="m,l76200,r,9525l,9525,,e" fillcolor="black" stroked="f" strokeweight="0">
                  <v:stroke miterlimit="83231f" joinstyle="miter"/>
                  <v:path arrowok="t" textboxrect="0,0,76200,9525"/>
                </v:shape>
                <v:shape id="Shape 152421" o:spid="_x0000_s1856" style="position:absolute;left:1428;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" path="m,l885825,r,9525l,9525,,e" fillcolor="black" stroked="f" strokeweight="0">
                  <v:stroke miterlimit="83231f" joinstyle="miter"/>
                  <v:path arrowok="t" textboxrect="0,0,885825,9525"/>
                </v:shape>
                <v:shape id="Shape 152422" o:spid="_x0000_s1857" style="position:absolute;left:1028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" path="m,l19050,r,9525l,9525,,e" fillcolor="black" stroked="f" strokeweight="0">
                  <v:stroke miterlimit="83231f" joinstyle="miter"/>
                  <v:path arrowok="t" textboxrect="0,0,19050,9525"/>
                </v:shape>
                <v:shape id="Shape 152423" o:spid="_x0000_s1858" style="position:absolute;left:11334;width:858;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" path="m,l85725,r,9525l,9525,,e" fillcolor="black" stroked="f" strokeweight="0">
                  <v:stroke miterlimit="83231f" joinstyle="miter"/>
                  <v:path arrowok="t" textboxrect="0,0,85725,9525"/>
                </v:shape>
                <v:shape id="Shape 152424" o:spid="_x0000_s1859" style="position:absolute;left:12192;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" path="m,l809625,r,9525l,9525,,e" fillcolor="black" stroked="f" strokeweight="0">
                  <v:stroke miterlimit="83231f" joinstyle="miter"/>
                  <v:path arrowok="t" textboxrect="0,0,809625,9525"/>
                </v:shape>
                <v:shape id="Shape 152425" o:spid="_x0000_s1860" style="position:absolute;left:2028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" path="m,l19050,r,9525l,9525,,e" fillcolor="black" stroked="f" strokeweight="0">
                  <v:stroke miterlimit="83231f" joinstyle="miter"/>
                  <v:path arrowok="t" textboxrect="0,0,19050,9525"/>
                </v:shape>
                <v:shape id="Shape 152426" o:spid="_x0000_s1861" style="position:absolute;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" path="m,l19050,r,9525l,9525,,e" fillcolor="black" stroked="f" strokeweight="0">
                  <v:stroke miterlimit="83231f" joinstyle="miter"/>
                  <v:path arrowok="t" textboxrect="0,0,19050,9525"/>
                </v:shape>
                <v:shape id="Shape 152427" o:spid="_x0000_s1862" style="position:absolute;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" path="m,l19050,r,9525l,9525,,e" fillcolor="black" stroked="f" strokeweight="0">
                  <v:stroke miterlimit="83231f" joinstyle="miter"/>
                  <v:path arrowok="t" textboxrect="0,0,19050,9525"/>
                </v:shape>
                <v:shape id="Shape 152428" o:spid="_x0000_s1863" style="position:absolute;left:190;top:1619;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" path="m,l28575,r,9525l,9525,,e" fillcolor="black" stroked="f" strokeweight="0">
                  <v:stroke miterlimit="83231f" joinstyle="miter"/>
                  <v:path arrowok="t" textboxrect="0,0,28575,9525"/>
                </v:shape>
                <v:shape id="Shape 152429" o:spid="_x0000_s1864" style="position:absolute;left:190;top:1905;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" path="m,l28575,r,9525l,9525,,e" fillcolor="black" stroked="f" strokeweight="0">
                  <v:stroke miterlimit="83231f" joinstyle="miter"/>
                  <v:path arrowok="t" textboxrect="0,0,28575,9525"/>
                </v:shape>
                <v:shape id="Shape 152430" o:spid="_x0000_s1865" style="position:absolute;left:476;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" path="m,l19050,r,9525l,9525,,e" fillcolor="black" stroked="f" strokeweight="0">
                  <v:stroke miterlimit="83231f" joinstyle="miter"/>
                  <v:path arrowok="t" textboxrect="0,0,19050,9525"/>
                </v:shape>
                <v:shape id="Shape 152431" o:spid="_x0000_s1866" style="position:absolute;left:476;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" path="m,l19050,r,9525l,9525,,e" fillcolor="black" stroked="f" strokeweight="0">
                  <v:stroke miterlimit="83231f" joinstyle="miter"/>
                  <v:path arrowok="t" textboxrect="0,0,19050,9525"/>
                </v:shape>
                <v:shape id="Shape 152432" o:spid="_x0000_s1867" style="position:absolute;left:666;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" path="m,l76200,r,9525l,9525,,e" fillcolor="black" stroked="f" strokeweight="0">
                  <v:stroke miterlimit="83231f" joinstyle="miter"/>
                  <v:path arrowok="t" textboxrect="0,0,76200,9525"/>
                </v:shape>
                <v:shape id="Shape 152433" o:spid="_x0000_s1868" style="position:absolute;left:666;top:190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" path="m,l76200,r,9525l,9525,,e" fillcolor="black" stroked="f" strokeweight="0">
                  <v:stroke miterlimit="83231f" joinstyle="miter"/>
                  <v:path arrowok="t" textboxrect="0,0,76200,9525"/>
                </v:shape>
                <v:shape id="Shape 152434" o:spid="_x0000_s1869" style="position:absolute;left:1428;top:1619;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" path="m,l885825,r,9525l,9525,,e" fillcolor="black" stroked="f" strokeweight="0">
                  <v:stroke miterlimit="83231f" joinstyle="miter"/>
                  <v:path arrowok="t" textboxrect="0,0,885825,9525"/>
                </v:shape>
                <v:shape id="Shape 152435" o:spid="_x0000_s1870" style="position:absolute;left:1428;top:1905;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" path="m,l885825,r,9525l,9525,,e" fillcolor="black" stroked="f" strokeweight="0">
                  <v:stroke miterlimit="83231f" joinstyle="miter"/>
                  <v:path arrowok="t" textboxrect="0,0,885825,9525"/>
                </v:shape>
                <v:shape id="Shape 152436" o:spid="_x0000_s1871" style="position:absolute;left:10287;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" path="m,l19050,r,9525l,9525,,e" fillcolor="black" stroked="f" strokeweight="0">
                  <v:stroke miterlimit="83231f" joinstyle="miter"/>
                  <v:path arrowok="t" textboxrect="0,0,19050,9525"/>
                </v:shape>
                <v:shape id="Shape 152437" o:spid="_x0000_s1872" style="position:absolute;left:10287;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" path="m,l19050,r,9525l,9525,,e" fillcolor="black" stroked="f" strokeweight="0">
                  <v:stroke miterlimit="83231f" joinstyle="miter"/>
                  <v:path arrowok="t" textboxrect="0,0,19050,9525"/>
                </v:shape>
                <v:shape id="Shape 152438" o:spid="_x0000_s1873" style="position:absolute;left:11334;top:1619;width:858;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" path="m,l85725,r,9525l,9525,,e" fillcolor="black" stroked="f" strokeweight="0">
                  <v:stroke miterlimit="83231f" joinstyle="miter"/>
                  <v:path arrowok="t" textboxrect="0,0,85725,9525"/>
                </v:shape>
                <v:shape id="Shape 152439" o:spid="_x0000_s1874" style="position:absolute;left:11334;top:1905;width:858;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" path="m,l85725,r,9525l,9525,,e" fillcolor="black" stroked="f" strokeweight="0">
                  <v:stroke miterlimit="83231f" joinstyle="miter"/>
                  <v:path arrowok="t" textboxrect="0,0,85725,9525"/>
                </v:shape>
                <v:shape id="Shape 152440" o:spid="_x0000_s1875" style="position:absolute;left:12192;top:1619;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" path="m,l809625,r,9525l,9525,,e" fillcolor="black" stroked="f" strokeweight="0">
                  <v:stroke miterlimit="83231f" joinstyle="miter"/>
                  <v:path arrowok="t" textboxrect="0,0,809625,9525"/>
                </v:shape>
                <v:shape id="Shape 152441" o:spid="_x0000_s1876" style="position:absolute;left:12192;top:1905;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" path="m,l809625,r,9525l,9525,,e" fillcolor="black" stroked="f" strokeweight="0">
                  <v:stroke miterlimit="83231f" joinstyle="miter"/>
                  <v:path arrowok="t" textboxrect="0,0,809625,9525"/>
                </v:shape>
                <v:shape id="Shape 152442" o:spid="_x0000_s1877" style="position:absolute;left:20288;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" path="m,l19050,r,9525l,9525,,e" fillcolor="black" stroked="f" strokeweight="0">
                  <v:stroke miterlimit="83231f" joinstyle="miter"/>
                  <v:path arrowok="t" textboxrect="0,0,19050,9525"/>
                </v:shape>
                <v:shape id="Shape 152443" o:spid="_x0000_s1878" style="position:absolute;left:20288;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" path="m,l19050,r,9525l,9525,,e" fillcolor="black" stroked="f" strokeweight="0">
                  <v:stroke miterlimit="83231f" joinstyle="miter"/>
                  <v:path arrowok="t" textboxrect="0,0,19050,9525"/>
                </v:shape>
                <v:rect id="Rectangle 8163" o:spid="_x0000_s1879" style="position:absolute;left:776;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" filled="f" stroked="f">
                  <v:textbox inset="0,0,0,0">
                    <w:txbxContent>
                      <w:p w14:paraId="36D5F498" w14:textId="77777777" w:rsidR="0073115C" w:rsidRDefault="00000000">
                        <w:pPr>
                          <w:spacing w:after="160" w:line="259" w:lineRule="auto"/>
                          <w:ind w:left="0" w:right="0" w:firstLine="0"/>
                        </w:pPr>
                        <w:r>
                          <w:rPr>
                            <w:sz w:val="18"/>
                          </w:rPr>
                          <w:t>$</w:t>
                        </w:r>
                      </w:p>
                    </w:txbxContent>
                  </v:textbox>
                </v:rect>
                <v:rect id="Rectangle 8166" o:spid="_x0000_s1880" style="position:absolute;left:11498;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" filled="f" stroked="f">
                  <v:textbox inset="0,0,0,0">
                    <w:txbxContent>
                      <w:p w14:paraId="4F9FA6C7" w14:textId="77777777" w:rsidR="0073115C" w:rsidRDefault="00000000">
                        <w:pPr>
                          <w:spacing w:after="160" w:line="259" w:lineRule="auto"/>
                          <w:ind w:left="0" w:right="0" w:firstLine="0"/>
                        </w:pPr>
                        <w:r>
                          <w:rPr>
                            <w:sz w:val="18"/>
                          </w:rPr>
                          <w:t>$</w:t>
                        </w:r>
                      </w:p>
                    </w:txbxContent>
                  </v:textbox>
                </v:rect>
                <w10:wrap type="square"/>
              </v:group>
            </w:pict>
          </mc:Fallback>
        </mc:AlternateContent>
      </w:r>
      <w:r>
        <w:rPr>
          <w:b/>
          <w:sz w:val="18"/>
        </w:rPr>
        <w:t>Designated as Hedging Instruments:</w:t>
      </w:r>
    </w:p>
    <w:p w14:paraId="3371F321" w14:textId="77777777" w:rsidR="0073115C" w:rsidRDefault="00000000">
      <w:pPr>
        <w:spacing w:after="58" w:line="259" w:lineRule="auto"/>
        <w:ind w:left="7740" w:right="-3" w:firstLine="0"/>
      </w:pPr>
      <w:r>
        <w:rPr>
          <w:rFonts w:ascii="Calibri" w:eastAsia="Calibri" w:hAnsi="Calibri" w:cs="Calibri"/>
          <w:noProof/>
          <w:sz w:val="22"/>
        </w:rPr>
        <mc:AlternateContent>
          <mc:Choice Requires="wpg">
            <w:drawing>
              <wp:inline distT="0" distB="0" distL="0" distR="0" wp14:anchorId="75F72ADE" wp14:editId="26348BA6">
                <wp:extent cx="1981200" cy="9525"/>
                <wp:effectExtent l="0" t="0" r="0" b="0"/>
                <wp:docPr id="130754" name="Group 130754"/>
                <wp:cNvGraphicFramePr/>
                <a:graphic xmlns:a="http://schemas.openxmlformats.org/drawingml/2006/main">
                  <a:graphicData uri="http://schemas.microsoft.com/office/word/2010/wordprocessingGroup">
                    <wpg:wgp>
                      <wpg:cNvGrpSpPr/>
                      <wpg:grpSpPr>
                        <a:xfrm>
                          <a:off x="0" y="0"/>
                          <a:ext cx="1981200" cy="9525"/>
                          <a:chOff x="0" y="0"/>
                          <a:chExt cx="1981200" cy="9525"/>
                        </a:xfrm>
                      </wpg:grpSpPr>
                      <wps:wsp>
                        <wps:cNvPr id="152468" name="Shape 1524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69" name="Shape 152469"/>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70" name="Shape 152470"/>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71" name="Shape 152471"/>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72" name="Shape 152472"/>
                        <wps:cNvSpPr/>
                        <wps:spPr>
                          <a:xfrm>
                            <a:off x="1000125"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73" name="Shape 152473"/>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74" name="Shape 152474"/>
                        <wps:cNvSpPr/>
                        <wps:spPr>
                          <a:xfrm>
                            <a:off x="10668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75" name="Shape 152475"/>
                        <wps:cNvSpPr/>
                        <wps:spPr>
                          <a:xfrm>
                            <a:off x="11525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476" name="Shape 152476"/>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754" style="width:156pt;height:0.75pt;mso-position-horizontal-relative:char;mso-position-vertical-relative:line" coordsize="19812,95">
                <v:shape id="Shape 152477" style="position:absolute;width:762;height:95;left:0;top:0;" coordsize="76200,9525" path="m0,0l76200,0l76200,9525l0,9525l0,0">
                  <v:stroke weight="0pt" endcap="flat" joinstyle="miter" miterlimit="10" on="false" color="#000000" opacity="0"/>
                  <v:fill on="true" color="#000000"/>
                </v:shape>
                <v:shape id="Shape 152478" style="position:absolute;width:8858;height:95;left:762;top:0;" coordsize="885825,9525" path="m0,0l885825,0l885825,9525l0,9525l0,0">
                  <v:stroke weight="0pt" endcap="flat" joinstyle="miter" miterlimit="10" on="false" color="#000000" opacity="0"/>
                  <v:fill on="true" color="#000000"/>
                </v:shape>
                <v:shape id="Shape 152479" style="position:absolute;width:190;height:95;left:9620;top:0;" coordsize="19050,9525" path="m0,0l19050,0l19050,9525l0,9525l0,0">
                  <v:stroke weight="0pt" endcap="flat" joinstyle="miter" miterlimit="10" on="false" color="#000000" opacity="0"/>
                  <v:fill on="true" color="#000000"/>
                </v:shape>
                <v:shape id="Shape 152480" style="position:absolute;width:190;height:95;left:9810;top:0;" coordsize="19050,9525" path="m0,0l19050,0l19050,9525l0,9525l0,0">
                  <v:stroke weight="0pt" endcap="flat" joinstyle="miter" miterlimit="10" on="false" color="#000000" opacity="0"/>
                  <v:fill on="true" color="#000000"/>
                </v:shape>
                <v:shape id="Shape 152481" style="position:absolute;width:476;height:95;left:10001;top:0;" coordsize="47625,9525" path="m0,0l47625,0l47625,9525l0,9525l0,0">
                  <v:stroke weight="0pt" endcap="flat" joinstyle="miter" miterlimit="10" on="false" color="#000000" opacity="0"/>
                  <v:fill on="true" color="#000000"/>
                </v:shape>
                <v:shape id="Shape 152482" style="position:absolute;width:190;height:95;left:10477;top:0;" coordsize="19050,9525" path="m0,0l19050,0l19050,9525l0,9525l0,0">
                  <v:stroke weight="0pt" endcap="flat" joinstyle="miter" miterlimit="10" on="false" color="#000000" opacity="0"/>
                  <v:fill on="true" color="#000000"/>
                </v:shape>
                <v:shape id="Shape 152483" style="position:absolute;width:857;height:95;left:10668;top:0;" coordsize="85725,9525" path="m0,0l85725,0l85725,9525l0,9525l0,0">
                  <v:stroke weight="0pt" endcap="flat" joinstyle="miter" miterlimit="10" on="false" color="#000000" opacity="0"/>
                  <v:fill on="true" color="#000000"/>
                </v:shape>
                <v:shape id="Shape 152484" style="position:absolute;width:8096;height:95;left:11525;top:0;" coordsize="809625,9525" path="m0,0l809625,0l809625,9525l0,9525l0,0">
                  <v:stroke weight="0pt" endcap="flat" joinstyle="miter" miterlimit="10" on="false" color="#000000" opacity="0"/>
                  <v:fill on="true" color="#000000"/>
                </v:shape>
                <v:shape id="Shape 152485" style="position:absolute;width:190;height:95;left:19621;top:0;" coordsize="19050,9525" path="m0,0l19050,0l19050,9525l0,9525l0,0">
                  <v:stroke weight="0pt" endcap="flat" joinstyle="miter" miterlimit="10" on="false" color="#000000" opacity="0"/>
                  <v:fill on="true" color="#000000"/>
                </v:shape>
              </v:group>
            </w:pict>
          </mc:Fallback>
        </mc:AlternateContent>
      </w:r>
    </w:p>
    <w:p w14:paraId="3588FA54" w14:textId="77777777" w:rsidR="0073115C" w:rsidRDefault="00000000">
      <w:pPr>
        <w:pStyle w:val="Heading1"/>
        <w:spacing w:before="966" w:after="225"/>
        <w:ind w:left="15" w:right="0"/>
      </w:pPr>
      <w:r>
        <w:t>7. FAIR VALUE</w:t>
      </w:r>
    </w:p>
    <w:p w14:paraId="62F82AFA" w14:textId="77777777" w:rsidR="0073115C" w:rsidRDefault="00000000">
      <w:pPr>
        <w:spacing w:after="109"/>
        <w:ind w:left="-5" w:right="2"/>
      </w:pPr>
      <w:r>
        <w:rPr>
          <w:b/>
          <w:i/>
        </w:rPr>
        <w:t>Assets/Liabilities Measured at Fair Value on a Recurring Basis</w:t>
      </w:r>
    </w:p>
    <w:p w14:paraId="65959714" w14:textId="77777777" w:rsidR="0073115C" w:rsidRDefault="00000000">
      <w:pPr>
        <w:spacing w:after="111"/>
        <w:ind w:left="15" w:right="14"/>
      </w:pPr>
      <w:r>
        <w:t xml:space="preserve">    The fair values of certain of the Company’s financial instruments, including bank deposits included in cash and cash equivalents, accounts receivable and accounts payable, approximate their fair values due to their short maturities. As of July 2, 2021, the fair values of the Company's Convertible Notes and Senior Secured Notes, as defined in Note 10. </w:t>
      </w:r>
      <w:r>
        <w:rPr>
          <w:i/>
        </w:rPr>
        <w:t>Borrowings,</w:t>
      </w:r>
      <w:r>
        <w:t xml:space="preserve"> were $296.3 million and $339.3 </w:t>
      </w:r>
      <w:r>
        <w:lastRenderedPageBreak/>
        <w:t>million, respectively. As of October 2, 2020, the fair values of the Company's Convertible Notes and Senior Secured Notes were $178.5 million and $312.8 million, respectively.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nine months ended July 2, 2021.</w:t>
      </w:r>
    </w:p>
    <w:p w14:paraId="36D1C770" w14:textId="77777777" w:rsidR="0073115C" w:rsidRDefault="00000000">
      <w:pPr>
        <w:ind w:left="15" w:right="14"/>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28DCE01E" w14:textId="77777777" w:rsidR="0073115C" w:rsidRDefault="00000000">
      <w:pPr>
        <w:pStyle w:val="Heading2"/>
        <w:spacing w:after="0" w:line="259" w:lineRule="auto"/>
        <w:ind w:left="3379"/>
        <w:jc w:val="center"/>
      </w:pPr>
      <w:r>
        <w:rPr>
          <w:sz w:val="16"/>
        </w:rPr>
        <w:t>Fair Value at July 2, 2021</w:t>
      </w:r>
    </w:p>
    <w:tbl>
      <w:tblPr>
        <w:tblStyle w:val="TableGrid"/>
        <w:tblW w:w="10860" w:type="dxa"/>
        <w:tblInd w:w="0" w:type="dxa"/>
        <w:tblCellMar>
          <w:top w:w="38" w:type="dxa"/>
          <w:left w:w="0" w:type="dxa"/>
          <w:bottom w:w="14" w:type="dxa"/>
          <w:right w:w="0" w:type="dxa"/>
        </w:tblCellMar>
        <w:tblLook w:val="04A0" w:firstRow="1" w:lastRow="0" w:firstColumn="1" w:lastColumn="0" w:noHBand="0" w:noVBand="1"/>
      </w:tblPr>
      <w:tblGrid>
        <w:gridCol w:w="3199"/>
        <w:gridCol w:w="460"/>
        <w:gridCol w:w="1168"/>
        <w:gridCol w:w="358"/>
        <w:gridCol w:w="243"/>
        <w:gridCol w:w="1504"/>
        <w:gridCol w:w="493"/>
        <w:gridCol w:w="475"/>
        <w:gridCol w:w="1174"/>
        <w:gridCol w:w="357"/>
        <w:gridCol w:w="538"/>
        <w:gridCol w:w="891"/>
      </w:tblGrid>
      <w:tr w:rsidR="0073115C" w14:paraId="11ED89FD" w14:textId="77777777">
        <w:trPr>
          <w:trHeight w:val="810"/>
        </w:trPr>
        <w:tc>
          <w:tcPr>
            <w:tcW w:w="3387" w:type="dxa"/>
            <w:vMerge w:val="restart"/>
            <w:tcBorders>
              <w:top w:val="nil"/>
              <w:left w:val="nil"/>
              <w:bottom w:val="nil"/>
              <w:right w:val="nil"/>
            </w:tcBorders>
            <w:vAlign w:val="bottom"/>
          </w:tcPr>
          <w:p w14:paraId="3C8E9CDD" w14:textId="77777777" w:rsidR="0073115C" w:rsidRDefault="00000000">
            <w:pPr>
              <w:spacing w:after="0" w:line="311" w:lineRule="auto"/>
              <w:ind w:left="20" w:right="2007" w:firstLine="0"/>
            </w:pPr>
            <w:r>
              <w:rPr>
                <w:b/>
                <w:sz w:val="16"/>
              </w:rPr>
              <w:t xml:space="preserve">(In millions) </w:t>
            </w:r>
            <w:r>
              <w:rPr>
                <w:sz w:val="18"/>
              </w:rPr>
              <w:t>Assets:</w:t>
            </w:r>
          </w:p>
          <w:p w14:paraId="4624AC71" w14:textId="77777777" w:rsidR="0073115C" w:rsidRDefault="00000000">
            <w:pPr>
              <w:spacing w:after="0" w:line="259" w:lineRule="auto"/>
              <w:ind w:left="155" w:right="0" w:firstLine="0"/>
            </w:pPr>
            <w:r>
              <w:rPr>
                <w:sz w:val="18"/>
              </w:rPr>
              <w:t>Cash equivalents - Money market funds</w:t>
            </w:r>
          </w:p>
        </w:tc>
        <w:tc>
          <w:tcPr>
            <w:tcW w:w="575" w:type="dxa"/>
            <w:vMerge w:val="restart"/>
            <w:tcBorders>
              <w:top w:val="single" w:sz="6" w:space="0" w:color="000000"/>
              <w:left w:val="nil"/>
              <w:bottom w:val="nil"/>
              <w:right w:val="nil"/>
            </w:tcBorders>
            <w:vAlign w:val="bottom"/>
          </w:tcPr>
          <w:p w14:paraId="07F842F2" w14:textId="77777777" w:rsidR="0073115C" w:rsidRDefault="00000000">
            <w:pPr>
              <w:spacing w:after="325" w:line="259" w:lineRule="auto"/>
              <w:ind w:left="-27" w:right="0" w:firstLine="0"/>
            </w:pPr>
            <w:r>
              <w:rPr>
                <w:rFonts w:ascii="Calibri" w:eastAsia="Calibri" w:hAnsi="Calibri" w:cs="Calibri"/>
                <w:noProof/>
                <w:sz w:val="22"/>
              </w:rPr>
              <mc:AlternateContent>
                <mc:Choice Requires="wpg">
                  <w:drawing>
                    <wp:inline distT="0" distB="0" distL="0" distR="0" wp14:anchorId="48DE22AA" wp14:editId="0CE4B8EA">
                      <wp:extent cx="85725" cy="9525"/>
                      <wp:effectExtent l="0" t="0" r="0" b="0"/>
                      <wp:docPr id="129030" name="Group 129030"/>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2486" name="Shape 15248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030" style="width:6.75pt;height:0.75pt;mso-position-horizontal-relative:char;mso-position-vertical-relative:line" coordsize="857,95">
                      <v:shape id="Shape 152487"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A2CF3DC" w14:textId="77777777" w:rsidR="0073115C" w:rsidRDefault="00000000">
            <w:pPr>
              <w:spacing w:after="0" w:line="259" w:lineRule="auto"/>
              <w:ind w:left="0" w:right="0" w:firstLine="0"/>
            </w:pPr>
            <w:r>
              <w:rPr>
                <w:sz w:val="18"/>
              </w:rPr>
              <w:t>$</w:t>
            </w:r>
          </w:p>
        </w:tc>
        <w:tc>
          <w:tcPr>
            <w:tcW w:w="937" w:type="dxa"/>
            <w:vMerge w:val="restart"/>
            <w:tcBorders>
              <w:top w:val="single" w:sz="6" w:space="0" w:color="000000"/>
              <w:left w:val="nil"/>
              <w:bottom w:val="nil"/>
              <w:right w:val="nil"/>
            </w:tcBorders>
          </w:tcPr>
          <w:p w14:paraId="099436BC" w14:textId="77777777" w:rsidR="0073115C" w:rsidRDefault="00000000">
            <w:pPr>
              <w:spacing w:after="0" w:line="259" w:lineRule="auto"/>
              <w:ind w:left="-502" w:right="-164" w:firstLine="0"/>
            </w:pPr>
            <w:r>
              <w:rPr>
                <w:b/>
                <w:sz w:val="16"/>
              </w:rPr>
              <w:t>Quoted Prices in Active</w:t>
            </w:r>
          </w:p>
          <w:p w14:paraId="16048EC9" w14:textId="77777777" w:rsidR="0073115C" w:rsidRDefault="00000000">
            <w:pPr>
              <w:spacing w:after="0" w:line="259" w:lineRule="auto"/>
              <w:ind w:left="-431" w:right="-94" w:firstLine="0"/>
            </w:pPr>
            <w:r>
              <w:rPr>
                <w:b/>
                <w:sz w:val="16"/>
              </w:rPr>
              <w:t>Markets for Identical</w:t>
            </w:r>
          </w:p>
          <w:p w14:paraId="47E6693F" w14:textId="77777777" w:rsidR="0073115C" w:rsidRDefault="00000000">
            <w:pPr>
              <w:spacing w:after="0" w:line="216" w:lineRule="auto"/>
              <w:ind w:left="0" w:right="-87" w:hanging="424"/>
              <w:jc w:val="both"/>
            </w:pPr>
            <w:r>
              <w:rPr>
                <w:b/>
                <w:sz w:val="16"/>
              </w:rPr>
              <w:t>Assets and Liabilities (Level 1)</w:t>
            </w:r>
          </w:p>
          <w:p w14:paraId="6D606083" w14:textId="77777777" w:rsidR="0073115C" w:rsidRDefault="00000000">
            <w:pPr>
              <w:spacing w:after="0" w:line="259" w:lineRule="auto"/>
              <w:ind w:left="-467" w:right="-231" w:firstLine="0"/>
            </w:pPr>
            <w:r>
              <w:rPr>
                <w:rFonts w:ascii="Calibri" w:eastAsia="Calibri" w:hAnsi="Calibri" w:cs="Calibri"/>
                <w:noProof/>
                <w:sz w:val="22"/>
              </w:rPr>
              <mc:AlternateContent>
                <mc:Choice Requires="wpg">
                  <w:drawing>
                    <wp:inline distT="0" distB="0" distL="0" distR="0" wp14:anchorId="3D96A4BA" wp14:editId="573A447E">
                      <wp:extent cx="1038225" cy="9525"/>
                      <wp:effectExtent l="0" t="0" r="0" b="0"/>
                      <wp:docPr id="129075" name="Group 129075"/>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52488" name="Shape 152488"/>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075" style="width:81.75pt;height:0.75pt;mso-position-horizontal-relative:char;mso-position-vertical-relative:line" coordsize="10382,95">
                      <v:shape id="Shape 152489"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0" w:type="dxa"/>
            <w:vMerge w:val="restart"/>
            <w:tcBorders>
              <w:top w:val="single" w:sz="6" w:space="0" w:color="000000"/>
              <w:left w:val="nil"/>
              <w:bottom w:val="nil"/>
              <w:right w:val="nil"/>
            </w:tcBorders>
            <w:vAlign w:val="bottom"/>
          </w:tcPr>
          <w:p w14:paraId="25637E7F" w14:textId="77777777" w:rsidR="0073115C" w:rsidRDefault="00000000">
            <w:pPr>
              <w:spacing w:after="325" w:line="259" w:lineRule="auto"/>
              <w:ind w:left="231" w:right="0" w:firstLine="0"/>
            </w:pPr>
            <w:r>
              <w:rPr>
                <w:rFonts w:ascii="Calibri" w:eastAsia="Calibri" w:hAnsi="Calibri" w:cs="Calibri"/>
                <w:noProof/>
                <w:sz w:val="22"/>
              </w:rPr>
              <mc:AlternateContent>
                <mc:Choice Requires="wpg">
                  <w:drawing>
                    <wp:inline distT="0" distB="0" distL="0" distR="0" wp14:anchorId="71627634" wp14:editId="695DA053">
                      <wp:extent cx="19050" cy="9525"/>
                      <wp:effectExtent l="0" t="0" r="0" b="0"/>
                      <wp:docPr id="129153" name="Group 12915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2490" name="Shape 15249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53" style="width:1.5pt;height:0.75pt;mso-position-horizontal-relative:char;mso-position-vertical-relative:line" coordsize="190,95">
                      <v:shape id="Shape 15249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4F8A02E" w14:textId="77777777" w:rsidR="0073115C" w:rsidRDefault="00000000">
            <w:pPr>
              <w:spacing w:after="0" w:line="259" w:lineRule="auto"/>
              <w:ind w:left="0" w:right="0" w:firstLine="0"/>
            </w:pPr>
            <w:r>
              <w:rPr>
                <w:sz w:val="18"/>
              </w:rPr>
              <w:t xml:space="preserve">— </w:t>
            </w:r>
          </w:p>
        </w:tc>
        <w:tc>
          <w:tcPr>
            <w:tcW w:w="243" w:type="dxa"/>
            <w:vMerge w:val="restart"/>
            <w:tcBorders>
              <w:top w:val="single" w:sz="6" w:space="0" w:color="000000"/>
              <w:left w:val="nil"/>
              <w:bottom w:val="nil"/>
              <w:right w:val="nil"/>
            </w:tcBorders>
            <w:vAlign w:val="bottom"/>
          </w:tcPr>
          <w:p w14:paraId="012600F2" w14:textId="77777777" w:rsidR="0073115C" w:rsidRDefault="00000000">
            <w:pPr>
              <w:spacing w:after="325" w:line="259" w:lineRule="auto"/>
              <w:ind w:left="-23" w:right="0" w:firstLine="0"/>
            </w:pPr>
            <w:r>
              <w:rPr>
                <w:rFonts w:ascii="Calibri" w:eastAsia="Calibri" w:hAnsi="Calibri" w:cs="Calibri"/>
                <w:noProof/>
                <w:sz w:val="22"/>
              </w:rPr>
              <mc:AlternateContent>
                <mc:Choice Requires="wpg">
                  <w:drawing>
                    <wp:inline distT="0" distB="0" distL="0" distR="0" wp14:anchorId="47DC7EAC" wp14:editId="70F46340">
                      <wp:extent cx="85725" cy="9525"/>
                      <wp:effectExtent l="0" t="0" r="0" b="0"/>
                      <wp:docPr id="129233" name="Group 12923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52492" name="Shape 15249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233" style="width:6.75pt;height:0.75pt;mso-position-horizontal-relative:char;mso-position-vertical-relative:line" coordsize="857,95">
                      <v:shape id="Shape 152493"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29FEFDAF" w14:textId="77777777" w:rsidR="0073115C" w:rsidRDefault="00000000">
            <w:pPr>
              <w:spacing w:after="0" w:line="259" w:lineRule="auto"/>
              <w:ind w:left="0" w:right="0" w:firstLine="0"/>
            </w:pPr>
            <w:r>
              <w:rPr>
                <w:sz w:val="18"/>
              </w:rPr>
              <w:t>$</w:t>
            </w:r>
          </w:p>
        </w:tc>
        <w:tc>
          <w:tcPr>
            <w:tcW w:w="1137" w:type="dxa"/>
            <w:vMerge w:val="restart"/>
            <w:tcBorders>
              <w:top w:val="single" w:sz="6" w:space="0" w:color="000000"/>
              <w:left w:val="nil"/>
              <w:bottom w:val="nil"/>
              <w:right w:val="nil"/>
            </w:tcBorders>
          </w:tcPr>
          <w:p w14:paraId="3656FE24" w14:textId="77777777" w:rsidR="0073115C" w:rsidRDefault="00000000">
            <w:pPr>
              <w:spacing w:after="0" w:line="259" w:lineRule="auto"/>
              <w:ind w:left="40" w:right="-89" w:firstLine="0"/>
            </w:pPr>
            <w:r>
              <w:rPr>
                <w:b/>
                <w:sz w:val="16"/>
              </w:rPr>
              <w:t>Significant Other</w:t>
            </w:r>
          </w:p>
          <w:p w14:paraId="426068B5" w14:textId="77777777" w:rsidR="0073115C" w:rsidRDefault="00000000">
            <w:pPr>
              <w:spacing w:after="0" w:line="216" w:lineRule="auto"/>
              <w:ind w:left="0" w:right="-129" w:firstLine="0"/>
              <w:jc w:val="right"/>
            </w:pPr>
            <w:r>
              <w:rPr>
                <w:b/>
                <w:sz w:val="16"/>
              </w:rPr>
              <w:t>Observable Inputs (Level 2)</w:t>
            </w:r>
          </w:p>
          <w:p w14:paraId="079DBDC6" w14:textId="77777777" w:rsidR="0073115C" w:rsidRDefault="00000000">
            <w:pPr>
              <w:spacing w:after="0" w:line="259" w:lineRule="auto"/>
              <w:ind w:left="-131" w:right="-367" w:firstLine="0"/>
            </w:pPr>
            <w:r>
              <w:rPr>
                <w:rFonts w:ascii="Calibri" w:eastAsia="Calibri" w:hAnsi="Calibri" w:cs="Calibri"/>
                <w:noProof/>
                <w:sz w:val="22"/>
              </w:rPr>
              <mc:AlternateContent>
                <mc:Choice Requires="wpg">
                  <w:drawing>
                    <wp:inline distT="0" distB="0" distL="0" distR="0" wp14:anchorId="6A907520" wp14:editId="42EA359A">
                      <wp:extent cx="1038225" cy="9525"/>
                      <wp:effectExtent l="0" t="0" r="0" b="0"/>
                      <wp:docPr id="129466" name="Group 129466"/>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52494" name="Shape 152494"/>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466" style="width:81.75pt;height:0.75pt;mso-position-horizontal-relative:char;mso-position-vertical-relative:line" coordsize="10382,95">
                      <v:shape id="Shape 152495"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524" w:type="dxa"/>
            <w:vMerge w:val="restart"/>
            <w:tcBorders>
              <w:top w:val="single" w:sz="6" w:space="0" w:color="000000"/>
              <w:left w:val="nil"/>
              <w:bottom w:val="nil"/>
              <w:right w:val="nil"/>
            </w:tcBorders>
            <w:vAlign w:val="bottom"/>
          </w:tcPr>
          <w:p w14:paraId="49861C7C" w14:textId="77777777" w:rsidR="0073115C" w:rsidRDefault="00000000">
            <w:pPr>
              <w:spacing w:after="325" w:line="259" w:lineRule="auto"/>
              <w:ind w:left="367" w:right="0" w:firstLine="0"/>
            </w:pPr>
            <w:r>
              <w:rPr>
                <w:rFonts w:ascii="Calibri" w:eastAsia="Calibri" w:hAnsi="Calibri" w:cs="Calibri"/>
                <w:noProof/>
                <w:sz w:val="22"/>
              </w:rPr>
              <mc:AlternateContent>
                <mc:Choice Requires="wpg">
                  <w:drawing>
                    <wp:inline distT="0" distB="0" distL="0" distR="0" wp14:anchorId="2E171AC8" wp14:editId="476B2939">
                      <wp:extent cx="19050" cy="9525"/>
                      <wp:effectExtent l="0" t="0" r="0" b="0"/>
                      <wp:docPr id="129676" name="Group 12967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2496" name="Shape 15249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676" style="width:1.5pt;height:0.75pt;mso-position-horizontal-relative:char;mso-position-vertical-relative:line" coordsize="190,95">
                      <v:shape id="Shape 15249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8FFACCB" w14:textId="77777777" w:rsidR="0073115C" w:rsidRDefault="00000000">
            <w:pPr>
              <w:spacing w:after="0" w:line="259" w:lineRule="auto"/>
              <w:ind w:left="0" w:right="0" w:firstLine="0"/>
            </w:pPr>
            <w:r>
              <w:rPr>
                <w:sz w:val="18"/>
              </w:rPr>
              <w:t xml:space="preserve">89.5 </w:t>
            </w:r>
          </w:p>
        </w:tc>
        <w:tc>
          <w:tcPr>
            <w:tcW w:w="589" w:type="dxa"/>
            <w:vMerge w:val="restart"/>
            <w:tcBorders>
              <w:top w:val="single" w:sz="6" w:space="0" w:color="000000"/>
              <w:left w:val="nil"/>
              <w:bottom w:val="nil"/>
              <w:right w:val="nil"/>
            </w:tcBorders>
            <w:vAlign w:val="bottom"/>
          </w:tcPr>
          <w:p w14:paraId="4394C93A" w14:textId="77777777" w:rsidR="0073115C" w:rsidRDefault="00000000">
            <w:pPr>
              <w:spacing w:after="325" w:line="259" w:lineRule="auto"/>
              <w:ind w:left="-22" w:right="0" w:firstLine="0"/>
            </w:pPr>
            <w:r>
              <w:rPr>
                <w:rFonts w:ascii="Calibri" w:eastAsia="Calibri" w:hAnsi="Calibri" w:cs="Calibri"/>
                <w:noProof/>
                <w:sz w:val="22"/>
              </w:rPr>
              <mc:AlternateContent>
                <mc:Choice Requires="wpg">
                  <w:drawing>
                    <wp:inline distT="0" distB="0" distL="0" distR="0" wp14:anchorId="75193CE1" wp14:editId="64418763">
                      <wp:extent cx="95250" cy="9525"/>
                      <wp:effectExtent l="0" t="0" r="0" b="0"/>
                      <wp:docPr id="129711" name="Group 129711"/>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52498" name="Shape 15249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711" style="width:7.5pt;height:0.75pt;mso-position-horizontal-relative:char;mso-position-vertical-relative:line" coordsize="952,95">
                      <v:shape id="Shape 152499"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3DF89BF9" w14:textId="77777777" w:rsidR="0073115C" w:rsidRDefault="00000000">
            <w:pPr>
              <w:spacing w:after="0" w:line="259" w:lineRule="auto"/>
              <w:ind w:left="0" w:right="0" w:firstLine="0"/>
            </w:pPr>
            <w:r>
              <w:rPr>
                <w:sz w:val="18"/>
              </w:rPr>
              <w:t>$</w:t>
            </w:r>
          </w:p>
        </w:tc>
        <w:tc>
          <w:tcPr>
            <w:tcW w:w="949" w:type="dxa"/>
            <w:vMerge w:val="restart"/>
            <w:tcBorders>
              <w:top w:val="single" w:sz="6" w:space="0" w:color="000000"/>
              <w:left w:val="nil"/>
              <w:bottom w:val="nil"/>
              <w:right w:val="nil"/>
            </w:tcBorders>
          </w:tcPr>
          <w:p w14:paraId="05847A80" w14:textId="77777777" w:rsidR="0073115C" w:rsidRDefault="00000000">
            <w:pPr>
              <w:spacing w:after="0" w:line="259" w:lineRule="auto"/>
              <w:ind w:left="-560" w:right="-210" w:firstLine="0"/>
              <w:jc w:val="center"/>
            </w:pPr>
            <w:r>
              <w:rPr>
                <w:b/>
                <w:sz w:val="16"/>
              </w:rPr>
              <w:t>Significant Unobservable</w:t>
            </w:r>
          </w:p>
          <w:p w14:paraId="465C2836" w14:textId="77777777" w:rsidR="0073115C" w:rsidRDefault="00000000">
            <w:pPr>
              <w:spacing w:after="0" w:line="259" w:lineRule="auto"/>
              <w:ind w:left="77" w:right="0" w:firstLine="0"/>
            </w:pPr>
            <w:r>
              <w:rPr>
                <w:b/>
                <w:sz w:val="16"/>
              </w:rPr>
              <w:t>Inputs</w:t>
            </w:r>
          </w:p>
          <w:p w14:paraId="587F83CC" w14:textId="77777777" w:rsidR="0073115C" w:rsidRDefault="00000000">
            <w:pPr>
              <w:spacing w:after="0" w:line="259" w:lineRule="auto"/>
              <w:ind w:left="0" w:right="0" w:firstLine="0"/>
            </w:pPr>
            <w:r>
              <w:rPr>
                <w:b/>
                <w:sz w:val="16"/>
              </w:rPr>
              <w:t>(Level 3)</w:t>
            </w:r>
          </w:p>
          <w:p w14:paraId="2EEFFD55" w14:textId="77777777" w:rsidR="0073115C" w:rsidRDefault="00000000">
            <w:pPr>
              <w:spacing w:after="0" w:line="259" w:lineRule="auto"/>
              <w:ind w:left="-461" w:right="-224" w:firstLine="0"/>
            </w:pPr>
            <w:r>
              <w:rPr>
                <w:rFonts w:ascii="Calibri" w:eastAsia="Calibri" w:hAnsi="Calibri" w:cs="Calibri"/>
                <w:noProof/>
                <w:sz w:val="22"/>
              </w:rPr>
              <mc:AlternateContent>
                <mc:Choice Requires="wpg">
                  <w:drawing>
                    <wp:inline distT="0" distB="0" distL="0" distR="0" wp14:anchorId="40F3C059" wp14:editId="6226F8F0">
                      <wp:extent cx="1038225" cy="9525"/>
                      <wp:effectExtent l="0" t="0" r="0" b="0"/>
                      <wp:docPr id="129785" name="Group 129785"/>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52500" name="Shape 152500"/>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785" style="width:81.75pt;height:0.75pt;mso-position-horizontal-relative:char;mso-position-vertical-relative:line" coordsize="10382,95">
                      <v:shape id="Shape 152501" style="position:absolute;width:10382;height:95;left:0;top:0;" coordsize="1038225,9525" path="m0,0l1038225,0l1038225,9525l0,9525l0,0">
                        <v:stroke weight="0pt" endcap="flat" joinstyle="miter" miterlimit="10" on="false" color="#000000" opacity="0"/>
                        <v:fill on="true" color="#000000"/>
                      </v:shape>
                    </v:group>
                  </w:pict>
                </mc:Fallback>
              </mc:AlternateContent>
            </w:r>
          </w:p>
        </w:tc>
        <w:tc>
          <w:tcPr>
            <w:tcW w:w="391" w:type="dxa"/>
            <w:vMerge w:val="restart"/>
            <w:tcBorders>
              <w:top w:val="single" w:sz="6" w:space="0" w:color="000000"/>
              <w:left w:val="nil"/>
              <w:bottom w:val="nil"/>
              <w:right w:val="nil"/>
            </w:tcBorders>
            <w:vAlign w:val="bottom"/>
          </w:tcPr>
          <w:p w14:paraId="47D65FA6" w14:textId="77777777" w:rsidR="0073115C" w:rsidRDefault="00000000">
            <w:pPr>
              <w:spacing w:after="325" w:line="259" w:lineRule="auto"/>
              <w:ind w:left="224" w:right="0" w:firstLine="0"/>
            </w:pPr>
            <w:r>
              <w:rPr>
                <w:rFonts w:ascii="Calibri" w:eastAsia="Calibri" w:hAnsi="Calibri" w:cs="Calibri"/>
                <w:noProof/>
                <w:sz w:val="22"/>
              </w:rPr>
              <mc:AlternateContent>
                <mc:Choice Requires="wpg">
                  <w:drawing>
                    <wp:inline distT="0" distB="0" distL="0" distR="0" wp14:anchorId="0C28EA87" wp14:editId="18BA00A2">
                      <wp:extent cx="19050" cy="9525"/>
                      <wp:effectExtent l="0" t="0" r="0" b="0"/>
                      <wp:docPr id="129822" name="Group 129822"/>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52502" name="Shape 15250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822" style="width:1.5pt;height:0.75pt;mso-position-horizontal-relative:char;mso-position-vertical-relative:line" coordsize="190,95">
                      <v:shape id="Shape 15250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06203EDF" w14:textId="77777777" w:rsidR="0073115C" w:rsidRDefault="00000000">
            <w:pPr>
              <w:spacing w:after="0" w:line="259" w:lineRule="auto"/>
              <w:ind w:left="0" w:right="0" w:firstLine="0"/>
            </w:pPr>
            <w:r>
              <w:rPr>
                <w:sz w:val="18"/>
              </w:rPr>
              <w:t xml:space="preserve">— </w:t>
            </w:r>
          </w:p>
        </w:tc>
        <w:tc>
          <w:tcPr>
            <w:tcW w:w="684" w:type="dxa"/>
            <w:tcBorders>
              <w:top w:val="single" w:sz="6" w:space="0" w:color="000000"/>
              <w:left w:val="nil"/>
              <w:bottom w:val="single" w:sz="6" w:space="0" w:color="000000"/>
              <w:right w:val="nil"/>
            </w:tcBorders>
          </w:tcPr>
          <w:p w14:paraId="1E18A324" w14:textId="77777777" w:rsidR="0073115C" w:rsidRDefault="0073115C">
            <w:pPr>
              <w:spacing w:after="160" w:line="259" w:lineRule="auto"/>
              <w:ind w:left="0" w:right="0" w:firstLine="0"/>
            </w:pPr>
          </w:p>
        </w:tc>
        <w:tc>
          <w:tcPr>
            <w:tcW w:w="1054" w:type="dxa"/>
            <w:tcBorders>
              <w:top w:val="single" w:sz="6" w:space="0" w:color="000000"/>
              <w:left w:val="nil"/>
              <w:bottom w:val="single" w:sz="6" w:space="0" w:color="000000"/>
              <w:right w:val="nil"/>
            </w:tcBorders>
            <w:vAlign w:val="bottom"/>
          </w:tcPr>
          <w:p w14:paraId="32376369" w14:textId="77777777" w:rsidR="0073115C" w:rsidRDefault="00000000">
            <w:pPr>
              <w:spacing w:after="0" w:line="259" w:lineRule="auto"/>
              <w:ind w:left="0" w:right="0" w:firstLine="0"/>
            </w:pPr>
            <w:r>
              <w:rPr>
                <w:b/>
                <w:sz w:val="16"/>
              </w:rPr>
              <w:t>Total</w:t>
            </w:r>
          </w:p>
        </w:tc>
      </w:tr>
      <w:tr w:rsidR="0073115C" w14:paraId="7A493EE2" w14:textId="77777777">
        <w:trPr>
          <w:trHeight w:val="535"/>
        </w:trPr>
        <w:tc>
          <w:tcPr>
            <w:tcW w:w="0" w:type="auto"/>
            <w:vMerge/>
            <w:tcBorders>
              <w:top w:val="nil"/>
              <w:left w:val="nil"/>
              <w:bottom w:val="nil"/>
              <w:right w:val="nil"/>
            </w:tcBorders>
          </w:tcPr>
          <w:p w14:paraId="60D37664"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2B71BF1C"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45BD5469"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0B5C25AD"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691E160B"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424086AD"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407B7D27"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5C7D26FE"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484DD8B5"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6D7F69F3" w14:textId="77777777" w:rsidR="0073115C" w:rsidRDefault="0073115C">
            <w:pPr>
              <w:spacing w:after="160" w:line="259" w:lineRule="auto"/>
              <w:ind w:left="0" w:right="0" w:firstLine="0"/>
            </w:pPr>
          </w:p>
        </w:tc>
        <w:tc>
          <w:tcPr>
            <w:tcW w:w="684" w:type="dxa"/>
            <w:tcBorders>
              <w:top w:val="single" w:sz="6" w:space="0" w:color="000000"/>
              <w:left w:val="nil"/>
              <w:bottom w:val="nil"/>
              <w:right w:val="nil"/>
            </w:tcBorders>
            <w:vAlign w:val="bottom"/>
          </w:tcPr>
          <w:p w14:paraId="4C107315" w14:textId="77777777" w:rsidR="0073115C" w:rsidRDefault="00000000">
            <w:pPr>
              <w:spacing w:after="0" w:line="259" w:lineRule="auto"/>
              <w:ind w:left="0" w:right="0" w:firstLine="0"/>
            </w:pPr>
            <w:r>
              <w:rPr>
                <w:sz w:val="18"/>
              </w:rPr>
              <w:t>$</w:t>
            </w:r>
          </w:p>
        </w:tc>
        <w:tc>
          <w:tcPr>
            <w:tcW w:w="1054" w:type="dxa"/>
            <w:tcBorders>
              <w:top w:val="single" w:sz="6" w:space="0" w:color="000000"/>
              <w:left w:val="nil"/>
              <w:bottom w:val="nil"/>
              <w:right w:val="nil"/>
            </w:tcBorders>
            <w:vAlign w:val="bottom"/>
          </w:tcPr>
          <w:p w14:paraId="2E1BC45F" w14:textId="77777777" w:rsidR="0073115C" w:rsidRDefault="00000000">
            <w:pPr>
              <w:spacing w:after="0" w:line="259" w:lineRule="auto"/>
              <w:ind w:left="0" w:right="76" w:firstLine="0"/>
              <w:jc w:val="right"/>
            </w:pPr>
            <w:r>
              <w:rPr>
                <w:sz w:val="18"/>
              </w:rPr>
              <w:t xml:space="preserve">89.5 </w:t>
            </w:r>
          </w:p>
        </w:tc>
      </w:tr>
      <w:tr w:rsidR="0073115C" w14:paraId="5040EC78" w14:textId="77777777">
        <w:trPr>
          <w:trHeight w:val="230"/>
        </w:trPr>
        <w:tc>
          <w:tcPr>
            <w:tcW w:w="3387" w:type="dxa"/>
            <w:vMerge w:val="restart"/>
            <w:tcBorders>
              <w:top w:val="nil"/>
              <w:left w:val="nil"/>
              <w:bottom w:val="single" w:sz="6" w:space="0" w:color="9A9A9A"/>
              <w:right w:val="nil"/>
            </w:tcBorders>
          </w:tcPr>
          <w:p w14:paraId="66FE6427" w14:textId="77777777" w:rsidR="0073115C" w:rsidRDefault="00000000">
            <w:pPr>
              <w:spacing w:after="60" w:line="259" w:lineRule="auto"/>
              <w:ind w:left="155" w:right="0" w:firstLine="0"/>
            </w:pPr>
            <w:r>
              <w:rPr>
                <w:sz w:val="18"/>
              </w:rPr>
              <w:t>Derivative assets</w:t>
            </w:r>
          </w:p>
          <w:p w14:paraId="48551657" w14:textId="77777777" w:rsidR="0073115C" w:rsidRDefault="00000000">
            <w:pPr>
              <w:spacing w:after="180" w:line="259" w:lineRule="auto"/>
              <w:ind w:left="20" w:right="0" w:firstLine="0"/>
            </w:pPr>
            <w:r>
              <w:rPr>
                <w:sz w:val="18"/>
              </w:rPr>
              <w:t>Total assets measured at fair value</w:t>
            </w:r>
          </w:p>
          <w:p w14:paraId="0346F036" w14:textId="77777777" w:rsidR="0073115C" w:rsidRDefault="00000000">
            <w:pPr>
              <w:spacing w:after="15" w:line="259" w:lineRule="auto"/>
              <w:ind w:left="20" w:right="0" w:firstLine="0"/>
            </w:pPr>
            <w:r>
              <w:rPr>
                <w:sz w:val="18"/>
              </w:rPr>
              <w:t>Liabilities:</w:t>
            </w:r>
          </w:p>
          <w:p w14:paraId="5379EA9C" w14:textId="77777777" w:rsidR="0073115C" w:rsidRDefault="00000000">
            <w:pPr>
              <w:spacing w:after="45" w:line="259" w:lineRule="auto"/>
              <w:ind w:left="155" w:right="0" w:firstLine="0"/>
            </w:pPr>
            <w:r>
              <w:rPr>
                <w:sz w:val="18"/>
              </w:rPr>
              <w:t>Derivative liabilities</w:t>
            </w:r>
          </w:p>
          <w:p w14:paraId="072A35D9" w14:textId="77777777" w:rsidR="0073115C" w:rsidRDefault="00000000">
            <w:pPr>
              <w:spacing w:after="150" w:line="259" w:lineRule="auto"/>
              <w:ind w:left="20" w:right="0" w:firstLine="0"/>
            </w:pPr>
            <w:r>
              <w:rPr>
                <w:sz w:val="18"/>
              </w:rPr>
              <w:t>Total liabilities measured at fair value</w:t>
            </w:r>
          </w:p>
          <w:p w14:paraId="796081C6" w14:textId="77777777" w:rsidR="0073115C" w:rsidRDefault="00000000">
            <w:pPr>
              <w:spacing w:after="0" w:line="259" w:lineRule="auto"/>
              <w:ind w:left="0" w:right="0" w:firstLine="0"/>
            </w:pPr>
            <w:r>
              <w:t xml:space="preserve">    </w:t>
            </w:r>
          </w:p>
        </w:tc>
        <w:tc>
          <w:tcPr>
            <w:tcW w:w="575" w:type="dxa"/>
            <w:vMerge w:val="restart"/>
            <w:tcBorders>
              <w:top w:val="nil"/>
              <w:left w:val="nil"/>
              <w:bottom w:val="single" w:sz="6" w:space="0" w:color="9A9A9A"/>
              <w:right w:val="nil"/>
            </w:tcBorders>
          </w:tcPr>
          <w:p w14:paraId="065F6EC3" w14:textId="77777777" w:rsidR="0073115C" w:rsidRDefault="00000000">
            <w:pPr>
              <w:spacing w:after="45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14:anchorId="32B6F42F" wp14:editId="2FC284CB">
                      <wp:simplePos x="0" y="0"/>
                      <wp:positionH relativeFrom="column">
                        <wp:posOffset>-16965</wp:posOffset>
                      </wp:positionH>
                      <wp:positionV relativeFrom="paragraph">
                        <wp:posOffset>-44573</wp:posOffset>
                      </wp:positionV>
                      <wp:extent cx="85725" cy="200025"/>
                      <wp:effectExtent l="0" t="0" r="0" b="0"/>
                      <wp:wrapNone/>
                      <wp:docPr id="130068" name="Group 130068"/>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52504" name="Shape 15250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05" name="Shape 152505"/>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06" name="Shape 15250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068" style="width:6.75pt;height:15.75pt;position:absolute;z-index:-2147483366;mso-position-horizontal-relative:text;mso-position-horizontal:absolute;margin-left:-1.33594pt;mso-position-vertical-relative:text;margin-top:-3.50977pt;" coordsize="857,2000">
                      <v:shape id="Shape 152507" style="position:absolute;width:857;height:95;left:0;top:0;" coordsize="85725,9525" path="m0,0l85725,0l85725,9525l0,9525l0,0">
                        <v:stroke weight="0pt" endcap="flat" joinstyle="miter" miterlimit="10" on="false" color="#000000" opacity="0"/>
                        <v:fill on="true" color="#000000"/>
                      </v:shape>
                      <v:shape id="Shape 152508" style="position:absolute;width:857;height:95;left:0;top:1619;" coordsize="85725,9525" path="m0,0l85725,0l85725,9525l0,9525l0,0">
                        <v:stroke weight="0pt" endcap="flat" joinstyle="miter" miterlimit="10" on="false" color="#000000" opacity="0"/>
                        <v:fill on="true" color="#000000"/>
                      </v:shape>
                      <v:shape id="Shape 152509"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1628DCA0" w14:textId="77777777" w:rsidR="0073115C" w:rsidRDefault="00000000">
            <w:pPr>
              <w:spacing w:after="15" w:line="259" w:lineRule="auto"/>
              <w:ind w:left="0" w:right="0" w:firstLine="0"/>
            </w:pPr>
            <w:r>
              <w:rPr>
                <w:sz w:val="18"/>
              </w:rPr>
              <w:t>$</w:t>
            </w:r>
          </w:p>
          <w:p w14:paraId="38A498ED"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546D31CB" wp14:editId="7C1C0E9C">
                      <wp:simplePos x="0" y="0"/>
                      <wp:positionH relativeFrom="column">
                        <wp:posOffset>-16965</wp:posOffset>
                      </wp:positionH>
                      <wp:positionV relativeFrom="paragraph">
                        <wp:posOffset>-44573</wp:posOffset>
                      </wp:positionV>
                      <wp:extent cx="85725" cy="200025"/>
                      <wp:effectExtent l="0" t="0" r="0" b="0"/>
                      <wp:wrapNone/>
                      <wp:docPr id="130069" name="Group 130069"/>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52510" name="Shape 1525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11" name="Shape 152511"/>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12" name="Shape 152512"/>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069" style="width:6.75pt;height:15.75pt;position:absolute;z-index:-2147483330;mso-position-horizontal-relative:text;mso-position-horizontal:absolute;margin-left:-1.33594pt;mso-position-vertical-relative:text;margin-top:-3.50977pt;" coordsize="857,2000">
                      <v:shape id="Shape 152513" style="position:absolute;width:857;height:95;left:0;top:0;" coordsize="85725,9525" path="m0,0l85725,0l85725,9525l0,9525l0,0">
                        <v:stroke weight="0pt" endcap="flat" joinstyle="miter" miterlimit="10" on="false" color="#000000" opacity="0"/>
                        <v:fill on="true" color="#000000"/>
                      </v:shape>
                      <v:shape id="Shape 152514" style="position:absolute;width:857;height:95;left:0;top:1619;" coordsize="85725,9525" path="m0,0l85725,0l85725,9525l0,9525l0,0">
                        <v:stroke weight="0pt" endcap="flat" joinstyle="miter" miterlimit="10" on="false" color="#000000" opacity="0"/>
                        <v:fill on="true" color="#000000"/>
                      </v:shape>
                      <v:shape id="Shape 152515"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937" w:type="dxa"/>
            <w:vMerge w:val="restart"/>
            <w:tcBorders>
              <w:top w:val="nil"/>
              <w:left w:val="nil"/>
              <w:bottom w:val="single" w:sz="6" w:space="0" w:color="9A9A9A"/>
              <w:right w:val="nil"/>
            </w:tcBorders>
          </w:tcPr>
          <w:p w14:paraId="1D8B9BC9" w14:textId="77777777" w:rsidR="0073115C" w:rsidRDefault="00000000">
            <w:pPr>
              <w:spacing w:after="600" w:line="259" w:lineRule="auto"/>
              <w:ind w:left="-467" w:right="-231" w:firstLine="0"/>
            </w:pPr>
            <w:r>
              <w:rPr>
                <w:rFonts w:ascii="Calibri" w:eastAsia="Calibri" w:hAnsi="Calibri" w:cs="Calibri"/>
                <w:noProof/>
                <w:sz w:val="22"/>
              </w:rPr>
              <mc:AlternateContent>
                <mc:Choice Requires="wpg">
                  <w:drawing>
                    <wp:inline distT="0" distB="0" distL="0" distR="0" wp14:anchorId="5B697D04" wp14:editId="78EDF684">
                      <wp:extent cx="1038225" cy="200025"/>
                      <wp:effectExtent l="0" t="0" r="0" b="0"/>
                      <wp:docPr id="130220" name="Group 130220"/>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2516" name="Shape 152516"/>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17" name="Shape 152517"/>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18" name="Shape 152518"/>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220" style="width:81.75pt;height:15.75pt;mso-position-horizontal-relative:char;mso-position-vertical-relative:line" coordsize="10382,2000">
                      <v:shape id="Shape 152519" style="position:absolute;width:10382;height:95;left:0;top:0;" coordsize="1038225,9525" path="m0,0l1038225,0l1038225,9525l0,9525l0,0">
                        <v:stroke weight="0pt" endcap="flat" joinstyle="miter" miterlimit="10" on="false" color="#000000" opacity="0"/>
                        <v:fill on="true" color="#000000"/>
                      </v:shape>
                      <v:shape id="Shape 152520" style="position:absolute;width:10382;height:95;left:0;top:1619;" coordsize="1038225,9525" path="m0,0l1038225,0l1038225,9525l0,9525l0,0">
                        <v:stroke weight="0pt" endcap="flat" joinstyle="miter" miterlimit="10" on="false" color="#000000" opacity="0"/>
                        <v:fill on="true" color="#000000"/>
                      </v:shape>
                      <v:shape id="Shape 152521"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p w14:paraId="0FE41FC6" w14:textId="77777777" w:rsidR="0073115C" w:rsidRDefault="00000000">
            <w:pPr>
              <w:spacing w:after="0" w:line="259" w:lineRule="auto"/>
              <w:ind w:left="-467" w:right="-231" w:firstLine="0"/>
            </w:pPr>
            <w:r>
              <w:rPr>
                <w:rFonts w:ascii="Calibri" w:eastAsia="Calibri" w:hAnsi="Calibri" w:cs="Calibri"/>
                <w:noProof/>
                <w:sz w:val="22"/>
              </w:rPr>
              <mc:AlternateContent>
                <mc:Choice Requires="wpg">
                  <w:drawing>
                    <wp:inline distT="0" distB="0" distL="0" distR="0" wp14:anchorId="5C170DA7" wp14:editId="7B73A87D">
                      <wp:extent cx="1038225" cy="200025"/>
                      <wp:effectExtent l="0" t="0" r="0" b="0"/>
                      <wp:docPr id="130221" name="Group 130221"/>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2522" name="Shape 152522"/>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23" name="Shape 152523"/>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24" name="Shape 152524"/>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221" style="width:81.75pt;height:15.75pt;mso-position-horizontal-relative:char;mso-position-vertical-relative:line" coordsize="10382,2000">
                      <v:shape id="Shape 152525" style="position:absolute;width:10382;height:95;left:0;top:0;" coordsize="1038225,9525" path="m0,0l1038225,0l1038225,9525l0,9525l0,0">
                        <v:stroke weight="0pt" endcap="flat" joinstyle="miter" miterlimit="10" on="false" color="#000000" opacity="0"/>
                        <v:fill on="true" color="#000000"/>
                      </v:shape>
                      <v:shape id="Shape 152526" style="position:absolute;width:10382;height:95;left:0;top:1619;" coordsize="1038225,9525" path="m0,0l1038225,0l1038225,9525l0,9525l0,0">
                        <v:stroke weight="0pt" endcap="flat" joinstyle="miter" miterlimit="10" on="false" color="#000000" opacity="0"/>
                        <v:fill on="true" color="#000000"/>
                      </v:shape>
                      <v:shape id="Shape 152527"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tc>
        <w:tc>
          <w:tcPr>
            <w:tcW w:w="390" w:type="dxa"/>
            <w:vMerge w:val="restart"/>
            <w:tcBorders>
              <w:top w:val="nil"/>
              <w:left w:val="nil"/>
              <w:bottom w:val="single" w:sz="6" w:space="0" w:color="9A9A9A"/>
              <w:right w:val="nil"/>
            </w:tcBorders>
          </w:tcPr>
          <w:p w14:paraId="3DA3B9C9" w14:textId="77777777" w:rsidR="0073115C" w:rsidRDefault="00000000">
            <w:pPr>
              <w:spacing w:after="0" w:line="259" w:lineRule="auto"/>
              <w:ind w:left="0" w:right="0" w:firstLine="0"/>
            </w:pPr>
            <w:r>
              <w:rPr>
                <w:sz w:val="18"/>
              </w:rPr>
              <w:t xml:space="preserve">— </w:t>
            </w:r>
          </w:p>
          <w:p w14:paraId="4D1B191A" w14:textId="77777777" w:rsidR="0073115C" w:rsidRDefault="00000000">
            <w:pPr>
              <w:spacing w:after="369"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1F13C809" wp14:editId="54EDC83A">
                      <wp:extent cx="19050" cy="200025"/>
                      <wp:effectExtent l="0" t="0" r="0" b="0"/>
                      <wp:docPr id="130227" name="Group 130227"/>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2528" name="Shape 15252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29" name="Shape 15252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30" name="Shape 152530"/>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227" style="width:1.5pt;height:15.75pt;mso-position-horizontal-relative:char;mso-position-vertical-relative:line" coordsize="190,2000">
                      <v:shape id="Shape 152531" style="position:absolute;width:190;height:95;left:0;top:0;" coordsize="19050,9525" path="m0,0l19050,0l19050,9525l0,9525l0,0">
                        <v:stroke weight="0pt" endcap="flat" joinstyle="miter" miterlimit="10" on="false" color="#000000" opacity="0"/>
                        <v:fill on="true" color="#000000"/>
                      </v:shape>
                      <v:shape id="Shape 152532" style="position:absolute;width:190;height:95;left:0;top:1619;" coordsize="19050,9525" path="m0,0l19050,0l19050,9525l0,9525l0,0">
                        <v:stroke weight="0pt" endcap="flat" joinstyle="miter" miterlimit="10" on="false" color="#000000" opacity="0"/>
                        <v:fill on="true" color="#000000"/>
                      </v:shape>
                      <v:shape id="Shape 152533"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239EE66B" w14:textId="77777777" w:rsidR="0073115C" w:rsidRDefault="00000000">
            <w:pPr>
              <w:spacing w:after="0" w:line="259" w:lineRule="auto"/>
              <w:ind w:left="0" w:right="0" w:firstLine="0"/>
            </w:pPr>
            <w:r>
              <w:rPr>
                <w:sz w:val="18"/>
              </w:rPr>
              <w:t xml:space="preserve">— </w:t>
            </w:r>
          </w:p>
          <w:p w14:paraId="21FA66E6" w14:textId="77777777" w:rsidR="0073115C" w:rsidRDefault="00000000">
            <w:pPr>
              <w:spacing w:after="0"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4127336F" wp14:editId="17ED056A">
                      <wp:extent cx="19050" cy="200025"/>
                      <wp:effectExtent l="0" t="0" r="0" b="0"/>
                      <wp:docPr id="130228" name="Group 130228"/>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2534" name="Shape 15253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35" name="Shape 152535"/>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36" name="Shape 152536"/>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228" style="width:1.5pt;height:15.75pt;mso-position-horizontal-relative:char;mso-position-vertical-relative:line" coordsize="190,2000">
                      <v:shape id="Shape 152537" style="position:absolute;width:190;height:95;left:0;top:0;" coordsize="19050,9525" path="m0,0l19050,0l19050,9525l0,9525l0,0">
                        <v:stroke weight="0pt" endcap="flat" joinstyle="miter" miterlimit="10" on="false" color="#000000" opacity="0"/>
                        <v:fill on="true" color="#000000"/>
                      </v:shape>
                      <v:shape id="Shape 152538" style="position:absolute;width:190;height:95;left:0;top:1619;" coordsize="19050,9525" path="m0,0l19050,0l19050,9525l0,9525l0,0">
                        <v:stroke weight="0pt" endcap="flat" joinstyle="miter" miterlimit="10" on="false" color="#000000" opacity="0"/>
                        <v:fill on="true" color="#000000"/>
                      </v:shape>
                      <v:shape id="Shape 152539"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243" w:type="dxa"/>
            <w:vMerge w:val="restart"/>
            <w:tcBorders>
              <w:top w:val="nil"/>
              <w:left w:val="nil"/>
              <w:bottom w:val="single" w:sz="6" w:space="0" w:color="9A9A9A"/>
              <w:right w:val="nil"/>
            </w:tcBorders>
            <w:vAlign w:val="bottom"/>
          </w:tcPr>
          <w:p w14:paraId="1E4A38BC" w14:textId="77777777" w:rsidR="0073115C" w:rsidRDefault="00000000">
            <w:pPr>
              <w:spacing w:after="45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7AF5700C" wp14:editId="34D87392">
                      <wp:simplePos x="0" y="0"/>
                      <wp:positionH relativeFrom="column">
                        <wp:posOffset>-14882</wp:posOffset>
                      </wp:positionH>
                      <wp:positionV relativeFrom="paragraph">
                        <wp:posOffset>-44573</wp:posOffset>
                      </wp:positionV>
                      <wp:extent cx="85725" cy="200025"/>
                      <wp:effectExtent l="0" t="0" r="0" b="0"/>
                      <wp:wrapNone/>
                      <wp:docPr id="130265" name="Group 130265"/>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52540" name="Shape 15254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41" name="Shape 152541"/>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42" name="Shape 152542"/>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265" style="width:6.75pt;height:15.75pt;position:absolute;z-index:-2147483360;mso-position-horizontal-relative:text;mso-position-horizontal:absolute;margin-left:-1.17188pt;mso-position-vertical-relative:text;margin-top:-3.50977pt;" coordsize="857,2000">
                      <v:shape id="Shape 152543" style="position:absolute;width:857;height:95;left:0;top:0;" coordsize="85725,9525" path="m0,0l85725,0l85725,9525l0,9525l0,0">
                        <v:stroke weight="0pt" endcap="flat" joinstyle="miter" miterlimit="10" on="false" color="#000000" opacity="0"/>
                        <v:fill on="true" color="#000000"/>
                      </v:shape>
                      <v:shape id="Shape 152544" style="position:absolute;width:857;height:95;left:0;top:1619;" coordsize="85725,9525" path="m0,0l85725,0l85725,9525l0,9525l0,0">
                        <v:stroke weight="0pt" endcap="flat" joinstyle="miter" miterlimit="10" on="false" color="#000000" opacity="0"/>
                        <v:fill on="true" color="#000000"/>
                      </v:shape>
                      <v:shape id="Shape 152545"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206F3A19" w14:textId="77777777" w:rsidR="0073115C" w:rsidRDefault="00000000">
            <w:pPr>
              <w:spacing w:after="15" w:line="259" w:lineRule="auto"/>
              <w:ind w:left="0" w:right="0" w:firstLine="0"/>
            </w:pPr>
            <w:r>
              <w:rPr>
                <w:sz w:val="18"/>
              </w:rPr>
              <w:t>$</w:t>
            </w:r>
          </w:p>
          <w:p w14:paraId="66149497" w14:textId="77777777" w:rsidR="0073115C" w:rsidRDefault="00000000">
            <w:pPr>
              <w:spacing w:after="126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6ED68193" wp14:editId="3635E6EE">
                      <wp:simplePos x="0" y="0"/>
                      <wp:positionH relativeFrom="column">
                        <wp:posOffset>-14882</wp:posOffset>
                      </wp:positionH>
                      <wp:positionV relativeFrom="paragraph">
                        <wp:posOffset>-44573</wp:posOffset>
                      </wp:positionV>
                      <wp:extent cx="85725" cy="200025"/>
                      <wp:effectExtent l="0" t="0" r="0" b="0"/>
                      <wp:wrapNone/>
                      <wp:docPr id="130266" name="Group 130266"/>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52546" name="Shape 15254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47" name="Shape 152547"/>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48" name="Shape 152548"/>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266" style="width:6.75pt;height:15.75pt;position:absolute;z-index:-2147483324;mso-position-horizontal-relative:text;mso-position-horizontal:absolute;margin-left:-1.17188pt;mso-position-vertical-relative:text;margin-top:-3.50977pt;" coordsize="857,2000">
                      <v:shape id="Shape 152549" style="position:absolute;width:857;height:95;left:0;top:0;" coordsize="85725,9525" path="m0,0l85725,0l85725,9525l0,9525l0,0">
                        <v:stroke weight="0pt" endcap="flat" joinstyle="miter" miterlimit="10" on="false" color="#000000" opacity="0"/>
                        <v:fill on="true" color="#000000"/>
                      </v:shape>
                      <v:shape id="Shape 152550" style="position:absolute;width:857;height:95;left:0;top:1619;" coordsize="85725,9525" path="m0,0l85725,0l85725,9525l0,9525l0,0">
                        <v:stroke weight="0pt" endcap="flat" joinstyle="miter" miterlimit="10" on="false" color="#000000" opacity="0"/>
                        <v:fill on="true" color="#000000"/>
                      </v:shape>
                      <v:shape id="Shape 152551"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3E9557F2" w14:textId="77777777" w:rsidR="0073115C" w:rsidRDefault="00000000">
            <w:pPr>
              <w:spacing w:after="0" w:line="259" w:lineRule="auto"/>
              <w:ind w:left="41" w:right="0" w:firstLine="0"/>
              <w:jc w:val="both"/>
            </w:pPr>
            <w:r>
              <w:t>19</w:t>
            </w:r>
          </w:p>
        </w:tc>
        <w:tc>
          <w:tcPr>
            <w:tcW w:w="1137" w:type="dxa"/>
            <w:vMerge w:val="restart"/>
            <w:tcBorders>
              <w:top w:val="nil"/>
              <w:left w:val="nil"/>
              <w:bottom w:val="single" w:sz="6" w:space="0" w:color="9A9A9A"/>
              <w:right w:val="nil"/>
            </w:tcBorders>
          </w:tcPr>
          <w:p w14:paraId="025BB8C2" w14:textId="77777777" w:rsidR="0073115C" w:rsidRDefault="00000000">
            <w:pPr>
              <w:spacing w:after="600" w:line="259" w:lineRule="auto"/>
              <w:ind w:left="-131" w:right="-367" w:firstLine="0"/>
            </w:pPr>
            <w:r>
              <w:rPr>
                <w:rFonts w:ascii="Calibri" w:eastAsia="Calibri" w:hAnsi="Calibri" w:cs="Calibri"/>
                <w:noProof/>
                <w:sz w:val="22"/>
              </w:rPr>
              <mc:AlternateContent>
                <mc:Choice Requires="wpg">
                  <w:drawing>
                    <wp:inline distT="0" distB="0" distL="0" distR="0" wp14:anchorId="4CE8FC1F" wp14:editId="211D0BED">
                      <wp:extent cx="1038225" cy="200025"/>
                      <wp:effectExtent l="0" t="0" r="0" b="0"/>
                      <wp:docPr id="130312" name="Group 130312"/>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2552" name="Shape 152552"/>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53" name="Shape 152553"/>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54" name="Shape 152554"/>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312" style="width:81.75pt;height:15.75pt;mso-position-horizontal-relative:char;mso-position-vertical-relative:line" coordsize="10382,2000">
                      <v:shape id="Shape 152555" style="position:absolute;width:10382;height:95;left:0;top:0;" coordsize="1038225,9525" path="m0,0l1038225,0l1038225,9525l0,9525l0,0">
                        <v:stroke weight="0pt" endcap="flat" joinstyle="miter" miterlimit="10" on="false" color="#000000" opacity="0"/>
                        <v:fill on="true" color="#000000"/>
                      </v:shape>
                      <v:shape id="Shape 152556" style="position:absolute;width:10382;height:95;left:0;top:1619;" coordsize="1038225,9525" path="m0,0l1038225,0l1038225,9525l0,9525l0,0">
                        <v:stroke weight="0pt" endcap="flat" joinstyle="miter" miterlimit="10" on="false" color="#000000" opacity="0"/>
                        <v:fill on="true" color="#000000"/>
                      </v:shape>
                      <v:shape id="Shape 152557"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p w14:paraId="13CB95CA" w14:textId="77777777" w:rsidR="0073115C" w:rsidRDefault="00000000">
            <w:pPr>
              <w:spacing w:after="0" w:line="259" w:lineRule="auto"/>
              <w:ind w:left="-131" w:right="-367" w:firstLine="0"/>
            </w:pPr>
            <w:r>
              <w:rPr>
                <w:rFonts w:ascii="Calibri" w:eastAsia="Calibri" w:hAnsi="Calibri" w:cs="Calibri"/>
                <w:noProof/>
                <w:sz w:val="22"/>
              </w:rPr>
              <mc:AlternateContent>
                <mc:Choice Requires="wpg">
                  <w:drawing>
                    <wp:inline distT="0" distB="0" distL="0" distR="0" wp14:anchorId="725F54B1" wp14:editId="4E410316">
                      <wp:extent cx="1038225" cy="200025"/>
                      <wp:effectExtent l="0" t="0" r="0" b="0"/>
                      <wp:docPr id="130313" name="Group 130313"/>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2558" name="Shape 152558"/>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59" name="Shape 152559"/>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60" name="Shape 152560"/>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313" style="width:81.75pt;height:15.75pt;mso-position-horizontal-relative:char;mso-position-vertical-relative:line" coordsize="10382,2000">
                      <v:shape id="Shape 152561" style="position:absolute;width:10382;height:95;left:0;top:0;" coordsize="1038225,9525" path="m0,0l1038225,0l1038225,9525l0,9525l0,0">
                        <v:stroke weight="0pt" endcap="flat" joinstyle="miter" miterlimit="10" on="false" color="#000000" opacity="0"/>
                        <v:fill on="true" color="#000000"/>
                      </v:shape>
                      <v:shape id="Shape 152562" style="position:absolute;width:10382;height:95;left:0;top:1619;" coordsize="1038225,9525" path="m0,0l1038225,0l1038225,9525l0,9525l0,0">
                        <v:stroke weight="0pt" endcap="flat" joinstyle="miter" miterlimit="10" on="false" color="#000000" opacity="0"/>
                        <v:fill on="true" color="#000000"/>
                      </v:shape>
                      <v:shape id="Shape 152563"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tc>
        <w:tc>
          <w:tcPr>
            <w:tcW w:w="524" w:type="dxa"/>
            <w:vMerge w:val="restart"/>
            <w:tcBorders>
              <w:top w:val="nil"/>
              <w:left w:val="nil"/>
              <w:bottom w:val="single" w:sz="6" w:space="0" w:color="9A9A9A"/>
              <w:right w:val="nil"/>
            </w:tcBorders>
          </w:tcPr>
          <w:p w14:paraId="043E196A" w14:textId="77777777" w:rsidR="0073115C" w:rsidRDefault="00000000">
            <w:pPr>
              <w:spacing w:after="0" w:line="259" w:lineRule="auto"/>
              <w:ind w:left="90" w:right="0" w:firstLine="0"/>
            </w:pPr>
            <w:r>
              <w:rPr>
                <w:sz w:val="18"/>
              </w:rPr>
              <w:t xml:space="preserve">1.3 </w:t>
            </w:r>
          </w:p>
          <w:p w14:paraId="5D61B65F" w14:textId="77777777" w:rsidR="0073115C" w:rsidRDefault="00000000">
            <w:pPr>
              <w:spacing w:after="369" w:line="259" w:lineRule="auto"/>
              <w:ind w:left="0" w:right="0" w:firstLine="0"/>
            </w:pPr>
            <w:r>
              <w:rPr>
                <w:sz w:val="18"/>
              </w:rPr>
              <w:t xml:space="preserve">90.8 </w:t>
            </w:r>
            <w:r>
              <w:rPr>
                <w:rFonts w:ascii="Calibri" w:eastAsia="Calibri" w:hAnsi="Calibri" w:cs="Calibri"/>
                <w:noProof/>
                <w:sz w:val="22"/>
              </w:rPr>
              <mc:AlternateContent>
                <mc:Choice Requires="wpg">
                  <w:drawing>
                    <wp:inline distT="0" distB="0" distL="0" distR="0" wp14:anchorId="2F203557" wp14:editId="01AB15FD">
                      <wp:extent cx="19050" cy="200025"/>
                      <wp:effectExtent l="0" t="0" r="0" b="0"/>
                      <wp:docPr id="130347" name="Group 130347"/>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2564" name="Shape 15256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65" name="Shape 152565"/>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66" name="Shape 152566"/>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347" style="width:1.5pt;height:15.75pt;mso-position-horizontal-relative:char;mso-position-vertical-relative:line" coordsize="190,2000">
                      <v:shape id="Shape 152567" style="position:absolute;width:190;height:95;left:0;top:0;" coordsize="19050,9525" path="m0,0l19050,0l19050,9525l0,9525l0,0">
                        <v:stroke weight="0pt" endcap="flat" joinstyle="miter" miterlimit="10" on="false" color="#000000" opacity="0"/>
                        <v:fill on="true" color="#000000"/>
                      </v:shape>
                      <v:shape id="Shape 152568" style="position:absolute;width:190;height:95;left:0;top:1619;" coordsize="19050,9525" path="m0,0l19050,0l19050,9525l0,9525l0,0">
                        <v:stroke weight="0pt" endcap="flat" joinstyle="miter" miterlimit="10" on="false" color="#000000" opacity="0"/>
                        <v:fill on="true" color="#000000"/>
                      </v:shape>
                      <v:shape id="Shape 152569"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089E4391" w14:textId="77777777" w:rsidR="0073115C" w:rsidRDefault="00000000">
            <w:pPr>
              <w:spacing w:after="0" w:line="259" w:lineRule="auto"/>
              <w:ind w:left="90" w:right="0" w:firstLine="0"/>
            </w:pPr>
            <w:r>
              <w:rPr>
                <w:sz w:val="18"/>
              </w:rPr>
              <w:t xml:space="preserve">3.4 </w:t>
            </w:r>
          </w:p>
          <w:p w14:paraId="3A92B81D" w14:textId="77777777" w:rsidR="0073115C" w:rsidRDefault="00000000">
            <w:pPr>
              <w:spacing w:after="0" w:line="259" w:lineRule="auto"/>
              <w:ind w:left="90" w:right="0" w:firstLine="0"/>
            </w:pPr>
            <w:r>
              <w:rPr>
                <w:sz w:val="18"/>
              </w:rPr>
              <w:t xml:space="preserve">3.4 </w:t>
            </w:r>
            <w:r>
              <w:rPr>
                <w:rFonts w:ascii="Calibri" w:eastAsia="Calibri" w:hAnsi="Calibri" w:cs="Calibri"/>
                <w:noProof/>
                <w:sz w:val="22"/>
              </w:rPr>
              <mc:AlternateContent>
                <mc:Choice Requires="wpg">
                  <w:drawing>
                    <wp:inline distT="0" distB="0" distL="0" distR="0" wp14:anchorId="1B77340C" wp14:editId="47147F7C">
                      <wp:extent cx="19050" cy="200025"/>
                      <wp:effectExtent l="0" t="0" r="0" b="0"/>
                      <wp:docPr id="130348" name="Group 130348"/>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2570" name="Shape 15257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71" name="Shape 152571"/>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72" name="Shape 152572"/>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348" style="width:1.5pt;height:15.75pt;mso-position-horizontal-relative:char;mso-position-vertical-relative:line" coordsize="190,2000">
                      <v:shape id="Shape 152573" style="position:absolute;width:190;height:95;left:0;top:0;" coordsize="19050,9525" path="m0,0l19050,0l19050,9525l0,9525l0,0">
                        <v:stroke weight="0pt" endcap="flat" joinstyle="miter" miterlimit="10" on="false" color="#000000" opacity="0"/>
                        <v:fill on="true" color="#000000"/>
                      </v:shape>
                      <v:shape id="Shape 152574" style="position:absolute;width:190;height:95;left:0;top:1619;" coordsize="19050,9525" path="m0,0l19050,0l19050,9525l0,9525l0,0">
                        <v:stroke weight="0pt" endcap="flat" joinstyle="miter" miterlimit="10" on="false" color="#000000" opacity="0"/>
                        <v:fill on="true" color="#000000"/>
                      </v:shape>
                      <v:shape id="Shape 152575"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589" w:type="dxa"/>
            <w:vMerge w:val="restart"/>
            <w:tcBorders>
              <w:top w:val="nil"/>
              <w:left w:val="nil"/>
              <w:bottom w:val="single" w:sz="6" w:space="0" w:color="9A9A9A"/>
              <w:right w:val="nil"/>
            </w:tcBorders>
          </w:tcPr>
          <w:p w14:paraId="29AE1158" w14:textId="77777777" w:rsidR="0073115C" w:rsidRDefault="00000000">
            <w:pPr>
              <w:spacing w:after="45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14:anchorId="786BA1B1" wp14:editId="542707D9">
                      <wp:simplePos x="0" y="0"/>
                      <wp:positionH relativeFrom="column">
                        <wp:posOffset>-14138</wp:posOffset>
                      </wp:positionH>
                      <wp:positionV relativeFrom="paragraph">
                        <wp:posOffset>-44573</wp:posOffset>
                      </wp:positionV>
                      <wp:extent cx="95250" cy="200025"/>
                      <wp:effectExtent l="0" t="0" r="0" b="0"/>
                      <wp:wrapNone/>
                      <wp:docPr id="130426" name="Group 130426"/>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52576" name="Shape 15257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77" name="Shape 152577"/>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78" name="Shape 152578"/>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426" style="width:7.5pt;height:15.75pt;position:absolute;z-index:-2147483354;mso-position-horizontal-relative:text;mso-position-horizontal:absolute;margin-left:-1.11328pt;mso-position-vertical-relative:text;margin-top:-3.50977pt;" coordsize="952,2000">
                      <v:shape id="Shape 152579" style="position:absolute;width:952;height:95;left:0;top:0;" coordsize="95250,9525" path="m0,0l95250,0l95250,9525l0,9525l0,0">
                        <v:stroke weight="0pt" endcap="flat" joinstyle="miter" miterlimit="10" on="false" color="#000000" opacity="0"/>
                        <v:fill on="true" color="#000000"/>
                      </v:shape>
                      <v:shape id="Shape 152580" style="position:absolute;width:952;height:95;left:0;top:1619;" coordsize="95250,9525" path="m0,0l95250,0l95250,9525l0,9525l0,0">
                        <v:stroke weight="0pt" endcap="flat" joinstyle="miter" miterlimit="10" on="false" color="#000000" opacity="0"/>
                        <v:fill on="true" color="#000000"/>
                      </v:shape>
                      <v:shape id="Shape 152581"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p w14:paraId="15DC2A86" w14:textId="77777777" w:rsidR="0073115C" w:rsidRDefault="00000000">
            <w:pPr>
              <w:spacing w:after="15" w:line="259" w:lineRule="auto"/>
              <w:ind w:left="0" w:right="0" w:firstLine="0"/>
            </w:pPr>
            <w:r>
              <w:rPr>
                <w:sz w:val="18"/>
              </w:rPr>
              <w:t>$</w:t>
            </w:r>
          </w:p>
          <w:p w14:paraId="3A580A15" w14:textId="77777777" w:rsidR="0073115C"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14:anchorId="7864F61B" wp14:editId="544267B0">
                      <wp:simplePos x="0" y="0"/>
                      <wp:positionH relativeFrom="column">
                        <wp:posOffset>-14138</wp:posOffset>
                      </wp:positionH>
                      <wp:positionV relativeFrom="paragraph">
                        <wp:posOffset>-44573</wp:posOffset>
                      </wp:positionV>
                      <wp:extent cx="95250" cy="200025"/>
                      <wp:effectExtent l="0" t="0" r="0" b="0"/>
                      <wp:wrapNone/>
                      <wp:docPr id="130427" name="Group 130427"/>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52582" name="Shape 15258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83" name="Shape 152583"/>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84" name="Shape 152584"/>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0427" style="width:7.5pt;height:15.75pt;position:absolute;z-index:-2147483318;mso-position-horizontal-relative:text;mso-position-horizontal:absolute;margin-left:-1.11328pt;mso-position-vertical-relative:text;margin-top:-3.50977pt;" coordsize="952,2000">
                      <v:shape id="Shape 152585" style="position:absolute;width:952;height:95;left:0;top:0;" coordsize="95250,9525" path="m0,0l95250,0l95250,9525l0,9525l0,0">
                        <v:stroke weight="0pt" endcap="flat" joinstyle="miter" miterlimit="10" on="false" color="#000000" opacity="0"/>
                        <v:fill on="true" color="#000000"/>
                      </v:shape>
                      <v:shape id="Shape 152586" style="position:absolute;width:952;height:95;left:0;top:1619;" coordsize="95250,9525" path="m0,0l95250,0l95250,9525l0,9525l0,0">
                        <v:stroke weight="0pt" endcap="flat" joinstyle="miter" miterlimit="10" on="false" color="#000000" opacity="0"/>
                        <v:fill on="true" color="#000000"/>
                      </v:shape>
                      <v:shape id="Shape 152587"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8"/>
              </w:rPr>
              <w:t>$</w:t>
            </w:r>
          </w:p>
        </w:tc>
        <w:tc>
          <w:tcPr>
            <w:tcW w:w="949" w:type="dxa"/>
            <w:vMerge w:val="restart"/>
            <w:tcBorders>
              <w:top w:val="nil"/>
              <w:left w:val="nil"/>
              <w:bottom w:val="single" w:sz="6" w:space="0" w:color="9A9A9A"/>
              <w:right w:val="nil"/>
            </w:tcBorders>
          </w:tcPr>
          <w:p w14:paraId="5E879255" w14:textId="77777777" w:rsidR="0073115C" w:rsidRDefault="00000000">
            <w:pPr>
              <w:spacing w:after="600" w:line="259" w:lineRule="auto"/>
              <w:ind w:left="-461" w:right="-224" w:firstLine="0"/>
            </w:pPr>
            <w:r>
              <w:rPr>
                <w:rFonts w:ascii="Calibri" w:eastAsia="Calibri" w:hAnsi="Calibri" w:cs="Calibri"/>
                <w:noProof/>
                <w:sz w:val="22"/>
              </w:rPr>
              <mc:AlternateContent>
                <mc:Choice Requires="wpg">
                  <w:drawing>
                    <wp:inline distT="0" distB="0" distL="0" distR="0" wp14:anchorId="1290AAC6" wp14:editId="52F42D9E">
                      <wp:extent cx="1038225" cy="200025"/>
                      <wp:effectExtent l="0" t="0" r="0" b="0"/>
                      <wp:docPr id="130452" name="Group 130452"/>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2588" name="Shape 152588"/>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89" name="Shape 152589"/>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90" name="Shape 152590"/>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452" style="width:81.75pt;height:15.75pt;mso-position-horizontal-relative:char;mso-position-vertical-relative:line" coordsize="10382,2000">
                      <v:shape id="Shape 152591" style="position:absolute;width:10382;height:95;left:0;top:0;" coordsize="1038225,9525" path="m0,0l1038225,0l1038225,9525l0,9525l0,0">
                        <v:stroke weight="0pt" endcap="flat" joinstyle="miter" miterlimit="10" on="false" color="#000000" opacity="0"/>
                        <v:fill on="true" color="#000000"/>
                      </v:shape>
                      <v:shape id="Shape 152592" style="position:absolute;width:10382;height:95;left:0;top:1619;" coordsize="1038225,9525" path="m0,0l1038225,0l1038225,9525l0,9525l0,0">
                        <v:stroke weight="0pt" endcap="flat" joinstyle="miter" miterlimit="10" on="false" color="#000000" opacity="0"/>
                        <v:fill on="true" color="#000000"/>
                      </v:shape>
                      <v:shape id="Shape 152593"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p w14:paraId="1205A464" w14:textId="77777777" w:rsidR="0073115C" w:rsidRDefault="00000000">
            <w:pPr>
              <w:spacing w:after="0" w:line="259" w:lineRule="auto"/>
              <w:ind w:left="-461" w:right="-224" w:firstLine="0"/>
            </w:pPr>
            <w:r>
              <w:rPr>
                <w:rFonts w:ascii="Calibri" w:eastAsia="Calibri" w:hAnsi="Calibri" w:cs="Calibri"/>
                <w:noProof/>
                <w:sz w:val="22"/>
              </w:rPr>
              <mc:AlternateContent>
                <mc:Choice Requires="wpg">
                  <w:drawing>
                    <wp:inline distT="0" distB="0" distL="0" distR="0" wp14:anchorId="7C86EF5F" wp14:editId="5F99FBB5">
                      <wp:extent cx="1038225" cy="200025"/>
                      <wp:effectExtent l="0" t="0" r="0" b="0"/>
                      <wp:docPr id="130453" name="Group 130453"/>
                      <wp:cNvGraphicFramePr/>
                      <a:graphic xmlns:a="http://schemas.openxmlformats.org/drawingml/2006/main">
                        <a:graphicData uri="http://schemas.microsoft.com/office/word/2010/wordprocessingGroup">
                          <wpg:wgp>
                            <wpg:cNvGrpSpPr/>
                            <wpg:grpSpPr>
                              <a:xfrm>
                                <a:off x="0" y="0"/>
                                <a:ext cx="1038225" cy="200025"/>
                                <a:chOff x="0" y="0"/>
                                <a:chExt cx="1038225" cy="200025"/>
                              </a:xfrm>
                            </wpg:grpSpPr>
                            <wps:wsp>
                              <wps:cNvPr id="152594" name="Shape 152594"/>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95" name="Shape 152595"/>
                              <wps:cNvSpPr/>
                              <wps:spPr>
                                <a:xfrm>
                                  <a:off x="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596" name="Shape 152596"/>
                              <wps:cNvSpPr/>
                              <wps:spPr>
                                <a:xfrm>
                                  <a:off x="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453" style="width:81.75pt;height:15.75pt;mso-position-horizontal-relative:char;mso-position-vertical-relative:line" coordsize="10382,2000">
                      <v:shape id="Shape 152597" style="position:absolute;width:10382;height:95;left:0;top:0;" coordsize="1038225,9525" path="m0,0l1038225,0l1038225,9525l0,9525l0,0">
                        <v:stroke weight="0pt" endcap="flat" joinstyle="miter" miterlimit="10" on="false" color="#000000" opacity="0"/>
                        <v:fill on="true" color="#000000"/>
                      </v:shape>
                      <v:shape id="Shape 152598" style="position:absolute;width:10382;height:95;left:0;top:1619;" coordsize="1038225,9525" path="m0,0l1038225,0l1038225,9525l0,9525l0,0">
                        <v:stroke weight="0pt" endcap="flat" joinstyle="miter" miterlimit="10" on="false" color="#000000" opacity="0"/>
                        <v:fill on="true" color="#000000"/>
                      </v:shape>
                      <v:shape id="Shape 152599" style="position:absolute;width:10382;height:95;left:0;top:1905;" coordsize="1038225,9525" path="m0,0l1038225,0l1038225,9525l0,9525l0,0">
                        <v:stroke weight="0pt" endcap="flat" joinstyle="miter" miterlimit="10" on="false" color="#000000" opacity="0"/>
                        <v:fill on="true" color="#000000"/>
                      </v:shape>
                    </v:group>
                  </w:pict>
                </mc:Fallback>
              </mc:AlternateContent>
            </w:r>
          </w:p>
        </w:tc>
        <w:tc>
          <w:tcPr>
            <w:tcW w:w="391" w:type="dxa"/>
            <w:vMerge w:val="restart"/>
            <w:tcBorders>
              <w:top w:val="nil"/>
              <w:left w:val="nil"/>
              <w:bottom w:val="single" w:sz="6" w:space="0" w:color="9A9A9A"/>
              <w:right w:val="nil"/>
            </w:tcBorders>
          </w:tcPr>
          <w:p w14:paraId="7D805E2D" w14:textId="77777777" w:rsidR="0073115C" w:rsidRDefault="00000000">
            <w:pPr>
              <w:spacing w:after="0" w:line="259" w:lineRule="auto"/>
              <w:ind w:left="0" w:right="0" w:firstLine="0"/>
            </w:pPr>
            <w:r>
              <w:rPr>
                <w:sz w:val="18"/>
              </w:rPr>
              <w:t xml:space="preserve">— </w:t>
            </w:r>
          </w:p>
          <w:p w14:paraId="40A9D9FC" w14:textId="77777777" w:rsidR="0073115C" w:rsidRDefault="00000000">
            <w:pPr>
              <w:spacing w:after="369"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315A33AF" wp14:editId="6C7D8DBF">
                      <wp:extent cx="19050" cy="200025"/>
                      <wp:effectExtent l="0" t="0" r="0" b="0"/>
                      <wp:docPr id="130464" name="Group 130464"/>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2600" name="Shape 15260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01" name="Shape 152601"/>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02" name="Shape 152602"/>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464" style="width:1.5pt;height:15.75pt;mso-position-horizontal-relative:char;mso-position-vertical-relative:line" coordsize="190,2000">
                      <v:shape id="Shape 152603" style="position:absolute;width:190;height:95;left:0;top:0;" coordsize="19050,9525" path="m0,0l19050,0l19050,9525l0,9525l0,0">
                        <v:stroke weight="0pt" endcap="flat" joinstyle="miter" miterlimit="10" on="false" color="#000000" opacity="0"/>
                        <v:fill on="true" color="#000000"/>
                      </v:shape>
                      <v:shape id="Shape 152604" style="position:absolute;width:190;height:95;left:0;top:1619;" coordsize="19050,9525" path="m0,0l19050,0l19050,9525l0,9525l0,0">
                        <v:stroke weight="0pt" endcap="flat" joinstyle="miter" miterlimit="10" on="false" color="#000000" opacity="0"/>
                        <v:fill on="true" color="#000000"/>
                      </v:shape>
                      <v:shape id="Shape 152605"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4F1C7947" w14:textId="77777777" w:rsidR="0073115C" w:rsidRDefault="00000000">
            <w:pPr>
              <w:spacing w:after="0" w:line="259" w:lineRule="auto"/>
              <w:ind w:left="0" w:right="0" w:firstLine="0"/>
            </w:pPr>
            <w:r>
              <w:rPr>
                <w:sz w:val="18"/>
              </w:rPr>
              <w:t xml:space="preserve">— </w:t>
            </w:r>
          </w:p>
          <w:p w14:paraId="126585BE" w14:textId="77777777" w:rsidR="0073115C" w:rsidRDefault="00000000">
            <w:pPr>
              <w:spacing w:after="0" w:line="259" w:lineRule="auto"/>
              <w:ind w:left="0" w:right="0" w:firstLine="0"/>
            </w:pPr>
            <w:r>
              <w:rPr>
                <w:sz w:val="18"/>
              </w:rPr>
              <w:t xml:space="preserve">— </w:t>
            </w:r>
            <w:r>
              <w:rPr>
                <w:rFonts w:ascii="Calibri" w:eastAsia="Calibri" w:hAnsi="Calibri" w:cs="Calibri"/>
                <w:noProof/>
                <w:sz w:val="22"/>
              </w:rPr>
              <mc:AlternateContent>
                <mc:Choice Requires="wpg">
                  <w:drawing>
                    <wp:inline distT="0" distB="0" distL="0" distR="0" wp14:anchorId="27B3DC0A" wp14:editId="3A0D24A7">
                      <wp:extent cx="19050" cy="200025"/>
                      <wp:effectExtent l="0" t="0" r="0" b="0"/>
                      <wp:docPr id="130465" name="Group 130465"/>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52606" name="Shape 15260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07" name="Shape 152607"/>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08" name="Shape 152608"/>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0465" style="width:1.5pt;height:15.75pt;mso-position-horizontal-relative:char;mso-position-vertical-relative:line" coordsize="190,2000">
                      <v:shape id="Shape 152609" style="position:absolute;width:190;height:95;left:0;top:0;" coordsize="19050,9525" path="m0,0l19050,0l19050,9525l0,9525l0,0">
                        <v:stroke weight="0pt" endcap="flat" joinstyle="miter" miterlimit="10" on="false" color="#000000" opacity="0"/>
                        <v:fill on="true" color="#000000"/>
                      </v:shape>
                      <v:shape id="Shape 152610" style="position:absolute;width:190;height:95;left:0;top:1619;" coordsize="19050,9525" path="m0,0l19050,0l19050,9525l0,9525l0,0">
                        <v:stroke weight="0pt" endcap="flat" joinstyle="miter" miterlimit="10" on="false" color="#000000" opacity="0"/>
                        <v:fill on="true" color="#000000"/>
                      </v:shape>
                      <v:shape id="Shape 152611"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684" w:type="dxa"/>
            <w:tcBorders>
              <w:top w:val="nil"/>
              <w:left w:val="nil"/>
              <w:bottom w:val="single" w:sz="6" w:space="0" w:color="000000"/>
              <w:right w:val="nil"/>
            </w:tcBorders>
          </w:tcPr>
          <w:p w14:paraId="5BC8818B" w14:textId="77777777" w:rsidR="0073115C" w:rsidRDefault="0073115C">
            <w:pPr>
              <w:spacing w:after="160" w:line="259" w:lineRule="auto"/>
              <w:ind w:left="0" w:right="0" w:firstLine="0"/>
            </w:pPr>
          </w:p>
        </w:tc>
        <w:tc>
          <w:tcPr>
            <w:tcW w:w="1054" w:type="dxa"/>
            <w:tcBorders>
              <w:top w:val="nil"/>
              <w:left w:val="nil"/>
              <w:bottom w:val="single" w:sz="6" w:space="0" w:color="000000"/>
              <w:right w:val="nil"/>
            </w:tcBorders>
          </w:tcPr>
          <w:p w14:paraId="361EA230" w14:textId="77777777" w:rsidR="0073115C" w:rsidRDefault="00000000">
            <w:pPr>
              <w:spacing w:after="0" w:line="259" w:lineRule="auto"/>
              <w:ind w:left="0" w:right="76" w:firstLine="0"/>
              <w:jc w:val="right"/>
            </w:pPr>
            <w:r>
              <w:rPr>
                <w:sz w:val="18"/>
              </w:rPr>
              <w:t xml:space="preserve">1.3 </w:t>
            </w:r>
          </w:p>
        </w:tc>
      </w:tr>
      <w:tr w:rsidR="0073115C" w14:paraId="1D751D43" w14:textId="77777777">
        <w:trPr>
          <w:trHeight w:val="278"/>
        </w:trPr>
        <w:tc>
          <w:tcPr>
            <w:tcW w:w="0" w:type="auto"/>
            <w:vMerge/>
            <w:tcBorders>
              <w:top w:val="nil"/>
              <w:left w:val="nil"/>
              <w:bottom w:val="nil"/>
              <w:right w:val="nil"/>
            </w:tcBorders>
          </w:tcPr>
          <w:p w14:paraId="65BC9A0C"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0F6EB220"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24B44174"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323FD216"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556B72C1"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161E2B03"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1E64BDDA"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19D40AAC"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76AA1DFB"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774D1A8B" w14:textId="77777777" w:rsidR="0073115C" w:rsidRDefault="0073115C">
            <w:pPr>
              <w:spacing w:after="160" w:line="259" w:lineRule="auto"/>
              <w:ind w:left="0" w:right="0" w:firstLine="0"/>
            </w:pPr>
          </w:p>
        </w:tc>
        <w:tc>
          <w:tcPr>
            <w:tcW w:w="684" w:type="dxa"/>
            <w:tcBorders>
              <w:top w:val="single" w:sz="6" w:space="0" w:color="000000"/>
              <w:left w:val="nil"/>
              <w:bottom w:val="double" w:sz="6" w:space="0" w:color="000000"/>
              <w:right w:val="nil"/>
            </w:tcBorders>
          </w:tcPr>
          <w:p w14:paraId="64004A25" w14:textId="77777777" w:rsidR="0073115C" w:rsidRDefault="00000000">
            <w:pPr>
              <w:spacing w:after="0" w:line="259" w:lineRule="auto"/>
              <w:ind w:left="0" w:right="0" w:firstLine="0"/>
            </w:pPr>
            <w:r>
              <w:rPr>
                <w:sz w:val="18"/>
              </w:rPr>
              <w:t>$</w:t>
            </w:r>
          </w:p>
        </w:tc>
        <w:tc>
          <w:tcPr>
            <w:tcW w:w="1054" w:type="dxa"/>
            <w:tcBorders>
              <w:top w:val="single" w:sz="6" w:space="0" w:color="000000"/>
              <w:left w:val="nil"/>
              <w:bottom w:val="double" w:sz="6" w:space="0" w:color="000000"/>
              <w:right w:val="nil"/>
            </w:tcBorders>
          </w:tcPr>
          <w:p w14:paraId="7A294CD2" w14:textId="77777777" w:rsidR="0073115C" w:rsidRDefault="00000000">
            <w:pPr>
              <w:spacing w:after="0" w:line="259" w:lineRule="auto"/>
              <w:ind w:left="0" w:right="76" w:firstLine="0"/>
              <w:jc w:val="right"/>
            </w:pPr>
            <w:r>
              <w:rPr>
                <w:sz w:val="18"/>
              </w:rPr>
              <w:t xml:space="preserve">90.8 </w:t>
            </w:r>
          </w:p>
        </w:tc>
      </w:tr>
      <w:tr w:rsidR="0073115C" w14:paraId="3CC59DB0" w14:textId="77777777">
        <w:trPr>
          <w:trHeight w:val="638"/>
        </w:trPr>
        <w:tc>
          <w:tcPr>
            <w:tcW w:w="0" w:type="auto"/>
            <w:vMerge/>
            <w:tcBorders>
              <w:top w:val="nil"/>
              <w:left w:val="nil"/>
              <w:bottom w:val="nil"/>
              <w:right w:val="nil"/>
            </w:tcBorders>
          </w:tcPr>
          <w:p w14:paraId="30F04851"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0D130F04"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2F33B9C9"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6E6B29BC"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202D09B5"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7ADA3AB2"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210AA59E"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3080680E"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4924A9C4"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1E91A563" w14:textId="77777777" w:rsidR="0073115C" w:rsidRDefault="0073115C">
            <w:pPr>
              <w:spacing w:after="160" w:line="259" w:lineRule="auto"/>
              <w:ind w:left="0" w:right="0" w:firstLine="0"/>
            </w:pPr>
          </w:p>
        </w:tc>
        <w:tc>
          <w:tcPr>
            <w:tcW w:w="684" w:type="dxa"/>
            <w:tcBorders>
              <w:top w:val="double" w:sz="6" w:space="0" w:color="000000"/>
              <w:left w:val="nil"/>
              <w:bottom w:val="single" w:sz="6" w:space="0" w:color="000000"/>
              <w:right w:val="nil"/>
            </w:tcBorders>
            <w:vAlign w:val="bottom"/>
          </w:tcPr>
          <w:p w14:paraId="548290FE" w14:textId="77777777" w:rsidR="0073115C" w:rsidRDefault="00000000">
            <w:pPr>
              <w:spacing w:after="0" w:line="259" w:lineRule="auto"/>
              <w:ind w:left="0" w:right="0" w:firstLine="0"/>
            </w:pPr>
            <w:r>
              <w:rPr>
                <w:sz w:val="18"/>
              </w:rPr>
              <w:t>$</w:t>
            </w:r>
          </w:p>
        </w:tc>
        <w:tc>
          <w:tcPr>
            <w:tcW w:w="1054" w:type="dxa"/>
            <w:tcBorders>
              <w:top w:val="double" w:sz="6" w:space="0" w:color="000000"/>
              <w:left w:val="nil"/>
              <w:bottom w:val="single" w:sz="6" w:space="0" w:color="000000"/>
              <w:right w:val="nil"/>
            </w:tcBorders>
            <w:vAlign w:val="bottom"/>
          </w:tcPr>
          <w:p w14:paraId="30014BCC" w14:textId="77777777" w:rsidR="0073115C" w:rsidRDefault="00000000">
            <w:pPr>
              <w:spacing w:after="0" w:line="259" w:lineRule="auto"/>
              <w:ind w:left="0" w:right="76" w:firstLine="0"/>
              <w:jc w:val="right"/>
            </w:pPr>
            <w:r>
              <w:rPr>
                <w:sz w:val="18"/>
              </w:rPr>
              <w:t xml:space="preserve">3.4 </w:t>
            </w:r>
          </w:p>
        </w:tc>
      </w:tr>
      <w:tr w:rsidR="0073115C" w14:paraId="3229E272" w14:textId="77777777">
        <w:trPr>
          <w:trHeight w:val="278"/>
        </w:trPr>
        <w:tc>
          <w:tcPr>
            <w:tcW w:w="0" w:type="auto"/>
            <w:vMerge/>
            <w:tcBorders>
              <w:top w:val="nil"/>
              <w:left w:val="nil"/>
              <w:bottom w:val="nil"/>
              <w:right w:val="nil"/>
            </w:tcBorders>
          </w:tcPr>
          <w:p w14:paraId="043F34D8"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07DAF606"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761CF674"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5027BBC6"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1F5B69AF"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10F20E62"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311E74BC"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78710D6F"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241D63EC" w14:textId="77777777" w:rsidR="0073115C" w:rsidRDefault="0073115C">
            <w:pPr>
              <w:spacing w:after="160" w:line="259" w:lineRule="auto"/>
              <w:ind w:left="0" w:right="0" w:firstLine="0"/>
            </w:pPr>
          </w:p>
        </w:tc>
        <w:tc>
          <w:tcPr>
            <w:tcW w:w="0" w:type="auto"/>
            <w:vMerge/>
            <w:tcBorders>
              <w:top w:val="nil"/>
              <w:left w:val="nil"/>
              <w:bottom w:val="nil"/>
              <w:right w:val="nil"/>
            </w:tcBorders>
          </w:tcPr>
          <w:p w14:paraId="168F0D4F" w14:textId="77777777" w:rsidR="0073115C" w:rsidRDefault="0073115C">
            <w:pPr>
              <w:spacing w:after="160" w:line="259" w:lineRule="auto"/>
              <w:ind w:left="0" w:right="0" w:firstLine="0"/>
            </w:pPr>
          </w:p>
        </w:tc>
        <w:tc>
          <w:tcPr>
            <w:tcW w:w="684" w:type="dxa"/>
            <w:tcBorders>
              <w:top w:val="single" w:sz="6" w:space="0" w:color="000000"/>
              <w:left w:val="nil"/>
              <w:bottom w:val="double" w:sz="6" w:space="0" w:color="000000"/>
              <w:right w:val="nil"/>
            </w:tcBorders>
          </w:tcPr>
          <w:p w14:paraId="08FE4880" w14:textId="77777777" w:rsidR="0073115C" w:rsidRDefault="00000000">
            <w:pPr>
              <w:spacing w:after="0" w:line="259" w:lineRule="auto"/>
              <w:ind w:left="0" w:right="0" w:firstLine="0"/>
            </w:pPr>
            <w:r>
              <w:rPr>
                <w:sz w:val="18"/>
              </w:rPr>
              <w:t>$</w:t>
            </w:r>
          </w:p>
        </w:tc>
        <w:tc>
          <w:tcPr>
            <w:tcW w:w="1054" w:type="dxa"/>
            <w:tcBorders>
              <w:top w:val="single" w:sz="6" w:space="0" w:color="000000"/>
              <w:left w:val="nil"/>
              <w:bottom w:val="double" w:sz="6" w:space="0" w:color="000000"/>
              <w:right w:val="nil"/>
            </w:tcBorders>
          </w:tcPr>
          <w:p w14:paraId="1E2FFDD7" w14:textId="77777777" w:rsidR="0073115C" w:rsidRDefault="00000000">
            <w:pPr>
              <w:spacing w:after="0" w:line="259" w:lineRule="auto"/>
              <w:ind w:left="0" w:right="76" w:firstLine="0"/>
              <w:jc w:val="right"/>
            </w:pPr>
            <w:r>
              <w:rPr>
                <w:sz w:val="18"/>
              </w:rPr>
              <w:t xml:space="preserve">3.4 </w:t>
            </w:r>
          </w:p>
        </w:tc>
      </w:tr>
      <w:tr w:rsidR="0073115C" w14:paraId="6E8CD604" w14:textId="77777777">
        <w:trPr>
          <w:trHeight w:val="1590"/>
        </w:trPr>
        <w:tc>
          <w:tcPr>
            <w:tcW w:w="0" w:type="auto"/>
            <w:vMerge/>
            <w:tcBorders>
              <w:top w:val="nil"/>
              <w:left w:val="nil"/>
              <w:bottom w:val="single" w:sz="6" w:space="0" w:color="9A9A9A"/>
              <w:right w:val="nil"/>
            </w:tcBorders>
          </w:tcPr>
          <w:p w14:paraId="0BE0F1E1"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4FABFCA2"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1407C006"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085E729C"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2A5F88A4"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2E09B75F"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45CC8F67"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53A63EBB"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2BC15D62" w14:textId="77777777" w:rsidR="0073115C" w:rsidRDefault="0073115C">
            <w:pPr>
              <w:spacing w:after="160" w:line="259" w:lineRule="auto"/>
              <w:ind w:left="0" w:right="0" w:firstLine="0"/>
            </w:pPr>
          </w:p>
        </w:tc>
        <w:tc>
          <w:tcPr>
            <w:tcW w:w="0" w:type="auto"/>
            <w:vMerge/>
            <w:tcBorders>
              <w:top w:val="nil"/>
              <w:left w:val="nil"/>
              <w:bottom w:val="single" w:sz="6" w:space="0" w:color="9A9A9A"/>
              <w:right w:val="nil"/>
            </w:tcBorders>
          </w:tcPr>
          <w:p w14:paraId="34283D16" w14:textId="77777777" w:rsidR="0073115C" w:rsidRDefault="0073115C">
            <w:pPr>
              <w:spacing w:after="160" w:line="259" w:lineRule="auto"/>
              <w:ind w:left="0" w:right="0" w:firstLine="0"/>
            </w:pPr>
          </w:p>
        </w:tc>
        <w:tc>
          <w:tcPr>
            <w:tcW w:w="684" w:type="dxa"/>
            <w:tcBorders>
              <w:top w:val="double" w:sz="6" w:space="0" w:color="000000"/>
              <w:left w:val="nil"/>
              <w:bottom w:val="single" w:sz="6" w:space="0" w:color="9A9A9A"/>
              <w:right w:val="nil"/>
            </w:tcBorders>
          </w:tcPr>
          <w:p w14:paraId="06BC4F96" w14:textId="77777777" w:rsidR="0073115C" w:rsidRDefault="0073115C">
            <w:pPr>
              <w:spacing w:after="160" w:line="259" w:lineRule="auto"/>
              <w:ind w:left="0" w:right="0" w:firstLine="0"/>
            </w:pPr>
          </w:p>
        </w:tc>
        <w:tc>
          <w:tcPr>
            <w:tcW w:w="1054" w:type="dxa"/>
            <w:tcBorders>
              <w:top w:val="double" w:sz="6" w:space="0" w:color="000000"/>
              <w:left w:val="nil"/>
              <w:bottom w:val="single" w:sz="6" w:space="0" w:color="9A9A9A"/>
              <w:right w:val="nil"/>
            </w:tcBorders>
          </w:tcPr>
          <w:p w14:paraId="0145D1C3" w14:textId="77777777" w:rsidR="0073115C" w:rsidRDefault="0073115C">
            <w:pPr>
              <w:spacing w:after="160" w:line="259" w:lineRule="auto"/>
              <w:ind w:left="0" w:right="0" w:firstLine="0"/>
            </w:pPr>
          </w:p>
        </w:tc>
      </w:tr>
    </w:tbl>
    <w:p w14:paraId="2BFB4FCA" w14:textId="77777777" w:rsidR="0073115C" w:rsidRDefault="00000000">
      <w:pPr>
        <w:pStyle w:val="Heading2"/>
        <w:spacing w:after="0" w:line="259" w:lineRule="auto"/>
        <w:ind w:left="3379" w:right="1"/>
        <w:jc w:val="center"/>
      </w:pPr>
      <w:r>
        <w:rPr>
          <w:sz w:val="16"/>
        </w:rPr>
        <w:t>Fair Value at October 2, 2020</w:t>
      </w:r>
    </w:p>
    <w:p w14:paraId="6330D2D2" w14:textId="77777777" w:rsidR="0073115C" w:rsidRDefault="00000000">
      <w:pPr>
        <w:spacing w:after="57" w:line="259" w:lineRule="auto"/>
        <w:ind w:left="3360" w:right="-3" w:firstLine="0"/>
      </w:pPr>
      <w:r>
        <w:rPr>
          <w:rFonts w:ascii="Calibri" w:eastAsia="Calibri" w:hAnsi="Calibri" w:cs="Calibri"/>
          <w:noProof/>
          <w:sz w:val="22"/>
        </w:rPr>
        <mc:AlternateContent>
          <mc:Choice Requires="wpg">
            <w:drawing>
              <wp:inline distT="0" distB="0" distL="0" distR="0" wp14:anchorId="2543FD47" wp14:editId="3C5841C5">
                <wp:extent cx="4762500" cy="9525"/>
                <wp:effectExtent l="0" t="0" r="0" b="0"/>
                <wp:docPr id="137363" name="Group 137363"/>
                <wp:cNvGraphicFramePr/>
                <a:graphic xmlns:a="http://schemas.openxmlformats.org/drawingml/2006/main">
                  <a:graphicData uri="http://schemas.microsoft.com/office/word/2010/wordprocessingGroup">
                    <wpg:wgp>
                      <wpg:cNvGrpSpPr/>
                      <wpg:grpSpPr>
                        <a:xfrm>
                          <a:off x="0" y="0"/>
                          <a:ext cx="4762500" cy="9525"/>
                          <a:chOff x="0" y="0"/>
                          <a:chExt cx="4762500" cy="9525"/>
                        </a:xfrm>
                      </wpg:grpSpPr>
                      <wps:wsp>
                        <wps:cNvPr id="152612" name="Shape 15261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13" name="Shape 152613"/>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14" name="Shape 152614"/>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15" name="Shape 152615"/>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16" name="Shape 152616"/>
                        <wps:cNvSpPr/>
                        <wps:spPr>
                          <a:xfrm>
                            <a:off x="1162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17" name="Shape 152617"/>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18" name="Shape 152618"/>
                        <wps:cNvSpPr/>
                        <wps:spPr>
                          <a:xfrm>
                            <a:off x="1209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19" name="Shape 152619"/>
                        <wps:cNvSpPr/>
                        <wps:spPr>
                          <a:xfrm>
                            <a:off x="12954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0" name="Shape 152620"/>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1" name="Shape 152621"/>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2" name="Shape 152622"/>
                        <wps:cNvSpPr/>
                        <wps:spPr>
                          <a:xfrm>
                            <a:off x="2371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3" name="Shape 152623"/>
                        <wps:cNvSpPr/>
                        <wps:spPr>
                          <a:xfrm>
                            <a:off x="2400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4" name="Shape 152624"/>
                        <wps:cNvSpPr/>
                        <wps:spPr>
                          <a:xfrm>
                            <a:off x="24193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5" name="Shape 152625"/>
                        <wps:cNvSpPr/>
                        <wps:spPr>
                          <a:xfrm>
                            <a:off x="25146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6" name="Shape 152626"/>
                        <wps:cNvSpPr/>
                        <wps:spPr>
                          <a:xfrm>
                            <a:off x="3552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7" name="Shape 152627"/>
                        <wps:cNvSpPr/>
                        <wps:spPr>
                          <a:xfrm>
                            <a:off x="3571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8" name="Shape 152628"/>
                        <wps:cNvSpPr/>
                        <wps:spPr>
                          <a:xfrm>
                            <a:off x="35909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29" name="Shape 152629"/>
                        <wps:cNvSpPr/>
                        <wps:spPr>
                          <a:xfrm>
                            <a:off x="3629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30" name="Shape 152630"/>
                        <wps:cNvSpPr/>
                        <wps:spPr>
                          <a:xfrm>
                            <a:off x="3648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31" name="Shape 152631"/>
                        <wps:cNvSpPr/>
                        <wps:spPr>
                          <a:xfrm>
                            <a:off x="37147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32" name="Shape 152632"/>
                        <wps:cNvSpPr/>
                        <wps:spPr>
                          <a:xfrm>
                            <a:off x="474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363" style="width:375pt;height:0.75pt;mso-position-horizontal-relative:char;mso-position-vertical-relative:line" coordsize="47625,95">
                <v:shape id="Shape 152633" style="position:absolute;width:857;height:95;left:0;top:0;" coordsize="85725,9525" path="m0,0l85725,0l85725,9525l0,9525l0,0">
                  <v:stroke weight="0pt" endcap="flat" joinstyle="miter" miterlimit="10" on="false" color="#000000" opacity="0"/>
                  <v:fill on="true" color="#000000"/>
                </v:shape>
                <v:shape id="Shape 152634" style="position:absolute;width:10382;height:95;left:857;top:0;" coordsize="1038225,9525" path="m0,0l1038225,0l1038225,9525l0,9525l0,0">
                  <v:stroke weight="0pt" endcap="flat" joinstyle="miter" miterlimit="10" on="false" color="#000000" opacity="0"/>
                  <v:fill on="true" color="#000000"/>
                </v:shape>
                <v:shape id="Shape 152635" style="position:absolute;width:190;height:95;left:11239;top:0;" coordsize="19050,9525" path="m0,0l19050,0l19050,9525l0,9525l0,0">
                  <v:stroke weight="0pt" endcap="flat" joinstyle="miter" miterlimit="10" on="false" color="#000000" opacity="0"/>
                  <v:fill on="true" color="#000000"/>
                </v:shape>
                <v:shape id="Shape 152636" style="position:absolute;width:190;height:95;left:11430;top:0;" coordsize="19050,9525" path="m0,0l19050,0l19050,9525l0,9525l0,0">
                  <v:stroke weight="0pt" endcap="flat" joinstyle="miter" miterlimit="10" on="false" color="#000000" opacity="0"/>
                  <v:fill on="true" color="#000000"/>
                </v:shape>
                <v:shape id="Shape 152637" style="position:absolute;width:285;height:95;left:11620;top:0;" coordsize="28575,9525" path="m0,0l28575,0l28575,9525l0,9525l0,0">
                  <v:stroke weight="0pt" endcap="flat" joinstyle="miter" miterlimit="10" on="false" color="#000000" opacity="0"/>
                  <v:fill on="true" color="#000000"/>
                </v:shape>
                <v:shape id="Shape 152638" style="position:absolute;width:190;height:95;left:11906;top:0;" coordsize="19050,9525" path="m0,0l19050,0l19050,9525l0,9525l0,0">
                  <v:stroke weight="0pt" endcap="flat" joinstyle="miter" miterlimit="10" on="false" color="#000000" opacity="0"/>
                  <v:fill on="true" color="#000000"/>
                </v:shape>
                <v:shape id="Shape 152639" style="position:absolute;width:857;height:95;left:12096;top:0;" coordsize="85725,9525" path="m0,0l85725,0l85725,9525l0,9525l0,0">
                  <v:stroke weight="0pt" endcap="flat" joinstyle="miter" miterlimit="10" on="false" color="#000000" opacity="0"/>
                  <v:fill on="true" color="#000000"/>
                </v:shape>
                <v:shape id="Shape 152640" style="position:absolute;width:10382;height:95;left:12954;top:0;" coordsize="1038225,9525" path="m0,0l1038225,0l1038225,9525l0,9525l0,0">
                  <v:stroke weight="0pt" endcap="flat" joinstyle="miter" miterlimit="10" on="false" color="#000000" opacity="0"/>
                  <v:fill on="true" color="#000000"/>
                </v:shape>
                <v:shape id="Shape 152641" style="position:absolute;width:190;height:95;left:23336;top:0;" coordsize="19050,9525" path="m0,0l19050,0l19050,9525l0,9525l0,0">
                  <v:stroke weight="0pt" endcap="flat" joinstyle="miter" miterlimit="10" on="false" color="#000000" opacity="0"/>
                  <v:fill on="true" color="#000000"/>
                </v:shape>
                <v:shape id="Shape 152642" style="position:absolute;width:190;height:95;left:23526;top:0;" coordsize="19050,9525" path="m0,0l19050,0l19050,9525l0,9525l0,0">
                  <v:stroke weight="0pt" endcap="flat" joinstyle="miter" miterlimit="10" on="false" color="#000000" opacity="0"/>
                  <v:fill on="true" color="#000000"/>
                </v:shape>
                <v:shape id="Shape 152643" style="position:absolute;width:285;height:95;left:23717;top:0;" coordsize="28575,9525" path="m0,0l28575,0l28575,9525l0,9525l0,0">
                  <v:stroke weight="0pt" endcap="flat" joinstyle="miter" miterlimit="10" on="false" color="#000000" opacity="0"/>
                  <v:fill on="true" color="#000000"/>
                </v:shape>
                <v:shape id="Shape 152644" style="position:absolute;width:190;height:95;left:24003;top:0;" coordsize="19050,9525" path="m0,0l19050,0l19050,9525l0,9525l0,0">
                  <v:stroke weight="0pt" endcap="flat" joinstyle="miter" miterlimit="10" on="false" color="#000000" opacity="0"/>
                  <v:fill on="true" color="#000000"/>
                </v:shape>
                <v:shape id="Shape 152645" style="position:absolute;width:952;height:95;left:24193;top:0;" coordsize="95250,9525" path="m0,0l95250,0l95250,9525l0,9525l0,0">
                  <v:stroke weight="0pt" endcap="flat" joinstyle="miter" miterlimit="10" on="false" color="#000000" opacity="0"/>
                  <v:fill on="true" color="#000000"/>
                </v:shape>
                <v:shape id="Shape 152646" style="position:absolute;width:10382;height:95;left:25146;top:0;" coordsize="1038225,9525" path="m0,0l1038225,0l1038225,9525l0,9525l0,0">
                  <v:stroke weight="0pt" endcap="flat" joinstyle="miter" miterlimit="10" on="false" color="#000000" opacity="0"/>
                  <v:fill on="true" color="#000000"/>
                </v:shape>
                <v:shape id="Shape 152647" style="position:absolute;width:190;height:95;left:35528;top:0;" coordsize="19050,9525" path="m0,0l19050,0l19050,9525l0,9525l0,0">
                  <v:stroke weight="0pt" endcap="flat" joinstyle="miter" miterlimit="10" on="false" color="#000000" opacity="0"/>
                  <v:fill on="true" color="#000000"/>
                </v:shape>
                <v:shape id="Shape 152648" style="position:absolute;width:190;height:95;left:35718;top:0;" coordsize="19050,9525" path="m0,0l19050,0l19050,9525l0,9525l0,0">
                  <v:stroke weight="0pt" endcap="flat" joinstyle="miter" miterlimit="10" on="false" color="#000000" opacity="0"/>
                  <v:fill on="true" color="#000000"/>
                </v:shape>
                <v:shape id="Shape 152649" style="position:absolute;width:381;height:95;left:35909;top:0;" coordsize="38100,9525" path="m0,0l38100,0l38100,9525l0,9525l0,0">
                  <v:stroke weight="0pt" endcap="flat" joinstyle="miter" miterlimit="10" on="false" color="#000000" opacity="0"/>
                  <v:fill on="true" color="#000000"/>
                </v:shape>
                <v:shape id="Shape 152650" style="position:absolute;width:190;height:95;left:36290;top:0;" coordsize="19050,9525" path="m0,0l19050,0l19050,9525l0,9525l0,0">
                  <v:stroke weight="0pt" endcap="flat" joinstyle="miter" miterlimit="10" on="false" color="#000000" opacity="0"/>
                  <v:fill on="true" color="#000000"/>
                </v:shape>
                <v:shape id="Shape 152651" style="position:absolute;width:666;height:95;left:36480;top:0;" coordsize="66675,9525" path="m0,0l66675,0l66675,9525l0,9525l0,0">
                  <v:stroke weight="0pt" endcap="flat" joinstyle="miter" miterlimit="10" on="false" color="#000000" opacity="0"/>
                  <v:fill on="true" color="#000000"/>
                </v:shape>
                <v:shape id="Shape 152652" style="position:absolute;width:10287;height:95;left:37147;top:0;" coordsize="1028700,9525" path="m0,0l1028700,0l1028700,9525l0,9525l0,0">
                  <v:stroke weight="0pt" endcap="flat" joinstyle="miter" miterlimit="10" on="false" color="#000000" opacity="0"/>
                  <v:fill on="true" color="#000000"/>
                </v:shape>
                <v:shape id="Shape 152653" style="position:absolute;width:190;height:95;left:47434;top:0;" coordsize="19050,9525" path="m0,0l19050,0l19050,9525l0,9525l0,0">
                  <v:stroke weight="0pt" endcap="flat" joinstyle="miter" miterlimit="10" on="false" color="#000000" opacity="0"/>
                  <v:fill on="true" color="#000000"/>
                </v:shape>
              </v:group>
            </w:pict>
          </mc:Fallback>
        </mc:AlternateContent>
      </w:r>
    </w:p>
    <w:p w14:paraId="6314A558" w14:textId="77777777" w:rsidR="0073115C" w:rsidRDefault="00000000">
      <w:pPr>
        <w:spacing w:after="32" w:line="265" w:lineRule="auto"/>
        <w:ind w:left="3469" w:right="0"/>
      </w:pPr>
      <w:r>
        <w:rPr>
          <w:b/>
          <w:sz w:val="16"/>
        </w:rPr>
        <w:t>Quoted Prices in Active</w:t>
      </w:r>
    </w:p>
    <w:p w14:paraId="2A17FFC1" w14:textId="77777777" w:rsidR="0073115C" w:rsidRDefault="00000000">
      <w:pPr>
        <w:tabs>
          <w:tab w:val="center" w:pos="4260"/>
          <w:tab w:val="center" w:pos="6164"/>
          <w:tab w:val="center" w:pos="8081"/>
        </w:tabs>
        <w:spacing w:after="32" w:line="265" w:lineRule="auto"/>
        <w:ind w:left="0" w:right="0" w:firstLine="0"/>
      </w:pPr>
      <w:r>
        <w:rPr>
          <w:rFonts w:ascii="Calibri" w:eastAsia="Calibri" w:hAnsi="Calibri" w:cs="Calibri"/>
          <w:sz w:val="22"/>
        </w:rPr>
        <w:tab/>
      </w:r>
      <w:r>
        <w:rPr>
          <w:b/>
          <w:sz w:val="16"/>
        </w:rPr>
        <w:t>Markets for Identical</w:t>
      </w:r>
      <w:r>
        <w:rPr>
          <w:b/>
          <w:sz w:val="16"/>
        </w:rPr>
        <w:tab/>
        <w:t>Significant Other</w:t>
      </w:r>
      <w:r>
        <w:rPr>
          <w:b/>
          <w:sz w:val="16"/>
        </w:rPr>
        <w:tab/>
        <w:t>Significant Unobservable</w:t>
      </w:r>
    </w:p>
    <w:p w14:paraId="75BB6055" w14:textId="77777777" w:rsidR="0073115C" w:rsidRDefault="00000000">
      <w:pPr>
        <w:pStyle w:val="Heading2"/>
        <w:tabs>
          <w:tab w:val="center" w:pos="4261"/>
          <w:tab w:val="center" w:pos="6164"/>
          <w:tab w:val="center" w:pos="8081"/>
        </w:tabs>
        <w:spacing w:after="0" w:line="259" w:lineRule="auto"/>
        <w:ind w:left="0" w:firstLine="0"/>
      </w:pPr>
      <w:r>
        <w:rPr>
          <w:rFonts w:ascii="Calibri" w:eastAsia="Calibri" w:hAnsi="Calibri" w:cs="Calibri"/>
          <w:b w:val="0"/>
          <w:sz w:val="22"/>
        </w:rPr>
        <w:tab/>
      </w:r>
      <w:r>
        <w:rPr>
          <w:sz w:val="16"/>
        </w:rPr>
        <w:t>Assets and Liabilities</w:t>
      </w:r>
      <w:r>
        <w:rPr>
          <w:sz w:val="16"/>
        </w:rPr>
        <w:tab/>
        <w:t>Observable Inputs</w:t>
      </w:r>
      <w:r>
        <w:rPr>
          <w:sz w:val="16"/>
        </w:rPr>
        <w:tab/>
        <w:t>Inputs</w:t>
      </w:r>
    </w:p>
    <w:p w14:paraId="306B9930" w14:textId="77777777" w:rsidR="0073115C" w:rsidRDefault="00000000">
      <w:pPr>
        <w:tabs>
          <w:tab w:val="center" w:pos="4261"/>
          <w:tab w:val="center" w:pos="6164"/>
          <w:tab w:val="center" w:pos="8080"/>
          <w:tab w:val="center" w:pos="9981"/>
        </w:tabs>
        <w:spacing w:after="77" w:line="265" w:lineRule="auto"/>
        <w:ind w:left="0" w:right="0" w:firstLine="0"/>
      </w:pPr>
      <w:r>
        <w:rPr>
          <w:b/>
          <w:sz w:val="16"/>
        </w:rPr>
        <w:t>(In millions)</w:t>
      </w:r>
      <w:r>
        <w:rPr>
          <w:b/>
          <w:sz w:val="16"/>
        </w:rPr>
        <w:tab/>
        <w:t>(Level 1)</w:t>
      </w:r>
      <w:r>
        <w:rPr>
          <w:b/>
          <w:sz w:val="16"/>
        </w:rPr>
        <w:tab/>
        <w:t>(Level 2)</w:t>
      </w:r>
      <w:r>
        <w:rPr>
          <w:b/>
          <w:sz w:val="16"/>
        </w:rPr>
        <w:tab/>
        <w:t>(Level 3)</w:t>
      </w:r>
      <w:r>
        <w:rPr>
          <w:b/>
          <w:sz w:val="16"/>
        </w:rPr>
        <w:tab/>
        <w:t>Total</w:t>
      </w:r>
    </w:p>
    <w:p w14:paraId="2AE0871A" w14:textId="77777777" w:rsidR="0073115C" w:rsidRDefault="00000000">
      <w:pPr>
        <w:spacing w:after="60" w:line="268" w:lineRule="auto"/>
        <w:ind w:right="5697"/>
      </w:pPr>
      <w:r>
        <w:rPr>
          <w:sz w:val="18"/>
        </w:rPr>
        <w:t>Assets:</w:t>
      </w:r>
    </w:p>
    <w:tbl>
      <w:tblPr>
        <w:tblStyle w:val="TableGrid"/>
        <w:tblpPr w:vertAnchor="text" w:tblpX="7170" w:tblpY="-333"/>
        <w:tblOverlap w:val="never"/>
        <w:tblW w:w="1815" w:type="dxa"/>
        <w:tblInd w:w="0" w:type="dxa"/>
        <w:tblCellMar>
          <w:top w:w="63" w:type="dxa"/>
          <w:left w:w="0" w:type="dxa"/>
          <w:bottom w:w="29" w:type="dxa"/>
          <w:right w:w="30" w:type="dxa"/>
        </w:tblCellMar>
        <w:tblLook w:val="04A0" w:firstRow="1" w:lastRow="0" w:firstColumn="1" w:lastColumn="0" w:noHBand="0" w:noVBand="1"/>
      </w:tblPr>
      <w:tblGrid>
        <w:gridCol w:w="1560"/>
        <w:gridCol w:w="255"/>
      </w:tblGrid>
      <w:tr w:rsidR="0073115C" w14:paraId="237924AF" w14:textId="77777777">
        <w:trPr>
          <w:trHeight w:val="765"/>
        </w:trPr>
        <w:tc>
          <w:tcPr>
            <w:tcW w:w="1560" w:type="dxa"/>
            <w:tcBorders>
              <w:top w:val="single" w:sz="6" w:space="0" w:color="000000"/>
              <w:left w:val="nil"/>
              <w:bottom w:val="single" w:sz="6" w:space="0" w:color="000000"/>
              <w:right w:val="nil"/>
            </w:tcBorders>
            <w:vAlign w:val="center"/>
          </w:tcPr>
          <w:p w14:paraId="02ABC0EC" w14:textId="77777777" w:rsidR="0073115C" w:rsidRDefault="00000000">
            <w:pPr>
              <w:spacing w:after="0" w:line="259" w:lineRule="auto"/>
              <w:ind w:left="22" w:right="0" w:firstLine="0"/>
            </w:pPr>
            <w:r>
              <w:rPr>
                <w:sz w:val="18"/>
              </w:rPr>
              <w:t>$</w:t>
            </w:r>
          </w:p>
        </w:tc>
        <w:tc>
          <w:tcPr>
            <w:tcW w:w="255" w:type="dxa"/>
            <w:tcBorders>
              <w:top w:val="single" w:sz="6" w:space="0" w:color="000000"/>
              <w:left w:val="nil"/>
              <w:bottom w:val="single" w:sz="6" w:space="0" w:color="000000"/>
              <w:right w:val="nil"/>
            </w:tcBorders>
            <w:vAlign w:val="bottom"/>
          </w:tcPr>
          <w:p w14:paraId="1214D45C" w14:textId="77777777" w:rsidR="0073115C" w:rsidRDefault="00000000">
            <w:pPr>
              <w:spacing w:after="15" w:line="259" w:lineRule="auto"/>
              <w:ind w:left="0" w:right="0" w:firstLine="0"/>
              <w:jc w:val="both"/>
            </w:pPr>
            <w:r>
              <w:rPr>
                <w:sz w:val="18"/>
              </w:rPr>
              <w:t xml:space="preserve">— </w:t>
            </w:r>
          </w:p>
          <w:p w14:paraId="442390DC" w14:textId="77777777" w:rsidR="0073115C" w:rsidRDefault="00000000">
            <w:pPr>
              <w:spacing w:after="0" w:line="259" w:lineRule="auto"/>
              <w:ind w:left="0" w:right="0" w:firstLine="0"/>
              <w:jc w:val="both"/>
            </w:pPr>
            <w:r>
              <w:rPr>
                <w:sz w:val="18"/>
              </w:rPr>
              <w:t xml:space="preserve">— </w:t>
            </w:r>
          </w:p>
        </w:tc>
      </w:tr>
      <w:tr w:rsidR="0073115C" w14:paraId="22447452" w14:textId="77777777">
        <w:trPr>
          <w:trHeight w:val="278"/>
        </w:trPr>
        <w:tc>
          <w:tcPr>
            <w:tcW w:w="1560" w:type="dxa"/>
            <w:tcBorders>
              <w:top w:val="single" w:sz="6" w:space="0" w:color="000000"/>
              <w:left w:val="nil"/>
              <w:bottom w:val="double" w:sz="6" w:space="0" w:color="000000"/>
              <w:right w:val="nil"/>
            </w:tcBorders>
          </w:tcPr>
          <w:p w14:paraId="79812277" w14:textId="77777777" w:rsidR="0073115C" w:rsidRDefault="00000000">
            <w:pPr>
              <w:spacing w:after="0" w:line="259" w:lineRule="auto"/>
              <w:ind w:left="22" w:right="0" w:firstLine="0"/>
            </w:pPr>
            <w:r>
              <w:rPr>
                <w:sz w:val="18"/>
              </w:rPr>
              <w:t>$</w:t>
            </w:r>
          </w:p>
        </w:tc>
        <w:tc>
          <w:tcPr>
            <w:tcW w:w="255" w:type="dxa"/>
            <w:tcBorders>
              <w:top w:val="single" w:sz="6" w:space="0" w:color="000000"/>
              <w:left w:val="nil"/>
              <w:bottom w:val="double" w:sz="6" w:space="0" w:color="000000"/>
              <w:right w:val="nil"/>
            </w:tcBorders>
          </w:tcPr>
          <w:p w14:paraId="6A1427B7" w14:textId="77777777" w:rsidR="0073115C" w:rsidRDefault="00000000">
            <w:pPr>
              <w:spacing w:after="0" w:line="259" w:lineRule="auto"/>
              <w:ind w:left="0" w:right="0" w:firstLine="0"/>
              <w:jc w:val="both"/>
            </w:pPr>
            <w:r>
              <w:rPr>
                <w:sz w:val="18"/>
              </w:rPr>
              <w:t xml:space="preserve">— </w:t>
            </w:r>
          </w:p>
        </w:tc>
      </w:tr>
      <w:tr w:rsidR="0073115C" w14:paraId="3C8E0A50" w14:textId="77777777">
        <w:trPr>
          <w:trHeight w:val="638"/>
        </w:trPr>
        <w:tc>
          <w:tcPr>
            <w:tcW w:w="1560" w:type="dxa"/>
            <w:tcBorders>
              <w:top w:val="double" w:sz="6" w:space="0" w:color="000000"/>
              <w:left w:val="nil"/>
              <w:bottom w:val="single" w:sz="6" w:space="0" w:color="000000"/>
              <w:right w:val="nil"/>
            </w:tcBorders>
            <w:vAlign w:val="bottom"/>
          </w:tcPr>
          <w:p w14:paraId="372F234A" w14:textId="77777777" w:rsidR="0073115C" w:rsidRDefault="00000000">
            <w:pPr>
              <w:spacing w:after="0" w:line="259" w:lineRule="auto"/>
              <w:ind w:left="22" w:right="0" w:firstLine="0"/>
            </w:pPr>
            <w:r>
              <w:rPr>
                <w:sz w:val="18"/>
              </w:rPr>
              <w:t>$</w:t>
            </w:r>
          </w:p>
        </w:tc>
        <w:tc>
          <w:tcPr>
            <w:tcW w:w="255" w:type="dxa"/>
            <w:tcBorders>
              <w:top w:val="double" w:sz="6" w:space="0" w:color="000000"/>
              <w:left w:val="nil"/>
              <w:bottom w:val="single" w:sz="6" w:space="0" w:color="000000"/>
              <w:right w:val="nil"/>
            </w:tcBorders>
            <w:vAlign w:val="bottom"/>
          </w:tcPr>
          <w:p w14:paraId="26699BE3" w14:textId="77777777" w:rsidR="0073115C" w:rsidRDefault="00000000">
            <w:pPr>
              <w:spacing w:after="0" w:line="259" w:lineRule="auto"/>
              <w:ind w:left="0" w:right="0" w:firstLine="0"/>
              <w:jc w:val="both"/>
            </w:pPr>
            <w:r>
              <w:rPr>
                <w:sz w:val="18"/>
              </w:rPr>
              <w:t xml:space="preserve">— </w:t>
            </w:r>
          </w:p>
        </w:tc>
      </w:tr>
      <w:tr w:rsidR="0073115C" w14:paraId="136CBF6F" w14:textId="77777777">
        <w:trPr>
          <w:trHeight w:val="278"/>
        </w:trPr>
        <w:tc>
          <w:tcPr>
            <w:tcW w:w="1560" w:type="dxa"/>
            <w:tcBorders>
              <w:top w:val="single" w:sz="6" w:space="0" w:color="000000"/>
              <w:left w:val="nil"/>
              <w:bottom w:val="double" w:sz="6" w:space="0" w:color="000000"/>
              <w:right w:val="nil"/>
            </w:tcBorders>
          </w:tcPr>
          <w:p w14:paraId="302E7767" w14:textId="77777777" w:rsidR="0073115C" w:rsidRDefault="00000000">
            <w:pPr>
              <w:spacing w:after="0" w:line="259" w:lineRule="auto"/>
              <w:ind w:left="22" w:right="0" w:firstLine="0"/>
            </w:pPr>
            <w:r>
              <w:rPr>
                <w:sz w:val="18"/>
              </w:rPr>
              <w:t>$</w:t>
            </w:r>
          </w:p>
        </w:tc>
        <w:tc>
          <w:tcPr>
            <w:tcW w:w="255" w:type="dxa"/>
            <w:tcBorders>
              <w:top w:val="single" w:sz="6" w:space="0" w:color="000000"/>
              <w:left w:val="nil"/>
              <w:bottom w:val="double" w:sz="6" w:space="0" w:color="000000"/>
              <w:right w:val="nil"/>
            </w:tcBorders>
          </w:tcPr>
          <w:p w14:paraId="01A78A2E" w14:textId="77777777" w:rsidR="0073115C" w:rsidRDefault="00000000">
            <w:pPr>
              <w:spacing w:after="0" w:line="259" w:lineRule="auto"/>
              <w:ind w:left="0" w:right="0" w:firstLine="0"/>
              <w:jc w:val="both"/>
            </w:pPr>
            <w:r>
              <w:rPr>
                <w:sz w:val="18"/>
              </w:rPr>
              <w:t xml:space="preserve">— </w:t>
            </w:r>
          </w:p>
        </w:tc>
      </w:tr>
    </w:tbl>
    <w:tbl>
      <w:tblPr>
        <w:tblStyle w:val="TableGrid"/>
        <w:tblpPr w:vertAnchor="text" w:tblpX="5265" w:tblpY="-333"/>
        <w:tblOverlap w:val="never"/>
        <w:tblW w:w="1800" w:type="dxa"/>
        <w:tblInd w:w="0" w:type="dxa"/>
        <w:tblCellMar>
          <w:top w:w="63" w:type="dxa"/>
          <w:left w:w="0" w:type="dxa"/>
          <w:bottom w:w="29" w:type="dxa"/>
          <w:right w:w="38" w:type="dxa"/>
        </w:tblCellMar>
        <w:tblLook w:val="04A0" w:firstRow="1" w:lastRow="0" w:firstColumn="1" w:lastColumn="0" w:noHBand="0" w:noVBand="1"/>
      </w:tblPr>
      <w:tblGrid>
        <w:gridCol w:w="1402"/>
        <w:gridCol w:w="398"/>
      </w:tblGrid>
      <w:tr w:rsidR="0073115C" w14:paraId="46E988EB" w14:textId="77777777">
        <w:trPr>
          <w:trHeight w:val="765"/>
        </w:trPr>
        <w:tc>
          <w:tcPr>
            <w:tcW w:w="1403" w:type="dxa"/>
            <w:tcBorders>
              <w:top w:val="single" w:sz="6" w:space="0" w:color="000000"/>
              <w:left w:val="nil"/>
              <w:bottom w:val="single" w:sz="6" w:space="0" w:color="000000"/>
              <w:right w:val="nil"/>
            </w:tcBorders>
            <w:vAlign w:val="center"/>
          </w:tcPr>
          <w:p w14:paraId="4DF8CC0F" w14:textId="77777777" w:rsidR="0073115C" w:rsidRDefault="00000000">
            <w:pPr>
              <w:spacing w:after="0" w:line="259" w:lineRule="auto"/>
              <w:ind w:left="23" w:right="0" w:firstLine="0"/>
            </w:pPr>
            <w:r>
              <w:rPr>
                <w:sz w:val="18"/>
              </w:rPr>
              <w:t>$</w:t>
            </w:r>
          </w:p>
        </w:tc>
        <w:tc>
          <w:tcPr>
            <w:tcW w:w="398" w:type="dxa"/>
            <w:tcBorders>
              <w:top w:val="single" w:sz="6" w:space="0" w:color="000000"/>
              <w:left w:val="nil"/>
              <w:bottom w:val="single" w:sz="6" w:space="0" w:color="000000"/>
              <w:right w:val="nil"/>
            </w:tcBorders>
            <w:vAlign w:val="bottom"/>
          </w:tcPr>
          <w:p w14:paraId="5CB92C68" w14:textId="77777777" w:rsidR="0073115C" w:rsidRDefault="00000000">
            <w:pPr>
              <w:spacing w:after="0" w:line="259" w:lineRule="auto"/>
              <w:ind w:left="0" w:right="45" w:firstLine="0"/>
              <w:jc w:val="right"/>
            </w:pPr>
            <w:r>
              <w:rPr>
                <w:sz w:val="18"/>
              </w:rPr>
              <w:t xml:space="preserve">72.9 1.1 </w:t>
            </w:r>
          </w:p>
        </w:tc>
      </w:tr>
      <w:tr w:rsidR="0073115C" w14:paraId="466C0CFD" w14:textId="77777777">
        <w:trPr>
          <w:trHeight w:val="278"/>
        </w:trPr>
        <w:tc>
          <w:tcPr>
            <w:tcW w:w="1403" w:type="dxa"/>
            <w:tcBorders>
              <w:top w:val="single" w:sz="6" w:space="0" w:color="000000"/>
              <w:left w:val="nil"/>
              <w:bottom w:val="double" w:sz="6" w:space="0" w:color="000000"/>
              <w:right w:val="nil"/>
            </w:tcBorders>
          </w:tcPr>
          <w:p w14:paraId="083671DF" w14:textId="77777777" w:rsidR="0073115C" w:rsidRDefault="00000000">
            <w:pPr>
              <w:spacing w:after="0" w:line="259" w:lineRule="auto"/>
              <w:ind w:left="23" w:right="0" w:firstLine="0"/>
            </w:pPr>
            <w:r>
              <w:rPr>
                <w:sz w:val="18"/>
              </w:rPr>
              <w:t>$</w:t>
            </w:r>
          </w:p>
        </w:tc>
        <w:tc>
          <w:tcPr>
            <w:tcW w:w="398" w:type="dxa"/>
            <w:tcBorders>
              <w:top w:val="single" w:sz="6" w:space="0" w:color="000000"/>
              <w:left w:val="nil"/>
              <w:bottom w:val="double" w:sz="6" w:space="0" w:color="000000"/>
              <w:right w:val="nil"/>
            </w:tcBorders>
          </w:tcPr>
          <w:p w14:paraId="2BBB2AF7" w14:textId="77777777" w:rsidR="0073115C" w:rsidRDefault="00000000">
            <w:pPr>
              <w:spacing w:after="0" w:line="259" w:lineRule="auto"/>
              <w:ind w:left="0" w:right="0" w:firstLine="0"/>
              <w:jc w:val="both"/>
            </w:pPr>
            <w:r>
              <w:rPr>
                <w:sz w:val="18"/>
              </w:rPr>
              <w:t xml:space="preserve">74.0 </w:t>
            </w:r>
          </w:p>
        </w:tc>
      </w:tr>
      <w:tr w:rsidR="0073115C" w14:paraId="5A5C372A" w14:textId="77777777">
        <w:trPr>
          <w:trHeight w:val="638"/>
        </w:trPr>
        <w:tc>
          <w:tcPr>
            <w:tcW w:w="1403" w:type="dxa"/>
            <w:tcBorders>
              <w:top w:val="double" w:sz="6" w:space="0" w:color="000000"/>
              <w:left w:val="nil"/>
              <w:bottom w:val="single" w:sz="6" w:space="0" w:color="000000"/>
              <w:right w:val="nil"/>
            </w:tcBorders>
            <w:vAlign w:val="bottom"/>
          </w:tcPr>
          <w:p w14:paraId="3A3B15C9" w14:textId="77777777" w:rsidR="0073115C" w:rsidRDefault="00000000">
            <w:pPr>
              <w:spacing w:after="0" w:line="259" w:lineRule="auto"/>
              <w:ind w:left="23" w:right="0" w:firstLine="0"/>
            </w:pPr>
            <w:r>
              <w:rPr>
                <w:sz w:val="18"/>
              </w:rPr>
              <w:t>$</w:t>
            </w:r>
          </w:p>
        </w:tc>
        <w:tc>
          <w:tcPr>
            <w:tcW w:w="398" w:type="dxa"/>
            <w:tcBorders>
              <w:top w:val="double" w:sz="6" w:space="0" w:color="000000"/>
              <w:left w:val="nil"/>
              <w:bottom w:val="single" w:sz="6" w:space="0" w:color="000000"/>
              <w:right w:val="nil"/>
            </w:tcBorders>
            <w:vAlign w:val="bottom"/>
          </w:tcPr>
          <w:p w14:paraId="07BF8BA0" w14:textId="77777777" w:rsidR="0073115C" w:rsidRDefault="00000000">
            <w:pPr>
              <w:spacing w:after="0" w:line="259" w:lineRule="auto"/>
              <w:ind w:left="90" w:right="0" w:firstLine="0"/>
            </w:pPr>
            <w:r>
              <w:rPr>
                <w:sz w:val="18"/>
              </w:rPr>
              <w:t xml:space="preserve">2.1 </w:t>
            </w:r>
          </w:p>
        </w:tc>
      </w:tr>
      <w:tr w:rsidR="0073115C" w14:paraId="68C89732" w14:textId="77777777">
        <w:trPr>
          <w:trHeight w:val="278"/>
        </w:trPr>
        <w:tc>
          <w:tcPr>
            <w:tcW w:w="1403" w:type="dxa"/>
            <w:tcBorders>
              <w:top w:val="single" w:sz="6" w:space="0" w:color="000000"/>
              <w:left w:val="nil"/>
              <w:bottom w:val="double" w:sz="6" w:space="0" w:color="000000"/>
              <w:right w:val="nil"/>
            </w:tcBorders>
          </w:tcPr>
          <w:p w14:paraId="1EBD2F62" w14:textId="77777777" w:rsidR="0073115C" w:rsidRDefault="00000000">
            <w:pPr>
              <w:spacing w:after="0" w:line="259" w:lineRule="auto"/>
              <w:ind w:left="23" w:right="0" w:firstLine="0"/>
            </w:pPr>
            <w:r>
              <w:rPr>
                <w:sz w:val="18"/>
              </w:rPr>
              <w:t>$</w:t>
            </w:r>
          </w:p>
        </w:tc>
        <w:tc>
          <w:tcPr>
            <w:tcW w:w="398" w:type="dxa"/>
            <w:tcBorders>
              <w:top w:val="single" w:sz="6" w:space="0" w:color="000000"/>
              <w:left w:val="nil"/>
              <w:bottom w:val="double" w:sz="6" w:space="0" w:color="000000"/>
              <w:right w:val="nil"/>
            </w:tcBorders>
          </w:tcPr>
          <w:p w14:paraId="5ACF965F" w14:textId="77777777" w:rsidR="0073115C" w:rsidRDefault="00000000">
            <w:pPr>
              <w:spacing w:after="0" w:line="259" w:lineRule="auto"/>
              <w:ind w:left="90" w:right="0" w:firstLine="0"/>
            </w:pPr>
            <w:r>
              <w:rPr>
                <w:sz w:val="18"/>
              </w:rPr>
              <w:t xml:space="preserve">2.1 </w:t>
            </w:r>
          </w:p>
        </w:tc>
      </w:tr>
    </w:tbl>
    <w:tbl>
      <w:tblPr>
        <w:tblStyle w:val="TableGrid"/>
        <w:tblpPr w:vertAnchor="text" w:tblpX="3360" w:tblpY="-333"/>
        <w:tblOverlap w:val="never"/>
        <w:tblW w:w="1800" w:type="dxa"/>
        <w:tblInd w:w="0" w:type="dxa"/>
        <w:tblCellMar>
          <w:top w:w="63" w:type="dxa"/>
          <w:left w:w="0" w:type="dxa"/>
          <w:bottom w:w="29" w:type="dxa"/>
          <w:right w:w="37" w:type="dxa"/>
        </w:tblCellMar>
        <w:tblLook w:val="04A0" w:firstRow="1" w:lastRow="0" w:firstColumn="1" w:lastColumn="0" w:noHBand="0" w:noVBand="1"/>
      </w:tblPr>
      <w:tblGrid>
        <w:gridCol w:w="1538"/>
        <w:gridCol w:w="262"/>
      </w:tblGrid>
      <w:tr w:rsidR="0073115C" w14:paraId="03E87A12" w14:textId="77777777">
        <w:trPr>
          <w:trHeight w:val="765"/>
        </w:trPr>
        <w:tc>
          <w:tcPr>
            <w:tcW w:w="1538" w:type="dxa"/>
            <w:tcBorders>
              <w:top w:val="single" w:sz="6" w:space="0" w:color="000000"/>
              <w:left w:val="nil"/>
              <w:bottom w:val="single" w:sz="6" w:space="0" w:color="000000"/>
              <w:right w:val="nil"/>
            </w:tcBorders>
            <w:vAlign w:val="center"/>
          </w:tcPr>
          <w:p w14:paraId="725D4D73" w14:textId="77777777" w:rsidR="0073115C" w:rsidRDefault="00000000">
            <w:pPr>
              <w:spacing w:after="0" w:line="259" w:lineRule="auto"/>
              <w:ind w:left="26" w:right="0" w:firstLine="0"/>
            </w:pPr>
            <w:r>
              <w:rPr>
                <w:sz w:val="18"/>
              </w:rPr>
              <w:t>$</w:t>
            </w:r>
          </w:p>
        </w:tc>
        <w:tc>
          <w:tcPr>
            <w:tcW w:w="262" w:type="dxa"/>
            <w:tcBorders>
              <w:top w:val="single" w:sz="6" w:space="0" w:color="000000"/>
              <w:left w:val="nil"/>
              <w:bottom w:val="single" w:sz="6" w:space="0" w:color="000000"/>
              <w:right w:val="nil"/>
            </w:tcBorders>
            <w:vAlign w:val="bottom"/>
          </w:tcPr>
          <w:p w14:paraId="00713163" w14:textId="77777777" w:rsidR="0073115C" w:rsidRDefault="00000000">
            <w:pPr>
              <w:spacing w:after="15" w:line="259" w:lineRule="auto"/>
              <w:ind w:left="0" w:right="0" w:firstLine="0"/>
              <w:jc w:val="both"/>
            </w:pPr>
            <w:r>
              <w:rPr>
                <w:sz w:val="18"/>
              </w:rPr>
              <w:t xml:space="preserve">— </w:t>
            </w:r>
          </w:p>
          <w:p w14:paraId="11805924" w14:textId="77777777" w:rsidR="0073115C" w:rsidRDefault="00000000">
            <w:pPr>
              <w:spacing w:after="0" w:line="259" w:lineRule="auto"/>
              <w:ind w:left="0" w:right="0" w:firstLine="0"/>
              <w:jc w:val="both"/>
            </w:pPr>
            <w:r>
              <w:rPr>
                <w:sz w:val="18"/>
              </w:rPr>
              <w:t xml:space="preserve">— </w:t>
            </w:r>
          </w:p>
        </w:tc>
      </w:tr>
      <w:tr w:rsidR="0073115C" w14:paraId="39591F74" w14:textId="77777777">
        <w:trPr>
          <w:trHeight w:val="278"/>
        </w:trPr>
        <w:tc>
          <w:tcPr>
            <w:tcW w:w="1538" w:type="dxa"/>
            <w:tcBorders>
              <w:top w:val="single" w:sz="6" w:space="0" w:color="000000"/>
              <w:left w:val="nil"/>
              <w:bottom w:val="double" w:sz="6" w:space="0" w:color="000000"/>
              <w:right w:val="nil"/>
            </w:tcBorders>
          </w:tcPr>
          <w:p w14:paraId="089FC82A" w14:textId="77777777" w:rsidR="0073115C" w:rsidRDefault="00000000">
            <w:pPr>
              <w:spacing w:after="0" w:line="259" w:lineRule="auto"/>
              <w:ind w:left="26" w:right="0" w:firstLine="0"/>
            </w:pPr>
            <w:r>
              <w:rPr>
                <w:sz w:val="18"/>
              </w:rPr>
              <w:t>$</w:t>
            </w:r>
          </w:p>
        </w:tc>
        <w:tc>
          <w:tcPr>
            <w:tcW w:w="262" w:type="dxa"/>
            <w:tcBorders>
              <w:top w:val="single" w:sz="6" w:space="0" w:color="000000"/>
              <w:left w:val="nil"/>
              <w:bottom w:val="double" w:sz="6" w:space="0" w:color="000000"/>
              <w:right w:val="nil"/>
            </w:tcBorders>
          </w:tcPr>
          <w:p w14:paraId="74CEB741" w14:textId="77777777" w:rsidR="0073115C" w:rsidRDefault="00000000">
            <w:pPr>
              <w:spacing w:after="0" w:line="259" w:lineRule="auto"/>
              <w:ind w:left="0" w:right="0" w:firstLine="0"/>
              <w:jc w:val="both"/>
            </w:pPr>
            <w:r>
              <w:rPr>
                <w:sz w:val="18"/>
              </w:rPr>
              <w:t xml:space="preserve">— </w:t>
            </w:r>
          </w:p>
        </w:tc>
      </w:tr>
      <w:tr w:rsidR="0073115C" w14:paraId="529331E2" w14:textId="77777777">
        <w:trPr>
          <w:trHeight w:val="638"/>
        </w:trPr>
        <w:tc>
          <w:tcPr>
            <w:tcW w:w="1538" w:type="dxa"/>
            <w:tcBorders>
              <w:top w:val="double" w:sz="6" w:space="0" w:color="000000"/>
              <w:left w:val="nil"/>
              <w:bottom w:val="single" w:sz="6" w:space="0" w:color="000000"/>
              <w:right w:val="nil"/>
            </w:tcBorders>
            <w:vAlign w:val="bottom"/>
          </w:tcPr>
          <w:p w14:paraId="2B18777D" w14:textId="77777777" w:rsidR="0073115C" w:rsidRDefault="00000000">
            <w:pPr>
              <w:spacing w:after="0" w:line="259" w:lineRule="auto"/>
              <w:ind w:left="26" w:right="0" w:firstLine="0"/>
            </w:pPr>
            <w:r>
              <w:rPr>
                <w:sz w:val="18"/>
              </w:rPr>
              <w:t>$</w:t>
            </w:r>
          </w:p>
        </w:tc>
        <w:tc>
          <w:tcPr>
            <w:tcW w:w="262" w:type="dxa"/>
            <w:tcBorders>
              <w:top w:val="double" w:sz="6" w:space="0" w:color="000000"/>
              <w:left w:val="nil"/>
              <w:bottom w:val="single" w:sz="6" w:space="0" w:color="000000"/>
              <w:right w:val="nil"/>
            </w:tcBorders>
            <w:vAlign w:val="bottom"/>
          </w:tcPr>
          <w:p w14:paraId="64ACC1C9" w14:textId="77777777" w:rsidR="0073115C" w:rsidRDefault="00000000">
            <w:pPr>
              <w:spacing w:after="0" w:line="259" w:lineRule="auto"/>
              <w:ind w:left="0" w:right="0" w:firstLine="0"/>
              <w:jc w:val="both"/>
            </w:pPr>
            <w:r>
              <w:rPr>
                <w:sz w:val="18"/>
              </w:rPr>
              <w:t xml:space="preserve">— </w:t>
            </w:r>
          </w:p>
        </w:tc>
      </w:tr>
      <w:tr w:rsidR="0073115C" w14:paraId="01F1B4D0" w14:textId="77777777">
        <w:trPr>
          <w:trHeight w:val="278"/>
        </w:trPr>
        <w:tc>
          <w:tcPr>
            <w:tcW w:w="1538" w:type="dxa"/>
            <w:tcBorders>
              <w:top w:val="single" w:sz="6" w:space="0" w:color="000000"/>
              <w:left w:val="nil"/>
              <w:bottom w:val="double" w:sz="6" w:space="0" w:color="000000"/>
              <w:right w:val="nil"/>
            </w:tcBorders>
          </w:tcPr>
          <w:p w14:paraId="73ED7A39" w14:textId="77777777" w:rsidR="0073115C" w:rsidRDefault="00000000">
            <w:pPr>
              <w:spacing w:after="0" w:line="259" w:lineRule="auto"/>
              <w:ind w:left="26" w:right="0" w:firstLine="0"/>
            </w:pPr>
            <w:r>
              <w:rPr>
                <w:sz w:val="18"/>
              </w:rPr>
              <w:t>$</w:t>
            </w:r>
          </w:p>
        </w:tc>
        <w:tc>
          <w:tcPr>
            <w:tcW w:w="262" w:type="dxa"/>
            <w:tcBorders>
              <w:top w:val="single" w:sz="6" w:space="0" w:color="000000"/>
              <w:left w:val="nil"/>
              <w:bottom w:val="double" w:sz="6" w:space="0" w:color="000000"/>
              <w:right w:val="nil"/>
            </w:tcBorders>
          </w:tcPr>
          <w:p w14:paraId="7876D5B7" w14:textId="77777777" w:rsidR="0073115C" w:rsidRDefault="00000000">
            <w:pPr>
              <w:spacing w:after="0" w:line="259" w:lineRule="auto"/>
              <w:ind w:left="0" w:right="0" w:firstLine="0"/>
              <w:jc w:val="both"/>
            </w:pPr>
            <w:r>
              <w:rPr>
                <w:sz w:val="18"/>
              </w:rPr>
              <w:t xml:space="preserve">— </w:t>
            </w:r>
          </w:p>
        </w:tc>
      </w:tr>
    </w:tbl>
    <w:p w14:paraId="30B22F42" w14:textId="77777777" w:rsidR="0073115C" w:rsidRDefault="00000000">
      <w:pPr>
        <w:tabs>
          <w:tab w:val="right" w:pos="10857"/>
        </w:tabs>
        <w:spacing w:after="0"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20DFE627" wp14:editId="488D39DD">
                <wp:simplePos x="0" y="0"/>
                <wp:positionH relativeFrom="column">
                  <wp:posOffset>5781675</wp:posOffset>
                </wp:positionH>
                <wp:positionV relativeFrom="paragraph">
                  <wp:posOffset>-216023</wp:posOffset>
                </wp:positionV>
                <wp:extent cx="1114425" cy="9525"/>
                <wp:effectExtent l="0" t="0" r="0" b="0"/>
                <wp:wrapSquare wrapText="bothSides"/>
                <wp:docPr id="137366" name="Group 137366"/>
                <wp:cNvGraphicFramePr/>
                <a:graphic xmlns:a="http://schemas.openxmlformats.org/drawingml/2006/main">
                  <a:graphicData uri="http://schemas.microsoft.com/office/word/2010/wordprocessingGroup">
                    <wpg:wgp>
                      <wpg:cNvGrpSpPr/>
                      <wpg:grpSpPr>
                        <a:xfrm>
                          <a:off x="0" y="0"/>
                          <a:ext cx="1114425" cy="9525"/>
                          <a:chOff x="0" y="0"/>
                          <a:chExt cx="1114425" cy="9525"/>
                        </a:xfrm>
                      </wpg:grpSpPr>
                      <wps:wsp>
                        <wps:cNvPr id="152654" name="Shape 1526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55" name="Shape 152655"/>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56" name="Shape 152656"/>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366" style="width:87.75pt;height:0.75pt;position:absolute;mso-position-horizontal-relative:text;mso-position-horizontal:absolute;margin-left:455.25pt;mso-position-vertical-relative:text;margin-top:-17.0098pt;" coordsize="11144,95">
                <v:shape id="Shape 152657" style="position:absolute;width:666;height:95;left:0;top:0;" coordsize="66675,9525" path="m0,0l66675,0l66675,9525l0,9525l0,0">
                  <v:stroke weight="0pt" endcap="flat" joinstyle="miter" miterlimit="10" on="false" color="#000000" opacity="0"/>
                  <v:fill on="true" color="#000000"/>
                </v:shape>
                <v:shape id="Shape 152658" style="position:absolute;width:10287;height:95;left:666;top:0;" coordsize="1028700,9525" path="m0,0l1028700,0l1028700,9525l0,9525l0,0">
                  <v:stroke weight="0pt" endcap="flat" joinstyle="miter" miterlimit="10" on="false" color="#000000" opacity="0"/>
                  <v:fill on="true" color="#000000"/>
                </v:shape>
                <v:shape id="Shape 152659" style="position:absolute;width:190;height:95;left:10953;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6CF1A900" wp14:editId="0DED5D6A">
                <wp:simplePos x="0" y="0"/>
                <wp:positionH relativeFrom="column">
                  <wp:posOffset>5781675</wp:posOffset>
                </wp:positionH>
                <wp:positionV relativeFrom="paragraph">
                  <wp:posOffset>733425</wp:posOffset>
                </wp:positionV>
                <wp:extent cx="1114425" cy="317376"/>
                <wp:effectExtent l="0" t="0" r="0" b="0"/>
                <wp:wrapSquare wrapText="bothSides"/>
                <wp:docPr id="137378" name="Group 137378"/>
                <wp:cNvGraphicFramePr/>
                <a:graphic xmlns:a="http://schemas.openxmlformats.org/drawingml/2006/main">
                  <a:graphicData uri="http://schemas.microsoft.com/office/word/2010/wordprocessingGroup">
                    <wpg:wgp>
                      <wpg:cNvGrpSpPr/>
                      <wpg:grpSpPr>
                        <a:xfrm>
                          <a:off x="0" y="0"/>
                          <a:ext cx="1114425" cy="317376"/>
                          <a:chOff x="0" y="0"/>
                          <a:chExt cx="1114425" cy="317376"/>
                        </a:xfrm>
                      </wpg:grpSpPr>
                      <wps:wsp>
                        <wps:cNvPr id="152660" name="Shape 152660"/>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61" name="Shape 152661"/>
                        <wps:cNvSpPr/>
                        <wps:spPr>
                          <a:xfrm>
                            <a:off x="66675" y="1173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62" name="Shape 152662"/>
                        <wps:cNvSpPr/>
                        <wps:spPr>
                          <a:xfrm>
                            <a:off x="10953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63" name="Shape 152663"/>
                        <wps:cNvSpPr/>
                        <wps:spPr>
                          <a:xfrm>
                            <a:off x="0"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64" name="Shape 152664"/>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65" name="Shape 152665"/>
                        <wps:cNvSpPr/>
                        <wps:spPr>
                          <a:xfrm>
                            <a:off x="66675" y="279276"/>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66" name="Shape 152666"/>
                        <wps:cNvSpPr/>
                        <wps:spPr>
                          <a:xfrm>
                            <a:off x="66675" y="3078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67" name="Shape 152667"/>
                        <wps:cNvSpPr/>
                        <wps:spPr>
                          <a:xfrm>
                            <a:off x="10953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68" name="Shape 152668"/>
                        <wps:cNvSpPr/>
                        <wps:spPr>
                          <a:xfrm>
                            <a:off x="10953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62" name="Rectangle 8762"/>
                        <wps:cNvSpPr/>
                        <wps:spPr>
                          <a:xfrm>
                            <a:off x="10567" y="0"/>
                            <a:ext cx="76010" cy="138295"/>
                          </a:xfrm>
                          <a:prstGeom prst="rect">
                            <a:avLst/>
                          </a:prstGeom>
                          <a:ln>
                            <a:noFill/>
                          </a:ln>
                        </wps:spPr>
                        <wps:txbx>
                          <w:txbxContent>
                            <w:p w14:paraId="0A2D0599"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763" name="Rectangle 8763"/>
                        <wps:cNvSpPr/>
                        <wps:spPr>
                          <a:xfrm>
                            <a:off x="923330" y="0"/>
                            <a:ext cx="190024" cy="138295"/>
                          </a:xfrm>
                          <a:prstGeom prst="rect">
                            <a:avLst/>
                          </a:prstGeom>
                          <a:ln>
                            <a:noFill/>
                          </a:ln>
                        </wps:spPr>
                        <wps:txbx>
                          <w:txbxContent>
                            <w:p w14:paraId="35947F43" w14:textId="77777777" w:rsidR="0073115C" w:rsidRDefault="00000000">
                              <w:pPr>
                                <w:spacing w:after="160" w:line="259" w:lineRule="auto"/>
                                <w:ind w:left="0" w:right="0" w:firstLine="0"/>
                              </w:pPr>
                              <w:r>
                                <w:rPr>
                                  <w:sz w:val="18"/>
                                </w:rPr>
                                <w:t>2.1</w:t>
                              </w:r>
                            </w:p>
                          </w:txbxContent>
                        </wps:txbx>
                        <wps:bodyPr horzOverflow="overflow" vert="horz" lIns="0" tIns="0" rIns="0" bIns="0" rtlCol="0">
                          <a:noAutofit/>
                        </wps:bodyPr>
                      </wps:wsp>
                      <wps:wsp>
                        <wps:cNvPr id="8764" name="Rectangle 8764"/>
                        <wps:cNvSpPr/>
                        <wps:spPr>
                          <a:xfrm>
                            <a:off x="1066205" y="0"/>
                            <a:ext cx="38005" cy="138295"/>
                          </a:xfrm>
                          <a:prstGeom prst="rect">
                            <a:avLst/>
                          </a:prstGeom>
                          <a:ln>
                            <a:noFill/>
                          </a:ln>
                        </wps:spPr>
                        <wps:txbx>
                          <w:txbxContent>
                            <w:p w14:paraId="494FE725"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775" name="Rectangle 8775"/>
                        <wps:cNvSpPr/>
                        <wps:spPr>
                          <a:xfrm>
                            <a:off x="10567" y="161925"/>
                            <a:ext cx="76010" cy="138295"/>
                          </a:xfrm>
                          <a:prstGeom prst="rect">
                            <a:avLst/>
                          </a:prstGeom>
                          <a:ln>
                            <a:noFill/>
                          </a:ln>
                        </wps:spPr>
                        <wps:txbx>
                          <w:txbxContent>
                            <w:p w14:paraId="1416D44B"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776" name="Rectangle 8776"/>
                        <wps:cNvSpPr/>
                        <wps:spPr>
                          <a:xfrm>
                            <a:off x="923330" y="161925"/>
                            <a:ext cx="190024" cy="138295"/>
                          </a:xfrm>
                          <a:prstGeom prst="rect">
                            <a:avLst/>
                          </a:prstGeom>
                          <a:ln>
                            <a:noFill/>
                          </a:ln>
                        </wps:spPr>
                        <wps:txbx>
                          <w:txbxContent>
                            <w:p w14:paraId="4F6F11E9" w14:textId="77777777" w:rsidR="0073115C" w:rsidRDefault="00000000">
                              <w:pPr>
                                <w:spacing w:after="160" w:line="259" w:lineRule="auto"/>
                                <w:ind w:left="0" w:right="0" w:firstLine="0"/>
                              </w:pPr>
                              <w:r>
                                <w:rPr>
                                  <w:sz w:val="18"/>
                                </w:rPr>
                                <w:t>2.1</w:t>
                              </w:r>
                            </w:p>
                          </w:txbxContent>
                        </wps:txbx>
                        <wps:bodyPr horzOverflow="overflow" vert="horz" lIns="0" tIns="0" rIns="0" bIns="0" rtlCol="0">
                          <a:noAutofit/>
                        </wps:bodyPr>
                      </wps:wsp>
                      <wps:wsp>
                        <wps:cNvPr id="8777" name="Rectangle 8777"/>
                        <wps:cNvSpPr/>
                        <wps:spPr>
                          <a:xfrm>
                            <a:off x="1066205" y="161925"/>
                            <a:ext cx="38005" cy="138295"/>
                          </a:xfrm>
                          <a:prstGeom prst="rect">
                            <a:avLst/>
                          </a:prstGeom>
                          <a:ln>
                            <a:noFill/>
                          </a:ln>
                        </wps:spPr>
                        <wps:txbx>
                          <w:txbxContent>
                            <w:p w14:paraId="1EE5B8A3"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6CF1A900" id="Group 137378" o:spid="_x0000_s1881" style="position:absolute;margin-left:455.25pt;margin-top:57.75pt;width:87.75pt;height:25pt;z-index:251699200;mso-position-horizontal-relative:text;mso-position-vertical-relative:text" coordsize="11144,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">
                <v:shape id="Shape 152660" o:spid="_x0000_s1882" style="position:absolute;top:1173;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" path="m,l66675,r,9525l,9525,,e" fillcolor="black" stroked="f" strokeweight="0">
                  <v:stroke miterlimit="83231f" joinstyle="miter"/>
                  <v:path arrowok="t" textboxrect="0,0,66675,9525"/>
                </v:shape>
                <v:shape id="Shape 152661" o:spid="_x0000_s1883" style="position:absolute;left:666;top:1173;width:10287;height:95;visibility:visible;mso-wrap-style:square;v-text-anchor:top" coordsize="1028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" path="m,l1028700,r,9525l,9525,,e" fillcolor="black" stroked="f" strokeweight="0">
                  <v:stroke miterlimit="83231f" joinstyle="miter"/>
                  <v:path arrowok="t" textboxrect="0,0,1028700,9525"/>
                </v:shape>
                <v:shape id="Shape 152662" o:spid="_x0000_s1884" style="position:absolute;left:10953;top:117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" path="m,l19050,r,9525l,9525,,e" fillcolor="black" stroked="f" strokeweight="0">
                  <v:stroke miterlimit="83231f" joinstyle="miter"/>
                  <v:path arrowok="t" textboxrect="0,0,19050,9525"/>
                </v:shape>
                <v:shape id="Shape 152663" o:spid="_x0000_s1885" style="position:absolute;top:2792;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" path="m,l66675,r,9525l,9525,,e" fillcolor="black" stroked="f" strokeweight="0">
                  <v:stroke miterlimit="83231f" joinstyle="miter"/>
                  <v:path arrowok="t" textboxrect="0,0,66675,9525"/>
                </v:shape>
                <v:shape id="Shape 152664" o:spid="_x0000_s1886" style="position:absolute;top:307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" path="m,l66675,r,9525l,9525,,e" fillcolor="black" stroked="f" strokeweight="0">
                  <v:stroke miterlimit="83231f" joinstyle="miter"/>
                  <v:path arrowok="t" textboxrect="0,0,66675,9525"/>
                </v:shape>
                <v:shape id="Shape 152665" o:spid="_x0000_s1887" style="position:absolute;left:666;top:2792;width:10287;height:96;visibility:visible;mso-wrap-style:square;v-text-anchor:top" coordsize="1028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" path="m,l1028700,r,9525l,9525,,e" fillcolor="black" stroked="f" strokeweight="0">
                  <v:stroke miterlimit="83231f" joinstyle="miter"/>
                  <v:path arrowok="t" textboxrect="0,0,1028700,9525"/>
                </v:shape>
                <v:shape id="Shape 152666" o:spid="_x0000_s1888" style="position:absolute;left:666;top:3078;width:10287;height:95;visibility:visible;mso-wrap-style:square;v-text-anchor:top" coordsize="1028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" path="m,l1028700,r,9525l,9525,,e" fillcolor="black" stroked="f" strokeweight="0">
                  <v:stroke miterlimit="83231f" joinstyle="miter"/>
                  <v:path arrowok="t" textboxrect="0,0,1028700,9525"/>
                </v:shape>
                <v:shape id="Shape 152667" o:spid="_x0000_s1889" style="position:absolute;left:10953;top:2792;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" path="m,l19050,r,9525l,9525,,e" fillcolor="black" stroked="f" strokeweight="0">
                  <v:stroke miterlimit="83231f" joinstyle="miter"/>
                  <v:path arrowok="t" textboxrect="0,0,19050,9525"/>
                </v:shape>
                <v:shape id="Shape 152668" o:spid="_x0000_s1890" style="position:absolute;left:10953;top:307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" path="m,l19050,r,9525l,9525,,e" fillcolor="black" stroked="f" strokeweight="0">
                  <v:stroke miterlimit="83231f" joinstyle="miter"/>
                  <v:path arrowok="t" textboxrect="0,0,19050,9525"/>
                </v:shape>
                <v:rect id="Rectangle 8762" o:spid="_x0000_s1891" style="position:absolute;left:105;width:7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" filled="f" stroked="f">
                  <v:textbox inset="0,0,0,0">
                    <w:txbxContent>
                      <w:p w14:paraId="0A2D0599" w14:textId="77777777" w:rsidR="0073115C" w:rsidRDefault="00000000">
                        <w:pPr>
                          <w:spacing w:after="160" w:line="259" w:lineRule="auto"/>
                          <w:ind w:left="0" w:right="0" w:firstLine="0"/>
                        </w:pPr>
                        <w:r>
                          <w:rPr>
                            <w:sz w:val="18"/>
                          </w:rPr>
                          <w:t>$</w:t>
                        </w:r>
                      </w:p>
                    </w:txbxContent>
                  </v:textbox>
                </v:rect>
                <v:rect id="Rectangle 8763" o:spid="_x0000_s1892" style="position:absolute;left:9233;width:190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25N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cnb5BVub8ITkIs/AAAA//8DAFBLAQItABQABgAIAAAAIQDb4fbL7gAAAIUBAAATAAAAAAAA&#10;AAAAAAAAAAAAAABbQ29udGVudF9UeXBlc10ueG1sUEsBAi0AFAAGAAgAAAAhAFr0LFu/AAAAFQEA&#10;AAsAAAAAAAAAAAAAAAAAHwEAAF9yZWxzLy5yZWxzUEsBAi0AFAAGAAgAAAAhACsbbk3HAAAA3QAA&#10;AA8AAAAAAAAAAAAAAAAABwIAAGRycy9kb3ducmV2LnhtbFBLBQYAAAAAAwADALcAAAD7AgAAAAA=&#10;" filled="f" stroked="f">
                  <v:textbox inset="0,0,0,0">
                    <w:txbxContent>
                      <w:p w14:paraId="35947F43" w14:textId="77777777" w:rsidR="0073115C" w:rsidRDefault="00000000">
                        <w:pPr>
                          <w:spacing w:after="160" w:line="259" w:lineRule="auto"/>
                          <w:ind w:left="0" w:right="0" w:firstLine="0"/>
                        </w:pPr>
                        <w:r>
                          <w:rPr>
                            <w:sz w:val="18"/>
                          </w:rPr>
                          <w:t>2.1</w:t>
                        </w:r>
                      </w:p>
                    </w:txbxContent>
                  </v:textbox>
                </v:rect>
                <v:rect id="Rectangle 8764" o:spid="_x0000_s1893" style="position:absolute;left:10662;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vY5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cnb5BVub8ITkIs/AAAA//8DAFBLAQItABQABgAIAAAAIQDb4fbL7gAAAIUBAAATAAAAAAAA&#10;AAAAAAAAAAAAAABbQ29udGVudF9UeXBlc10ueG1sUEsBAi0AFAAGAAgAAAAhAFr0LFu/AAAAFQEA&#10;AAsAAAAAAAAAAAAAAAAAHwEAAF9yZWxzLy5yZWxzUEsBAi0AFAAGAAgAAAAhAKTy9jnHAAAA3QAA&#10;AA8AAAAAAAAAAAAAAAAABwIAAGRycy9kb3ducmV2LnhtbFBLBQYAAAAAAwADALcAAAD7AgAAAAA=&#10;" filled="f" stroked="f">
                  <v:textbox inset="0,0,0,0">
                    <w:txbxContent>
                      <w:p w14:paraId="494FE725" w14:textId="77777777" w:rsidR="0073115C" w:rsidRDefault="00000000">
                        <w:pPr>
                          <w:spacing w:after="160" w:line="259" w:lineRule="auto"/>
                          <w:ind w:left="0" w:right="0" w:firstLine="0"/>
                        </w:pPr>
                        <w:r>
                          <w:rPr>
                            <w:sz w:val="18"/>
                          </w:rPr>
                          <w:t xml:space="preserve"> </w:t>
                        </w:r>
                      </w:p>
                    </w:txbxContent>
                  </v:textbox>
                </v:rect>
                <v:rect id="Rectangle 8775" o:spid="_x0000_s1894" style="position:absolute;left:105;top:1619;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" filled="f" stroked="f">
                  <v:textbox inset="0,0,0,0">
                    <w:txbxContent>
                      <w:p w14:paraId="1416D44B" w14:textId="77777777" w:rsidR="0073115C" w:rsidRDefault="00000000">
                        <w:pPr>
                          <w:spacing w:after="160" w:line="259" w:lineRule="auto"/>
                          <w:ind w:left="0" w:right="0" w:firstLine="0"/>
                        </w:pPr>
                        <w:r>
                          <w:rPr>
                            <w:sz w:val="18"/>
                          </w:rPr>
                          <w:t>$</w:t>
                        </w:r>
                      </w:p>
                    </w:txbxContent>
                  </v:textbox>
                </v:rect>
                <v:rect id="Rectangle 8776" o:spid="_x0000_s1895" style="position:absolute;left:9233;top:1619;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" filled="f" stroked="f">
                  <v:textbox inset="0,0,0,0">
                    <w:txbxContent>
                      <w:p w14:paraId="4F6F11E9" w14:textId="77777777" w:rsidR="0073115C" w:rsidRDefault="00000000">
                        <w:pPr>
                          <w:spacing w:after="160" w:line="259" w:lineRule="auto"/>
                          <w:ind w:left="0" w:right="0" w:firstLine="0"/>
                        </w:pPr>
                        <w:r>
                          <w:rPr>
                            <w:sz w:val="18"/>
                          </w:rPr>
                          <w:t>2.1</w:t>
                        </w:r>
                      </w:p>
                    </w:txbxContent>
                  </v:textbox>
                </v:rect>
                <v:rect id="Rectangle 8777" o:spid="_x0000_s1896" style="position:absolute;left:10662;top:161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" filled="f" stroked="f">
                  <v:textbox inset="0,0,0,0">
                    <w:txbxContent>
                      <w:p w14:paraId="1EE5B8A3"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sz w:val="18"/>
        </w:rPr>
        <w:t>Cash equivalents - Money market funds$</w:t>
      </w:r>
      <w:r>
        <w:rPr>
          <w:sz w:val="18"/>
        </w:rPr>
        <w:tab/>
        <w:t xml:space="preserve">72.9 </w:t>
      </w:r>
    </w:p>
    <w:p w14:paraId="3ECBCA73" w14:textId="77777777" w:rsidR="0073115C" w:rsidRDefault="00000000">
      <w:pPr>
        <w:spacing w:after="0" w:line="265" w:lineRule="auto"/>
        <w:ind w:left="10" w:right="73"/>
        <w:jc w:val="right"/>
      </w:pPr>
      <w:r>
        <w:rPr>
          <w:sz w:val="18"/>
        </w:rPr>
        <w:t xml:space="preserve">Derivative assets1.1 </w:t>
      </w:r>
    </w:p>
    <w:p w14:paraId="2B227598" w14:textId="77777777" w:rsidR="0073115C" w:rsidRDefault="00000000">
      <w:pPr>
        <w:tabs>
          <w:tab w:val="right" w:pos="10857"/>
        </w:tabs>
        <w:spacing w:after="127" w:line="268" w:lineRule="auto"/>
        <w:ind w:left="0" w:right="0" w:firstLine="0"/>
      </w:pPr>
      <w:r>
        <w:rPr>
          <w:sz w:val="18"/>
        </w:rPr>
        <w:t>Total assets measured at fair value</w:t>
      </w:r>
      <w:r>
        <w:rPr>
          <w:sz w:val="18"/>
        </w:rPr>
        <w:tab/>
      </w:r>
      <w:r>
        <w:rPr>
          <w:rFonts w:ascii="Calibri" w:eastAsia="Calibri" w:hAnsi="Calibri" w:cs="Calibri"/>
          <w:noProof/>
          <w:sz w:val="22"/>
        </w:rPr>
        <mc:AlternateContent>
          <mc:Choice Requires="wpg">
            <w:drawing>
              <wp:inline distT="0" distB="0" distL="0" distR="0" wp14:anchorId="66255B16" wp14:editId="422441F2">
                <wp:extent cx="1114425" cy="200025"/>
                <wp:effectExtent l="0" t="0" r="0" b="0"/>
                <wp:docPr id="137368" name="Group 137368"/>
                <wp:cNvGraphicFramePr/>
                <a:graphic xmlns:a="http://schemas.openxmlformats.org/drawingml/2006/main">
                  <a:graphicData uri="http://schemas.microsoft.com/office/word/2010/wordprocessingGroup">
                    <wpg:wgp>
                      <wpg:cNvGrpSpPr/>
                      <wpg:grpSpPr>
                        <a:xfrm>
                          <a:off x="0" y="0"/>
                          <a:ext cx="1114425" cy="200025"/>
                          <a:chOff x="0" y="0"/>
                          <a:chExt cx="1114425" cy="200025"/>
                        </a:xfrm>
                      </wpg:grpSpPr>
                      <wps:wsp>
                        <wps:cNvPr id="152678" name="Shape 1526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79" name="Shape 152679"/>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0" name="Shape 152680"/>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1" name="Shape 15268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2" name="Shape 15268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3" name="Shape 152683"/>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4" name="Shape 152684"/>
                        <wps:cNvSpPr/>
                        <wps:spPr>
                          <a:xfrm>
                            <a:off x="66675"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5" name="Shape 152685"/>
                        <wps:cNvSpPr/>
                        <wps:spPr>
                          <a:xfrm>
                            <a:off x="1095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86" name="Shape 152686"/>
                        <wps:cNvSpPr/>
                        <wps:spPr>
                          <a:xfrm>
                            <a:off x="10953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8" name="Rectangle 8748"/>
                        <wps:cNvSpPr/>
                        <wps:spPr>
                          <a:xfrm>
                            <a:off x="10567" y="44574"/>
                            <a:ext cx="76010" cy="138295"/>
                          </a:xfrm>
                          <a:prstGeom prst="rect">
                            <a:avLst/>
                          </a:prstGeom>
                          <a:ln>
                            <a:noFill/>
                          </a:ln>
                        </wps:spPr>
                        <wps:txbx>
                          <w:txbxContent>
                            <w:p w14:paraId="1E00EB52"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w:pict>
              <v:group w14:anchorId="66255B16" id="Group 137368" o:spid="_x0000_s1897" style="width:87.75pt;height:15.75pt;mso-position-horizontal-relative:char;mso-position-vertical-relative:line" coordsize="11144,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">
                <v:shape id="Shape 152678" o:spid="_x0000_s1898"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" path="m,l66675,r,9525l,9525,,e" fillcolor="black" stroked="f" strokeweight="0">
                  <v:stroke miterlimit="83231f" joinstyle="miter"/>
                  <v:path arrowok="t" textboxrect="0,0,66675,9525"/>
                </v:shape>
                <v:shape id="Shape 152679" o:spid="_x0000_s1899" style="position:absolute;left:666;width:10287;height:95;visibility:visible;mso-wrap-style:square;v-text-anchor:top" coordsize="1028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" path="m,l1028700,r,9525l,9525,,e" fillcolor="black" stroked="f" strokeweight="0">
                  <v:stroke miterlimit="83231f" joinstyle="miter"/>
                  <v:path arrowok="t" textboxrect="0,0,1028700,9525"/>
                </v:shape>
                <v:shape id="Shape 152680" o:spid="_x0000_s1900" style="position:absolute;left:1095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" path="m,l19050,r,9525l,9525,,e" fillcolor="black" stroked="f" strokeweight="0">
                  <v:stroke miterlimit="83231f" joinstyle="miter"/>
                  <v:path arrowok="t" textboxrect="0,0,19050,9525"/>
                </v:shape>
                <v:shape id="Shape 152681" o:spid="_x0000_s1901"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" path="m,l66675,r,9525l,9525,,e" fillcolor="black" stroked="f" strokeweight="0">
                  <v:stroke miterlimit="83231f" joinstyle="miter"/>
                  <v:path arrowok="t" textboxrect="0,0,66675,9525"/>
                </v:shape>
                <v:shape id="Shape 152682" o:spid="_x0000_s1902" style="position:absolute;top:190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" path="m,l66675,r,9525l,9525,,e" fillcolor="black" stroked="f" strokeweight="0">
                  <v:stroke miterlimit="83231f" joinstyle="miter"/>
                  <v:path arrowok="t" textboxrect="0,0,66675,9525"/>
                </v:shape>
                <v:shape id="Shape 152683" o:spid="_x0000_s1903" style="position:absolute;left:666;top:1619;width:10287;height:95;visibility:visible;mso-wrap-style:square;v-text-anchor:top" coordsize="1028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" path="m,l1028700,r,9525l,9525,,e" fillcolor="black" stroked="f" strokeweight="0">
                  <v:stroke miterlimit="83231f" joinstyle="miter"/>
                  <v:path arrowok="t" textboxrect="0,0,1028700,9525"/>
                </v:shape>
                <v:shape id="Shape 152684" o:spid="_x0000_s1904" style="position:absolute;left:666;top:1905;width:10287;height:95;visibility:visible;mso-wrap-style:square;v-text-anchor:top" coordsize="10287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" path="m,l1028700,r,9525l,9525,,e" fillcolor="black" stroked="f" strokeweight="0">
                  <v:stroke miterlimit="83231f" joinstyle="miter"/>
                  <v:path arrowok="t" textboxrect="0,0,1028700,9525"/>
                </v:shape>
                <v:shape id="Shape 152685" o:spid="_x0000_s1905" style="position:absolute;left:10953;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" path="m,l19050,r,9525l,9525,,e" fillcolor="black" stroked="f" strokeweight="0">
                  <v:stroke miterlimit="83231f" joinstyle="miter"/>
                  <v:path arrowok="t" textboxrect="0,0,19050,9525"/>
                </v:shape>
                <v:shape id="Shape 152686" o:spid="_x0000_s1906" style="position:absolute;left:10953;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" path="m,l19050,r,9525l,9525,,e" fillcolor="black" stroked="f" strokeweight="0">
                  <v:stroke miterlimit="83231f" joinstyle="miter"/>
                  <v:path arrowok="t" textboxrect="0,0,19050,9525"/>
                </v:shape>
                <v:rect id="Rectangle 8748" o:spid="_x0000_s1907" style="position:absolute;left:105;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" filled="f" stroked="f">
                  <v:textbox inset="0,0,0,0">
                    <w:txbxContent>
                      <w:p w14:paraId="1E00EB52" w14:textId="77777777" w:rsidR="0073115C" w:rsidRDefault="00000000">
                        <w:pPr>
                          <w:spacing w:after="160" w:line="259" w:lineRule="auto"/>
                          <w:ind w:left="0" w:right="0" w:firstLine="0"/>
                        </w:pPr>
                        <w:r>
                          <w:rPr>
                            <w:sz w:val="18"/>
                          </w:rPr>
                          <w:t>$</w:t>
                        </w:r>
                      </w:p>
                    </w:txbxContent>
                  </v:textbox>
                </v:rect>
                <w10:anchorlock/>
              </v:group>
            </w:pict>
          </mc:Fallback>
        </mc:AlternateContent>
      </w:r>
      <w:r>
        <w:rPr>
          <w:sz w:val="18"/>
        </w:rPr>
        <w:t xml:space="preserve">74.0 </w:t>
      </w:r>
    </w:p>
    <w:p w14:paraId="64061D8F" w14:textId="77777777" w:rsidR="0073115C" w:rsidRDefault="00000000">
      <w:pPr>
        <w:spacing w:after="4" w:line="268" w:lineRule="auto"/>
        <w:ind w:right="5697"/>
      </w:pPr>
      <w:r>
        <w:rPr>
          <w:sz w:val="18"/>
        </w:rPr>
        <w:t>Liabilities:</w:t>
      </w:r>
    </w:p>
    <w:p w14:paraId="59A8F2E1" w14:textId="77777777" w:rsidR="0073115C" w:rsidRDefault="00000000">
      <w:pPr>
        <w:spacing w:after="53" w:line="268" w:lineRule="auto"/>
        <w:ind w:left="165" w:right="0"/>
      </w:pPr>
      <w:r>
        <w:rPr>
          <w:sz w:val="18"/>
        </w:rPr>
        <w:t>Derivative liabilities</w:t>
      </w:r>
    </w:p>
    <w:p w14:paraId="417A8C36" w14:textId="77777777" w:rsidR="0073115C" w:rsidRDefault="00000000">
      <w:pPr>
        <w:spacing w:after="704" w:line="268" w:lineRule="auto"/>
        <w:ind w:right="0"/>
      </w:pPr>
      <w:r>
        <w:rPr>
          <w:sz w:val="18"/>
        </w:rPr>
        <w:t>Total liabilities measured at fair value</w:t>
      </w:r>
    </w:p>
    <w:tbl>
      <w:tblPr>
        <w:tblStyle w:val="TableGrid"/>
        <w:tblW w:w="10637" w:type="dxa"/>
        <w:tblInd w:w="0" w:type="dxa"/>
        <w:tblCellMar>
          <w:top w:w="0" w:type="dxa"/>
          <w:left w:w="0" w:type="dxa"/>
          <w:bottom w:w="0" w:type="dxa"/>
          <w:right w:w="0" w:type="dxa"/>
        </w:tblCellMar>
        <w:tblLook w:val="04A0" w:firstRow="1" w:lastRow="0" w:firstColumn="1" w:lastColumn="0" w:noHBand="0" w:noVBand="1"/>
      </w:tblPr>
      <w:tblGrid>
        <w:gridCol w:w="7489"/>
        <w:gridCol w:w="1937"/>
        <w:gridCol w:w="1211"/>
      </w:tblGrid>
      <w:tr w:rsidR="0073115C" w14:paraId="49C71253" w14:textId="77777777">
        <w:trPr>
          <w:trHeight w:val="591"/>
        </w:trPr>
        <w:tc>
          <w:tcPr>
            <w:tcW w:w="7489" w:type="dxa"/>
            <w:tcBorders>
              <w:top w:val="nil"/>
              <w:left w:val="nil"/>
              <w:bottom w:val="nil"/>
              <w:right w:val="nil"/>
            </w:tcBorders>
          </w:tcPr>
          <w:p w14:paraId="1561D1BB" w14:textId="77777777" w:rsidR="0073115C" w:rsidRDefault="00000000">
            <w:pPr>
              <w:spacing w:after="110" w:line="259" w:lineRule="auto"/>
              <w:ind w:left="0" w:right="0" w:firstLine="0"/>
            </w:pPr>
            <w:r>
              <w:rPr>
                <w:b/>
              </w:rPr>
              <w:t>8. INVENTORIES</w:t>
            </w:r>
          </w:p>
          <w:p w14:paraId="64B7ABCD" w14:textId="77777777" w:rsidR="0073115C" w:rsidRDefault="00000000">
            <w:pPr>
              <w:spacing w:after="0" w:line="259" w:lineRule="auto"/>
              <w:ind w:left="0" w:right="0" w:firstLine="0"/>
            </w:pPr>
            <w:r>
              <w:t xml:space="preserve">    The following table summarizes the Company’s inventories:</w:t>
            </w:r>
          </w:p>
        </w:tc>
        <w:tc>
          <w:tcPr>
            <w:tcW w:w="1937" w:type="dxa"/>
            <w:tcBorders>
              <w:top w:val="nil"/>
              <w:left w:val="nil"/>
              <w:bottom w:val="nil"/>
              <w:right w:val="nil"/>
            </w:tcBorders>
          </w:tcPr>
          <w:p w14:paraId="7546D281" w14:textId="77777777" w:rsidR="0073115C" w:rsidRDefault="0073115C">
            <w:pPr>
              <w:spacing w:after="160" w:line="259" w:lineRule="auto"/>
              <w:ind w:left="0" w:right="0" w:firstLine="0"/>
            </w:pPr>
          </w:p>
        </w:tc>
        <w:tc>
          <w:tcPr>
            <w:tcW w:w="1211" w:type="dxa"/>
            <w:tcBorders>
              <w:top w:val="nil"/>
              <w:left w:val="nil"/>
              <w:bottom w:val="nil"/>
              <w:right w:val="nil"/>
            </w:tcBorders>
          </w:tcPr>
          <w:p w14:paraId="39068272" w14:textId="77777777" w:rsidR="0073115C" w:rsidRDefault="0073115C">
            <w:pPr>
              <w:spacing w:after="160" w:line="259" w:lineRule="auto"/>
              <w:ind w:left="0" w:right="0" w:firstLine="0"/>
            </w:pPr>
          </w:p>
        </w:tc>
      </w:tr>
      <w:tr w:rsidR="0073115C" w14:paraId="71E794B8" w14:textId="77777777">
        <w:trPr>
          <w:trHeight w:val="228"/>
        </w:trPr>
        <w:tc>
          <w:tcPr>
            <w:tcW w:w="7489" w:type="dxa"/>
            <w:tcBorders>
              <w:top w:val="nil"/>
              <w:left w:val="nil"/>
              <w:bottom w:val="nil"/>
              <w:right w:val="nil"/>
            </w:tcBorders>
          </w:tcPr>
          <w:p w14:paraId="7516DBDB" w14:textId="77777777" w:rsidR="0073115C" w:rsidRDefault="00000000">
            <w:pPr>
              <w:spacing w:after="0" w:line="259" w:lineRule="auto"/>
              <w:ind w:left="20" w:right="0" w:firstLine="0"/>
            </w:pPr>
            <w:r>
              <w:rPr>
                <w:b/>
                <w:sz w:val="18"/>
              </w:rPr>
              <w:t>(In millions)</w:t>
            </w:r>
          </w:p>
        </w:tc>
        <w:tc>
          <w:tcPr>
            <w:tcW w:w="1937" w:type="dxa"/>
            <w:tcBorders>
              <w:top w:val="nil"/>
              <w:left w:val="nil"/>
              <w:bottom w:val="nil"/>
              <w:right w:val="nil"/>
            </w:tcBorders>
          </w:tcPr>
          <w:p w14:paraId="08FD5B5F" w14:textId="77777777" w:rsidR="0073115C" w:rsidRDefault="00000000">
            <w:pPr>
              <w:spacing w:after="0" w:line="259" w:lineRule="auto"/>
              <w:ind w:left="333" w:right="0" w:firstLine="0"/>
            </w:pPr>
            <w:r>
              <w:rPr>
                <w:b/>
                <w:sz w:val="18"/>
              </w:rPr>
              <w:t>July 2, 2021</w:t>
            </w:r>
          </w:p>
        </w:tc>
        <w:tc>
          <w:tcPr>
            <w:tcW w:w="1211" w:type="dxa"/>
            <w:tcBorders>
              <w:top w:val="nil"/>
              <w:left w:val="nil"/>
              <w:bottom w:val="nil"/>
              <w:right w:val="nil"/>
            </w:tcBorders>
          </w:tcPr>
          <w:p w14:paraId="7AA6F3E5" w14:textId="77777777" w:rsidR="0073115C" w:rsidRDefault="00000000">
            <w:pPr>
              <w:spacing w:after="0" w:line="259" w:lineRule="auto"/>
              <w:ind w:left="0" w:right="0" w:firstLine="0"/>
              <w:jc w:val="both"/>
            </w:pPr>
            <w:r>
              <w:rPr>
                <w:b/>
                <w:sz w:val="18"/>
              </w:rPr>
              <w:t>October 2, 2020</w:t>
            </w:r>
          </w:p>
        </w:tc>
      </w:tr>
    </w:tbl>
    <w:tbl>
      <w:tblPr>
        <w:tblStyle w:val="TableGrid"/>
        <w:tblpPr w:vertAnchor="text" w:tblpX="7470" w:tblpY="-63"/>
        <w:tblOverlap w:val="never"/>
        <w:tblW w:w="1620" w:type="dxa"/>
        <w:tblInd w:w="0" w:type="dxa"/>
        <w:tblCellMar>
          <w:top w:w="63" w:type="dxa"/>
          <w:left w:w="0" w:type="dxa"/>
          <w:bottom w:w="0" w:type="dxa"/>
          <w:right w:w="31" w:type="dxa"/>
        </w:tblCellMar>
        <w:tblLook w:val="04A0" w:firstRow="1" w:lastRow="0" w:firstColumn="1" w:lastColumn="0" w:noHBand="0" w:noVBand="1"/>
      </w:tblPr>
      <w:tblGrid>
        <w:gridCol w:w="1139"/>
        <w:gridCol w:w="481"/>
      </w:tblGrid>
      <w:tr w:rsidR="0073115C" w14:paraId="534F6708" w14:textId="77777777">
        <w:trPr>
          <w:trHeight w:val="735"/>
        </w:trPr>
        <w:tc>
          <w:tcPr>
            <w:tcW w:w="1139" w:type="dxa"/>
            <w:tcBorders>
              <w:top w:val="single" w:sz="6" w:space="0" w:color="000000"/>
              <w:left w:val="nil"/>
              <w:bottom w:val="single" w:sz="6" w:space="0" w:color="000000"/>
              <w:right w:val="nil"/>
            </w:tcBorders>
          </w:tcPr>
          <w:p w14:paraId="5C4152D9" w14:textId="77777777" w:rsidR="0073115C" w:rsidRDefault="00000000">
            <w:pPr>
              <w:spacing w:after="0" w:line="259" w:lineRule="auto"/>
              <w:ind w:left="19" w:right="0" w:firstLine="0"/>
            </w:pPr>
            <w:r>
              <w:rPr>
                <w:sz w:val="18"/>
              </w:rPr>
              <w:lastRenderedPageBreak/>
              <w:t>$</w:t>
            </w:r>
          </w:p>
        </w:tc>
        <w:tc>
          <w:tcPr>
            <w:tcW w:w="481" w:type="dxa"/>
            <w:tcBorders>
              <w:top w:val="single" w:sz="6" w:space="0" w:color="000000"/>
              <w:left w:val="nil"/>
              <w:bottom w:val="single" w:sz="6" w:space="0" w:color="000000"/>
              <w:right w:val="nil"/>
            </w:tcBorders>
          </w:tcPr>
          <w:p w14:paraId="51144059" w14:textId="77777777" w:rsidR="0073115C" w:rsidRDefault="00000000">
            <w:pPr>
              <w:spacing w:after="15" w:line="259" w:lineRule="auto"/>
              <w:ind w:left="0" w:right="0" w:firstLine="0"/>
              <w:jc w:val="both"/>
            </w:pPr>
            <w:r>
              <w:rPr>
                <w:sz w:val="18"/>
              </w:rPr>
              <w:t xml:space="preserve">171.6 </w:t>
            </w:r>
          </w:p>
          <w:p w14:paraId="10F5774B" w14:textId="77777777" w:rsidR="0073115C" w:rsidRDefault="00000000">
            <w:pPr>
              <w:spacing w:after="15" w:line="259" w:lineRule="auto"/>
              <w:ind w:left="90" w:right="0" w:firstLine="0"/>
            </w:pPr>
            <w:r>
              <w:rPr>
                <w:sz w:val="18"/>
              </w:rPr>
              <w:t xml:space="preserve">23.8 </w:t>
            </w:r>
          </w:p>
          <w:p w14:paraId="33EE2D5F" w14:textId="77777777" w:rsidR="0073115C" w:rsidRDefault="00000000">
            <w:pPr>
              <w:spacing w:after="0" w:line="259" w:lineRule="auto"/>
              <w:ind w:left="90" w:right="0" w:firstLine="0"/>
            </w:pPr>
            <w:r>
              <w:rPr>
                <w:sz w:val="18"/>
              </w:rPr>
              <w:t xml:space="preserve">47.8 </w:t>
            </w:r>
          </w:p>
        </w:tc>
      </w:tr>
      <w:tr w:rsidR="0073115C" w14:paraId="16CFF1DB" w14:textId="77777777">
        <w:trPr>
          <w:trHeight w:val="278"/>
        </w:trPr>
        <w:tc>
          <w:tcPr>
            <w:tcW w:w="1139" w:type="dxa"/>
            <w:tcBorders>
              <w:top w:val="single" w:sz="6" w:space="0" w:color="000000"/>
              <w:left w:val="nil"/>
              <w:bottom w:val="double" w:sz="6" w:space="0" w:color="000000"/>
              <w:right w:val="nil"/>
            </w:tcBorders>
          </w:tcPr>
          <w:p w14:paraId="28308FB9" w14:textId="77777777" w:rsidR="0073115C" w:rsidRDefault="00000000">
            <w:pPr>
              <w:spacing w:after="0" w:line="259" w:lineRule="auto"/>
              <w:ind w:left="19" w:right="0" w:firstLine="0"/>
            </w:pPr>
            <w:r>
              <w:rPr>
                <w:sz w:val="18"/>
              </w:rPr>
              <w:t>$</w:t>
            </w:r>
          </w:p>
        </w:tc>
        <w:tc>
          <w:tcPr>
            <w:tcW w:w="481" w:type="dxa"/>
            <w:tcBorders>
              <w:top w:val="single" w:sz="6" w:space="0" w:color="000000"/>
              <w:left w:val="nil"/>
              <w:bottom w:val="double" w:sz="6" w:space="0" w:color="000000"/>
              <w:right w:val="nil"/>
            </w:tcBorders>
          </w:tcPr>
          <w:p w14:paraId="6A0682AC" w14:textId="77777777" w:rsidR="0073115C" w:rsidRDefault="00000000">
            <w:pPr>
              <w:spacing w:after="0" w:line="259" w:lineRule="auto"/>
              <w:ind w:left="0" w:right="0" w:firstLine="0"/>
              <w:jc w:val="both"/>
            </w:pPr>
            <w:r>
              <w:rPr>
                <w:sz w:val="18"/>
              </w:rPr>
              <w:t xml:space="preserve">243.2 </w:t>
            </w:r>
          </w:p>
        </w:tc>
      </w:tr>
    </w:tbl>
    <w:p w14:paraId="427E0B37" w14:textId="77777777" w:rsidR="0073115C" w:rsidRDefault="00000000">
      <w:pPr>
        <w:tabs>
          <w:tab w:val="right" w:pos="10857"/>
        </w:tabs>
        <w:spacing w:after="4"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0402AA6C" wp14:editId="7550ABFA">
                <wp:simplePos x="0" y="0"/>
                <wp:positionH relativeFrom="column">
                  <wp:posOffset>5838825</wp:posOffset>
                </wp:positionH>
                <wp:positionV relativeFrom="paragraph">
                  <wp:posOffset>-44573</wp:posOffset>
                </wp:positionV>
                <wp:extent cx="1057275" cy="9525"/>
                <wp:effectExtent l="0" t="0" r="0" b="0"/>
                <wp:wrapSquare wrapText="bothSides"/>
                <wp:docPr id="137379" name="Group 137379"/>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52696" name="Shape 15269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97" name="Shape 152697"/>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698" name="Shape 152698"/>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379" style="width:83.25pt;height:0.75pt;position:absolute;mso-position-horizontal-relative:text;mso-position-horizontal:absolute;margin-left:459.75pt;mso-position-vertical-relative:text;margin-top:-3.50977pt;" coordsize="10572,95">
                <v:shape id="Shape 152699" style="position:absolute;width:762;height:95;left:0;top:0;" coordsize="76200,9525" path="m0,0l76200,0l76200,9525l0,9525l0,0">
                  <v:stroke weight="0pt" endcap="flat" joinstyle="miter" miterlimit="10" on="false" color="#000000" opacity="0"/>
                  <v:fill on="true" color="#000000"/>
                </v:shape>
                <v:shape id="Shape 152700" style="position:absolute;width:9620;height:95;left:762;top:0;" coordsize="962025,9525" path="m0,0l962025,0l962025,9525l0,9525l0,0">
                  <v:stroke weight="0pt" endcap="flat" joinstyle="miter" miterlimit="10" on="false" color="#000000" opacity="0"/>
                  <v:fill on="true" color="#000000"/>
                </v:shape>
                <v:shape id="Shape 152701" style="position:absolute;width:190;height:95;left:10382;top:0;" coordsize="19050,9525" path="m0,0l19050,0l19050,9525l0,9525l0,0">
                  <v:stroke weight="0pt" endcap="flat" joinstyle="miter" miterlimit="10" on="false" color="#000000" opacity="0"/>
                  <v:fill on="true" color="#000000"/>
                </v:shape>
                <w10:wrap type="square"/>
              </v:group>
            </w:pict>
          </mc:Fallback>
        </mc:AlternateContent>
      </w:r>
      <w:r>
        <w:rPr>
          <w:sz w:val="18"/>
        </w:rPr>
        <w:t>Raw materials and parts$</w:t>
      </w:r>
      <w:r>
        <w:rPr>
          <w:sz w:val="18"/>
        </w:rPr>
        <w:tab/>
        <w:t xml:space="preserve">184.6 </w:t>
      </w:r>
    </w:p>
    <w:p w14:paraId="788120B5" w14:textId="77777777" w:rsidR="0073115C" w:rsidRDefault="00000000">
      <w:pPr>
        <w:spacing w:after="4" w:line="268" w:lineRule="auto"/>
        <w:ind w:right="0"/>
      </w:pPr>
      <w:r>
        <w:rPr>
          <w:sz w:val="18"/>
        </w:rPr>
        <w:t xml:space="preserve">Work-in-process23.9 </w:t>
      </w:r>
    </w:p>
    <w:p w14:paraId="0CD0B6E5" w14:textId="77777777" w:rsidR="0073115C" w:rsidRDefault="00000000">
      <w:pPr>
        <w:spacing w:after="4" w:line="268" w:lineRule="auto"/>
        <w:ind w:right="0"/>
      </w:pPr>
      <w:r>
        <w:rPr>
          <w:sz w:val="18"/>
        </w:rPr>
        <w:t xml:space="preserve">Finished goods63.4 </w:t>
      </w:r>
    </w:p>
    <w:p w14:paraId="3E051B79" w14:textId="77777777" w:rsidR="0073115C" w:rsidRDefault="00000000">
      <w:pPr>
        <w:tabs>
          <w:tab w:val="center" w:pos="1031"/>
          <w:tab w:val="right" w:pos="10857"/>
        </w:tabs>
        <w:spacing w:after="384" w:line="265" w:lineRule="auto"/>
        <w:ind w:left="0" w:right="0" w:firstLine="0"/>
      </w:pPr>
      <w:r>
        <w:rPr>
          <w:rFonts w:ascii="Calibri" w:eastAsia="Calibri" w:hAnsi="Calibri" w:cs="Calibri"/>
          <w:sz w:val="22"/>
        </w:rPr>
        <w:tab/>
      </w:r>
      <w:r>
        <w:rPr>
          <w:sz w:val="18"/>
        </w:rPr>
        <w:t>Total inventories</w:t>
      </w:r>
      <w:r>
        <w:rPr>
          <w:sz w:val="18"/>
        </w:rPr>
        <w:tab/>
      </w:r>
      <w:r>
        <w:rPr>
          <w:rFonts w:ascii="Calibri" w:eastAsia="Calibri" w:hAnsi="Calibri" w:cs="Calibri"/>
          <w:noProof/>
          <w:sz w:val="22"/>
        </w:rPr>
        <mc:AlternateContent>
          <mc:Choice Requires="wpg">
            <w:drawing>
              <wp:inline distT="0" distB="0" distL="0" distR="0" wp14:anchorId="32E27F3F" wp14:editId="36385D3E">
                <wp:extent cx="1057275" cy="200025"/>
                <wp:effectExtent l="0" t="0" r="0" b="0"/>
                <wp:docPr id="137382" name="Group 137382"/>
                <wp:cNvGraphicFramePr/>
                <a:graphic xmlns:a="http://schemas.openxmlformats.org/drawingml/2006/main">
                  <a:graphicData uri="http://schemas.microsoft.com/office/word/2010/wordprocessingGroup">
                    <wpg:wgp>
                      <wpg:cNvGrpSpPr/>
                      <wpg:grpSpPr>
                        <a:xfrm>
                          <a:off x="0" y="0"/>
                          <a:ext cx="1057275" cy="200025"/>
                          <a:chOff x="0" y="0"/>
                          <a:chExt cx="1057275" cy="200025"/>
                        </a:xfrm>
                      </wpg:grpSpPr>
                      <wps:wsp>
                        <wps:cNvPr id="152702" name="Shape 15270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3" name="Shape 152703"/>
                        <wps:cNvSpPr/>
                        <wps:spPr>
                          <a:xfrm>
                            <a:off x="7620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4" name="Shape 152704"/>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5" name="Shape 15270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6" name="Shape 15270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7" name="Shape 152707"/>
                        <wps:cNvSpPr/>
                        <wps:spPr>
                          <a:xfrm>
                            <a:off x="76200"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8" name="Shape 152708"/>
                        <wps:cNvSpPr/>
                        <wps:spPr>
                          <a:xfrm>
                            <a:off x="76200"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09" name="Shape 152709"/>
                        <wps:cNvSpPr/>
                        <wps:spPr>
                          <a:xfrm>
                            <a:off x="1038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10" name="Shape 152710"/>
                        <wps:cNvSpPr/>
                        <wps:spPr>
                          <a:xfrm>
                            <a:off x="10382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58" name="Rectangle 8858"/>
                        <wps:cNvSpPr/>
                        <wps:spPr>
                          <a:xfrm>
                            <a:off x="17264" y="44574"/>
                            <a:ext cx="76010" cy="138295"/>
                          </a:xfrm>
                          <a:prstGeom prst="rect">
                            <a:avLst/>
                          </a:prstGeom>
                          <a:ln>
                            <a:noFill/>
                          </a:ln>
                        </wps:spPr>
                        <wps:txbx>
                          <w:txbxContent>
                            <w:p w14:paraId="3AA86619"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w:pict>
              <v:group w14:anchorId="32E27F3F" id="Group 137382" o:spid="_x0000_s1908" style="width:83.25pt;height:15.75pt;mso-position-horizontal-relative:char;mso-position-vertical-relative:line" coordsize="10572,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">
                <v:shape id="Shape 152702" o:spid="_x0000_s1909"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" path="m,l76200,r,9525l,9525,,e" fillcolor="black" stroked="f" strokeweight="0">
                  <v:stroke miterlimit="83231f" joinstyle="miter"/>
                  <v:path arrowok="t" textboxrect="0,0,76200,9525"/>
                </v:shape>
                <v:shape id="Shape 152703" o:spid="_x0000_s1910" style="position:absolute;left:762;width:9620;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" path="m,l962025,r,9525l,9525,,e" fillcolor="black" stroked="f" strokeweight="0">
                  <v:stroke miterlimit="83231f" joinstyle="miter"/>
                  <v:path arrowok="t" textboxrect="0,0,962025,9525"/>
                </v:shape>
                <v:shape id="Shape 152704" o:spid="_x0000_s1911" style="position:absolute;left:1038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" path="m,l19050,r,9525l,9525,,e" fillcolor="black" stroked="f" strokeweight="0">
                  <v:stroke miterlimit="83231f" joinstyle="miter"/>
                  <v:path arrowok="t" textboxrect="0,0,19050,9525"/>
                </v:shape>
                <v:shape id="Shape 152705" o:spid="_x0000_s1912" style="position:absolute;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" path="m,l76200,r,9525l,9525,,e" fillcolor="black" stroked="f" strokeweight="0">
                  <v:stroke miterlimit="83231f" joinstyle="miter"/>
                  <v:path arrowok="t" textboxrect="0,0,76200,9525"/>
                </v:shape>
                <v:shape id="Shape 152706" o:spid="_x0000_s1913" style="position:absolute;top:190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" path="m,l76200,r,9525l,9525,,e" fillcolor="black" stroked="f" strokeweight="0">
                  <v:stroke miterlimit="83231f" joinstyle="miter"/>
                  <v:path arrowok="t" textboxrect="0,0,76200,9525"/>
                </v:shape>
                <v:shape id="Shape 152707" o:spid="_x0000_s1914" style="position:absolute;left:762;top:1619;width:9620;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" path="m,l962025,r,9525l,9525,,e" fillcolor="black" stroked="f" strokeweight="0">
                  <v:stroke miterlimit="83231f" joinstyle="miter"/>
                  <v:path arrowok="t" textboxrect="0,0,962025,9525"/>
                </v:shape>
                <v:shape id="Shape 152708" o:spid="_x0000_s1915" style="position:absolute;left:762;top:1905;width:9620;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" path="m,l962025,r,9525l,9525,,e" fillcolor="black" stroked="f" strokeweight="0">
                  <v:stroke miterlimit="83231f" joinstyle="miter"/>
                  <v:path arrowok="t" textboxrect="0,0,962025,9525"/>
                </v:shape>
                <v:shape id="Shape 152709" o:spid="_x0000_s1916" style="position:absolute;left:10382;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" path="m,l19050,r,9525l,9525,,e" fillcolor="black" stroked="f" strokeweight="0">
                  <v:stroke miterlimit="83231f" joinstyle="miter"/>
                  <v:path arrowok="t" textboxrect="0,0,19050,9525"/>
                </v:shape>
                <v:shape id="Shape 152710" o:spid="_x0000_s1917" style="position:absolute;left:10382;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" path="m,l19050,r,9525l,9525,,e" fillcolor="black" stroked="f" strokeweight="0">
                  <v:stroke miterlimit="83231f" joinstyle="miter"/>
                  <v:path arrowok="t" textboxrect="0,0,19050,9525"/>
                </v:shape>
                <v:rect id="Rectangle 8858" o:spid="_x0000_s1918" style="position:absolute;left:172;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" filled="f" stroked="f">
                  <v:textbox inset="0,0,0,0">
                    <w:txbxContent>
                      <w:p w14:paraId="3AA86619" w14:textId="77777777" w:rsidR="0073115C" w:rsidRDefault="00000000">
                        <w:pPr>
                          <w:spacing w:after="160" w:line="259" w:lineRule="auto"/>
                          <w:ind w:left="0" w:right="0" w:firstLine="0"/>
                        </w:pPr>
                        <w:r>
                          <w:rPr>
                            <w:sz w:val="18"/>
                          </w:rPr>
                          <w:t>$</w:t>
                        </w:r>
                      </w:p>
                    </w:txbxContent>
                  </v:textbox>
                </v:rect>
                <w10:anchorlock/>
              </v:group>
            </w:pict>
          </mc:Fallback>
        </mc:AlternateContent>
      </w:r>
      <w:r>
        <w:rPr>
          <w:sz w:val="18"/>
        </w:rPr>
        <w:t xml:space="preserve">271.9 </w:t>
      </w:r>
    </w:p>
    <w:p w14:paraId="64FBD835" w14:textId="77777777" w:rsidR="0073115C" w:rsidRDefault="00000000">
      <w:pPr>
        <w:spacing w:after="351"/>
        <w:ind w:left="15" w:right="14"/>
      </w:pPr>
      <w:r>
        <w:t xml:space="preserve">    As a result of the economic downturn resulting from COVID-19, the Company discontinued certain products and wrote-down inventory associated with these discontinued products by $15.8 million for the three months ended July 3, 2020, and $3.5 million and $15.8 million for the nine months ended July 2, 2021 and July 3, 2020, respectively.</w:t>
      </w:r>
    </w:p>
    <w:p w14:paraId="2CA24EA2" w14:textId="77777777" w:rsidR="0073115C" w:rsidRDefault="00000000">
      <w:pPr>
        <w:pStyle w:val="Heading1"/>
        <w:spacing w:after="105"/>
        <w:ind w:left="15" w:right="0"/>
      </w:pPr>
      <w:r>
        <w:t>9. GOODWILL AND INTANGIBLE ASSETS</w:t>
      </w:r>
    </w:p>
    <w:p w14:paraId="69AF6D79" w14:textId="77777777" w:rsidR="0073115C" w:rsidRDefault="00000000">
      <w:pPr>
        <w:spacing w:after="56"/>
        <w:ind w:left="15" w:right="14"/>
      </w:pPr>
      <w:r>
        <w:t xml:space="preserve">    The following table reflects goodwill by reportable operating segment:</w:t>
      </w:r>
    </w:p>
    <w:p w14:paraId="0A07A5E2" w14:textId="77777777" w:rsidR="0073115C" w:rsidRDefault="00000000">
      <w:pPr>
        <w:pStyle w:val="Heading2"/>
        <w:tabs>
          <w:tab w:val="center" w:pos="6291"/>
          <w:tab w:val="center" w:pos="8145"/>
          <w:tab w:val="center" w:pos="9995"/>
        </w:tabs>
        <w:spacing w:after="31"/>
        <w:ind w:left="0" w:firstLine="0"/>
      </w:pPr>
      <w:r>
        <w:t>(In millions)</w:t>
      </w:r>
      <w:r>
        <w:tab/>
        <w:t>Medical</w:t>
      </w:r>
      <w:r>
        <w:tab/>
        <w:t>Industrial</w:t>
      </w:r>
      <w:r>
        <w:tab/>
        <w:t>Total</w:t>
      </w:r>
    </w:p>
    <w:tbl>
      <w:tblPr>
        <w:tblStyle w:val="TableGrid"/>
        <w:tblpPr w:vertAnchor="text" w:tblpX="5430" w:tblpY="-70"/>
        <w:tblOverlap w:val="never"/>
        <w:tblW w:w="5430" w:type="dxa"/>
        <w:tblInd w:w="0" w:type="dxa"/>
        <w:tblCellMar>
          <w:top w:w="0" w:type="dxa"/>
          <w:left w:w="0" w:type="dxa"/>
          <w:bottom w:w="0" w:type="dxa"/>
          <w:right w:w="0" w:type="dxa"/>
        </w:tblCellMar>
        <w:tblLook w:val="04A0" w:firstRow="1" w:lastRow="0" w:firstColumn="1" w:lastColumn="0" w:noHBand="0" w:noVBand="1"/>
      </w:tblPr>
      <w:tblGrid>
        <w:gridCol w:w="1785"/>
        <w:gridCol w:w="1860"/>
        <w:gridCol w:w="1785"/>
      </w:tblGrid>
      <w:tr w:rsidR="0073115C" w14:paraId="3BF0F2CE" w14:textId="77777777">
        <w:trPr>
          <w:trHeight w:val="810"/>
        </w:trPr>
        <w:tc>
          <w:tcPr>
            <w:tcW w:w="1785" w:type="dxa"/>
            <w:tcBorders>
              <w:top w:val="nil"/>
              <w:left w:val="nil"/>
              <w:bottom w:val="nil"/>
              <w:right w:val="nil"/>
            </w:tcBorders>
          </w:tcPr>
          <w:p w14:paraId="62738A4B" w14:textId="77777777" w:rsidR="0073115C" w:rsidRDefault="0073115C">
            <w:pPr>
              <w:spacing w:after="0" w:line="259" w:lineRule="auto"/>
              <w:ind w:left="-6130" w:right="60" w:firstLine="0"/>
            </w:pPr>
          </w:p>
          <w:tbl>
            <w:tblPr>
              <w:tblStyle w:val="TableGrid"/>
              <w:tblW w:w="1725" w:type="dxa"/>
              <w:tblInd w:w="0" w:type="dxa"/>
              <w:tblCellMar>
                <w:top w:w="63" w:type="dxa"/>
                <w:left w:w="0" w:type="dxa"/>
                <w:bottom w:w="0" w:type="dxa"/>
                <w:right w:w="28" w:type="dxa"/>
              </w:tblCellMar>
              <w:tblLook w:val="04A0" w:firstRow="1" w:lastRow="0" w:firstColumn="1" w:lastColumn="0" w:noHBand="0" w:noVBand="1"/>
            </w:tblPr>
            <w:tblGrid>
              <w:gridCol w:w="1247"/>
              <w:gridCol w:w="478"/>
            </w:tblGrid>
            <w:tr w:rsidR="0073115C" w14:paraId="6422AD60" w14:textId="77777777">
              <w:trPr>
                <w:trHeight w:val="495"/>
              </w:trPr>
              <w:tc>
                <w:tcPr>
                  <w:tcW w:w="1247" w:type="dxa"/>
                  <w:tcBorders>
                    <w:top w:val="single" w:sz="6" w:space="0" w:color="000000"/>
                    <w:left w:val="nil"/>
                    <w:bottom w:val="single" w:sz="6" w:space="0" w:color="000000"/>
                    <w:right w:val="nil"/>
                  </w:tcBorders>
                </w:tcPr>
                <w:p w14:paraId="058D4C1F" w14:textId="77777777" w:rsidR="0073115C" w:rsidRDefault="00000000">
                  <w:pPr>
                    <w:framePr w:wrap="around" w:vAnchor="text" w:hAnchor="text" w:x="5430" w:y="-70"/>
                    <w:spacing w:after="0" w:line="259" w:lineRule="auto"/>
                    <w:ind w:left="14" w:right="0" w:firstLine="0"/>
                    <w:suppressOverlap/>
                  </w:pPr>
                  <w:r>
                    <w:rPr>
                      <w:sz w:val="18"/>
                    </w:rPr>
                    <w:t>$</w:t>
                  </w:r>
                </w:p>
              </w:tc>
              <w:tc>
                <w:tcPr>
                  <w:tcW w:w="478" w:type="dxa"/>
                  <w:tcBorders>
                    <w:top w:val="single" w:sz="6" w:space="0" w:color="000000"/>
                    <w:left w:val="nil"/>
                    <w:bottom w:val="single" w:sz="6" w:space="0" w:color="000000"/>
                    <w:right w:val="nil"/>
                  </w:tcBorders>
                </w:tcPr>
                <w:p w14:paraId="18ADF1D1" w14:textId="77777777" w:rsidR="0073115C" w:rsidRDefault="00000000">
                  <w:pPr>
                    <w:framePr w:wrap="around" w:vAnchor="text" w:hAnchor="text" w:x="5430" w:y="-70"/>
                    <w:spacing w:after="0" w:line="259" w:lineRule="auto"/>
                    <w:ind w:left="0" w:right="45" w:firstLine="0"/>
                    <w:suppressOverlap/>
                    <w:jc w:val="right"/>
                  </w:pPr>
                  <w:r>
                    <w:rPr>
                      <w:sz w:val="18"/>
                    </w:rPr>
                    <w:t xml:space="preserve">174.4 0.2 </w:t>
                  </w:r>
                </w:p>
              </w:tc>
            </w:tr>
            <w:tr w:rsidR="0073115C" w14:paraId="6F70589B" w14:textId="77777777">
              <w:trPr>
                <w:trHeight w:val="278"/>
              </w:trPr>
              <w:tc>
                <w:tcPr>
                  <w:tcW w:w="1247" w:type="dxa"/>
                  <w:tcBorders>
                    <w:top w:val="single" w:sz="6" w:space="0" w:color="000000"/>
                    <w:left w:val="nil"/>
                    <w:bottom w:val="double" w:sz="6" w:space="0" w:color="000000"/>
                    <w:right w:val="nil"/>
                  </w:tcBorders>
                </w:tcPr>
                <w:p w14:paraId="21621C89" w14:textId="77777777" w:rsidR="0073115C" w:rsidRDefault="00000000">
                  <w:pPr>
                    <w:framePr w:wrap="around" w:vAnchor="text" w:hAnchor="text" w:x="5430" w:y="-70"/>
                    <w:spacing w:after="0" w:line="259" w:lineRule="auto"/>
                    <w:ind w:left="14" w:right="0" w:firstLine="0"/>
                    <w:suppressOverlap/>
                  </w:pPr>
                  <w:r>
                    <w:rPr>
                      <w:sz w:val="18"/>
                    </w:rPr>
                    <w:t>$</w:t>
                  </w:r>
                </w:p>
              </w:tc>
              <w:tc>
                <w:tcPr>
                  <w:tcW w:w="478" w:type="dxa"/>
                  <w:tcBorders>
                    <w:top w:val="single" w:sz="6" w:space="0" w:color="000000"/>
                    <w:left w:val="nil"/>
                    <w:bottom w:val="double" w:sz="6" w:space="0" w:color="000000"/>
                    <w:right w:val="nil"/>
                  </w:tcBorders>
                </w:tcPr>
                <w:p w14:paraId="4BED7362" w14:textId="77777777" w:rsidR="0073115C" w:rsidRDefault="00000000">
                  <w:pPr>
                    <w:framePr w:wrap="around" w:vAnchor="text" w:hAnchor="text" w:x="5430" w:y="-70"/>
                    <w:spacing w:after="0" w:line="259" w:lineRule="auto"/>
                    <w:ind w:left="0" w:right="0" w:firstLine="0"/>
                    <w:suppressOverlap/>
                    <w:jc w:val="both"/>
                  </w:pPr>
                  <w:r>
                    <w:rPr>
                      <w:sz w:val="18"/>
                    </w:rPr>
                    <w:t xml:space="preserve">174.6 </w:t>
                  </w:r>
                </w:p>
              </w:tc>
            </w:tr>
          </w:tbl>
          <w:p w14:paraId="440422A0" w14:textId="77777777" w:rsidR="0073115C" w:rsidRDefault="0073115C">
            <w:pPr>
              <w:spacing w:after="160" w:line="259" w:lineRule="auto"/>
              <w:ind w:left="0" w:right="0" w:firstLine="0"/>
            </w:pPr>
          </w:p>
        </w:tc>
        <w:tc>
          <w:tcPr>
            <w:tcW w:w="1860" w:type="dxa"/>
            <w:tcBorders>
              <w:top w:val="nil"/>
              <w:left w:val="nil"/>
              <w:bottom w:val="nil"/>
              <w:right w:val="nil"/>
            </w:tcBorders>
          </w:tcPr>
          <w:p w14:paraId="6DB138C0" w14:textId="77777777" w:rsidR="0073115C" w:rsidRDefault="0073115C">
            <w:pPr>
              <w:spacing w:after="0" w:line="259" w:lineRule="auto"/>
              <w:ind w:left="-7915" w:right="60" w:firstLine="0"/>
            </w:pPr>
          </w:p>
          <w:tbl>
            <w:tblPr>
              <w:tblStyle w:val="TableGrid"/>
              <w:tblW w:w="1740" w:type="dxa"/>
              <w:tblInd w:w="60" w:type="dxa"/>
              <w:tblCellMar>
                <w:top w:w="63" w:type="dxa"/>
                <w:left w:w="0" w:type="dxa"/>
                <w:bottom w:w="0" w:type="dxa"/>
                <w:right w:w="28" w:type="dxa"/>
              </w:tblCellMar>
              <w:tblLook w:val="04A0" w:firstRow="1" w:lastRow="0" w:firstColumn="1" w:lastColumn="0" w:noHBand="0" w:noVBand="1"/>
            </w:tblPr>
            <w:tblGrid>
              <w:gridCol w:w="1262"/>
              <w:gridCol w:w="478"/>
            </w:tblGrid>
            <w:tr w:rsidR="0073115C" w14:paraId="3813F65D" w14:textId="77777777">
              <w:trPr>
                <w:trHeight w:val="495"/>
              </w:trPr>
              <w:tc>
                <w:tcPr>
                  <w:tcW w:w="1268" w:type="dxa"/>
                  <w:tcBorders>
                    <w:top w:val="single" w:sz="6" w:space="0" w:color="000000"/>
                    <w:left w:val="nil"/>
                    <w:bottom w:val="single" w:sz="6" w:space="0" w:color="000000"/>
                    <w:right w:val="nil"/>
                  </w:tcBorders>
                </w:tcPr>
                <w:p w14:paraId="42DB1BC8" w14:textId="77777777" w:rsidR="0073115C" w:rsidRDefault="00000000">
                  <w:pPr>
                    <w:framePr w:wrap="around" w:vAnchor="text" w:hAnchor="text" w:x="5430" w:y="-70"/>
                    <w:spacing w:after="0" w:line="259" w:lineRule="auto"/>
                    <w:ind w:left="16" w:right="0" w:firstLine="0"/>
                    <w:suppressOverlap/>
                  </w:pPr>
                  <w:r>
                    <w:rPr>
                      <w:sz w:val="18"/>
                    </w:rPr>
                    <w:t>$</w:t>
                  </w:r>
                </w:p>
              </w:tc>
              <w:tc>
                <w:tcPr>
                  <w:tcW w:w="472" w:type="dxa"/>
                  <w:tcBorders>
                    <w:top w:val="single" w:sz="6" w:space="0" w:color="000000"/>
                    <w:left w:val="nil"/>
                    <w:bottom w:val="single" w:sz="6" w:space="0" w:color="000000"/>
                    <w:right w:val="nil"/>
                  </w:tcBorders>
                </w:tcPr>
                <w:p w14:paraId="6AC58F36" w14:textId="77777777" w:rsidR="0073115C" w:rsidRDefault="00000000">
                  <w:pPr>
                    <w:framePr w:wrap="around" w:vAnchor="text" w:hAnchor="text" w:x="5430" w:y="-70"/>
                    <w:spacing w:after="0" w:line="259" w:lineRule="auto"/>
                    <w:ind w:left="0" w:right="45" w:firstLine="0"/>
                    <w:suppressOverlap/>
                    <w:jc w:val="right"/>
                  </w:pPr>
                  <w:r>
                    <w:rPr>
                      <w:sz w:val="18"/>
                    </w:rPr>
                    <w:t xml:space="preserve">118.7 0.2 </w:t>
                  </w:r>
                </w:p>
              </w:tc>
            </w:tr>
            <w:tr w:rsidR="0073115C" w14:paraId="3246CE47" w14:textId="77777777">
              <w:trPr>
                <w:trHeight w:val="278"/>
              </w:trPr>
              <w:tc>
                <w:tcPr>
                  <w:tcW w:w="1268" w:type="dxa"/>
                  <w:tcBorders>
                    <w:top w:val="single" w:sz="6" w:space="0" w:color="000000"/>
                    <w:left w:val="nil"/>
                    <w:bottom w:val="double" w:sz="6" w:space="0" w:color="000000"/>
                    <w:right w:val="nil"/>
                  </w:tcBorders>
                </w:tcPr>
                <w:p w14:paraId="70DF2F6A" w14:textId="77777777" w:rsidR="0073115C" w:rsidRDefault="00000000">
                  <w:pPr>
                    <w:framePr w:wrap="around" w:vAnchor="text" w:hAnchor="text" w:x="5430" w:y="-70"/>
                    <w:spacing w:after="0" w:line="259" w:lineRule="auto"/>
                    <w:ind w:left="16" w:right="0" w:firstLine="0"/>
                    <w:suppressOverlap/>
                  </w:pPr>
                  <w:r>
                    <w:rPr>
                      <w:sz w:val="18"/>
                    </w:rPr>
                    <w:t>$</w:t>
                  </w:r>
                </w:p>
              </w:tc>
              <w:tc>
                <w:tcPr>
                  <w:tcW w:w="472" w:type="dxa"/>
                  <w:tcBorders>
                    <w:top w:val="single" w:sz="6" w:space="0" w:color="000000"/>
                    <w:left w:val="nil"/>
                    <w:bottom w:val="double" w:sz="6" w:space="0" w:color="000000"/>
                    <w:right w:val="nil"/>
                  </w:tcBorders>
                </w:tcPr>
                <w:p w14:paraId="3D2AE959" w14:textId="77777777" w:rsidR="0073115C" w:rsidRDefault="00000000">
                  <w:pPr>
                    <w:framePr w:wrap="around" w:vAnchor="text" w:hAnchor="text" w:x="5430" w:y="-70"/>
                    <w:spacing w:after="0" w:line="259" w:lineRule="auto"/>
                    <w:ind w:left="0" w:right="0" w:firstLine="0"/>
                    <w:suppressOverlap/>
                    <w:jc w:val="both"/>
                  </w:pPr>
                  <w:r>
                    <w:rPr>
                      <w:sz w:val="18"/>
                    </w:rPr>
                    <w:t xml:space="preserve">118.9 </w:t>
                  </w:r>
                </w:p>
              </w:tc>
            </w:tr>
          </w:tbl>
          <w:p w14:paraId="6164568D" w14:textId="77777777" w:rsidR="0073115C" w:rsidRDefault="0073115C">
            <w:pPr>
              <w:spacing w:after="160" w:line="259" w:lineRule="auto"/>
              <w:ind w:left="0" w:right="0" w:firstLine="0"/>
            </w:pPr>
          </w:p>
        </w:tc>
        <w:tc>
          <w:tcPr>
            <w:tcW w:w="1785" w:type="dxa"/>
            <w:tcBorders>
              <w:top w:val="nil"/>
              <w:left w:val="nil"/>
              <w:bottom w:val="nil"/>
              <w:right w:val="nil"/>
            </w:tcBorders>
          </w:tcPr>
          <w:p w14:paraId="61595A7A" w14:textId="77777777" w:rsidR="0073115C" w:rsidRDefault="00000000">
            <w:pPr>
              <w:spacing w:after="0" w:line="259" w:lineRule="auto"/>
              <w:ind w:left="60" w:right="0" w:firstLine="0"/>
            </w:pPr>
            <w:r>
              <w:rPr>
                <w:rFonts w:ascii="Calibri" w:eastAsia="Calibri" w:hAnsi="Calibri" w:cs="Calibri"/>
                <w:noProof/>
                <w:sz w:val="22"/>
              </w:rPr>
              <mc:AlternateContent>
                <mc:Choice Requires="wpg">
                  <w:drawing>
                    <wp:inline distT="0" distB="0" distL="0" distR="0" wp14:anchorId="2B5DE6B2" wp14:editId="4C6805F7">
                      <wp:extent cx="1095375" cy="514350"/>
                      <wp:effectExtent l="0" t="0" r="0" b="0"/>
                      <wp:docPr id="137386" name="Group 137386"/>
                      <wp:cNvGraphicFramePr/>
                      <a:graphic xmlns:a="http://schemas.openxmlformats.org/drawingml/2006/main">
                        <a:graphicData uri="http://schemas.microsoft.com/office/word/2010/wordprocessingGroup">
                          <wpg:wgp>
                            <wpg:cNvGrpSpPr/>
                            <wpg:grpSpPr>
                              <a:xfrm>
                                <a:off x="0" y="0"/>
                                <a:ext cx="1095375" cy="514350"/>
                                <a:chOff x="0" y="0"/>
                                <a:chExt cx="1095375" cy="514350"/>
                              </a:xfrm>
                            </wpg:grpSpPr>
                            <wps:wsp>
                              <wps:cNvPr id="152720" name="Shape 1527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1" name="Shape 152721"/>
                              <wps:cNvSpPr/>
                              <wps:spPr>
                                <a:xfrm>
                                  <a:off x="666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2" name="Shape 152722"/>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3" name="Shape 152723"/>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4" name="Shape 152724"/>
                              <wps:cNvSpPr/>
                              <wps:spPr>
                                <a:xfrm>
                                  <a:off x="66675" y="3143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5" name="Shape 152725"/>
                              <wps:cNvSpPr/>
                              <wps:spPr>
                                <a:xfrm>
                                  <a:off x="107632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6" name="Shape 152726"/>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7" name="Shape 152727"/>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8" name="Shape 152728"/>
                              <wps:cNvSpPr/>
                              <wps:spPr>
                                <a:xfrm>
                                  <a:off x="66675" y="47625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29" name="Shape 152729"/>
                              <wps:cNvSpPr/>
                              <wps:spPr>
                                <a:xfrm>
                                  <a:off x="66675" y="504825"/>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30" name="Shape 152730"/>
                              <wps:cNvSpPr/>
                              <wps:spPr>
                                <a:xfrm>
                                  <a:off x="107632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31" name="Shape 152731"/>
                              <wps:cNvSpPr/>
                              <wps:spPr>
                                <a:xfrm>
                                  <a:off x="107632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54" name="Rectangle 8954"/>
                              <wps:cNvSpPr/>
                              <wps:spPr>
                                <a:xfrm>
                                  <a:off x="10269" y="44574"/>
                                  <a:ext cx="76010" cy="138295"/>
                                </a:xfrm>
                                <a:prstGeom prst="rect">
                                  <a:avLst/>
                                </a:prstGeom>
                                <a:ln>
                                  <a:noFill/>
                                </a:ln>
                              </wps:spPr>
                              <wps:txbx>
                                <w:txbxContent>
                                  <w:p w14:paraId="62F435E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955" name="Rectangle 8955"/>
                              <wps:cNvSpPr/>
                              <wps:spPr>
                                <a:xfrm>
                                  <a:off x="789831" y="44574"/>
                                  <a:ext cx="342043" cy="138295"/>
                                </a:xfrm>
                                <a:prstGeom prst="rect">
                                  <a:avLst/>
                                </a:prstGeom>
                                <a:ln>
                                  <a:noFill/>
                                </a:ln>
                              </wps:spPr>
                              <wps:txbx>
                                <w:txbxContent>
                                  <w:p w14:paraId="134C09F9" w14:textId="77777777" w:rsidR="0073115C" w:rsidRDefault="00000000">
                                    <w:pPr>
                                      <w:spacing w:after="160" w:line="259" w:lineRule="auto"/>
                                      <w:ind w:left="0" w:right="0" w:firstLine="0"/>
                                    </w:pPr>
                                    <w:r>
                                      <w:rPr>
                                        <w:sz w:val="18"/>
                                      </w:rPr>
                                      <w:t>293.1</w:t>
                                    </w:r>
                                  </w:p>
                                </w:txbxContent>
                              </wps:txbx>
                              <wps:bodyPr horzOverflow="overflow" vert="horz" lIns="0" tIns="0" rIns="0" bIns="0" rtlCol="0">
                                <a:noAutofit/>
                              </wps:bodyPr>
                            </wps:wsp>
                            <wps:wsp>
                              <wps:cNvPr id="8956" name="Rectangle 8956"/>
                              <wps:cNvSpPr/>
                              <wps:spPr>
                                <a:xfrm>
                                  <a:off x="1047006" y="44574"/>
                                  <a:ext cx="38005" cy="138295"/>
                                </a:xfrm>
                                <a:prstGeom prst="rect">
                                  <a:avLst/>
                                </a:prstGeom>
                                <a:ln>
                                  <a:noFill/>
                                </a:ln>
                              </wps:spPr>
                              <wps:txbx>
                                <w:txbxContent>
                                  <w:p w14:paraId="6AEBF60F"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962" name="Rectangle 8962"/>
                              <wps:cNvSpPr/>
                              <wps:spPr>
                                <a:xfrm>
                                  <a:off x="904131" y="196974"/>
                                  <a:ext cx="190024" cy="138295"/>
                                </a:xfrm>
                                <a:prstGeom prst="rect">
                                  <a:avLst/>
                                </a:prstGeom>
                                <a:ln>
                                  <a:noFill/>
                                </a:ln>
                              </wps:spPr>
                              <wps:txbx>
                                <w:txbxContent>
                                  <w:p w14:paraId="6502E061" w14:textId="77777777" w:rsidR="0073115C" w:rsidRDefault="00000000">
                                    <w:pPr>
                                      <w:spacing w:after="160" w:line="259" w:lineRule="auto"/>
                                      <w:ind w:left="0" w:right="0" w:firstLine="0"/>
                                    </w:pPr>
                                    <w:r>
                                      <w:rPr>
                                        <w:sz w:val="18"/>
                                      </w:rPr>
                                      <w:t>0.4</w:t>
                                    </w:r>
                                  </w:p>
                                </w:txbxContent>
                              </wps:txbx>
                              <wps:bodyPr horzOverflow="overflow" vert="horz" lIns="0" tIns="0" rIns="0" bIns="0" rtlCol="0">
                                <a:noAutofit/>
                              </wps:bodyPr>
                            </wps:wsp>
                            <wps:wsp>
                              <wps:cNvPr id="8963" name="Rectangle 8963"/>
                              <wps:cNvSpPr/>
                              <wps:spPr>
                                <a:xfrm>
                                  <a:off x="1047006" y="196974"/>
                                  <a:ext cx="38005" cy="138295"/>
                                </a:xfrm>
                                <a:prstGeom prst="rect">
                                  <a:avLst/>
                                </a:prstGeom>
                                <a:ln>
                                  <a:noFill/>
                                </a:ln>
                              </wps:spPr>
                              <wps:txbx>
                                <w:txbxContent>
                                  <w:p w14:paraId="15229340"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8971" name="Rectangle 8971"/>
                              <wps:cNvSpPr/>
                              <wps:spPr>
                                <a:xfrm>
                                  <a:off x="10269" y="358899"/>
                                  <a:ext cx="76010" cy="138295"/>
                                </a:xfrm>
                                <a:prstGeom prst="rect">
                                  <a:avLst/>
                                </a:prstGeom>
                                <a:ln>
                                  <a:noFill/>
                                </a:ln>
                              </wps:spPr>
                              <wps:txbx>
                                <w:txbxContent>
                                  <w:p w14:paraId="0BC4CB70"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8972" name="Rectangle 8972"/>
                              <wps:cNvSpPr/>
                              <wps:spPr>
                                <a:xfrm>
                                  <a:off x="789831" y="358899"/>
                                  <a:ext cx="342043" cy="138295"/>
                                </a:xfrm>
                                <a:prstGeom prst="rect">
                                  <a:avLst/>
                                </a:prstGeom>
                                <a:ln>
                                  <a:noFill/>
                                </a:ln>
                              </wps:spPr>
                              <wps:txbx>
                                <w:txbxContent>
                                  <w:p w14:paraId="51430F8D" w14:textId="77777777" w:rsidR="0073115C" w:rsidRDefault="00000000">
                                    <w:pPr>
                                      <w:spacing w:after="160" w:line="259" w:lineRule="auto"/>
                                      <w:ind w:left="0" w:right="0" w:firstLine="0"/>
                                    </w:pPr>
                                    <w:r>
                                      <w:rPr>
                                        <w:sz w:val="18"/>
                                      </w:rPr>
                                      <w:t>293.5</w:t>
                                    </w:r>
                                  </w:p>
                                </w:txbxContent>
                              </wps:txbx>
                              <wps:bodyPr horzOverflow="overflow" vert="horz" lIns="0" tIns="0" rIns="0" bIns="0" rtlCol="0">
                                <a:noAutofit/>
                              </wps:bodyPr>
                            </wps:wsp>
                            <wps:wsp>
                              <wps:cNvPr id="8973" name="Rectangle 8973"/>
                              <wps:cNvSpPr/>
                              <wps:spPr>
                                <a:xfrm>
                                  <a:off x="1047006" y="358899"/>
                                  <a:ext cx="38005" cy="138295"/>
                                </a:xfrm>
                                <a:prstGeom prst="rect">
                                  <a:avLst/>
                                </a:prstGeom>
                                <a:ln>
                                  <a:noFill/>
                                </a:ln>
                              </wps:spPr>
                              <wps:txbx>
                                <w:txbxContent>
                                  <w:p w14:paraId="025D6DBF"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inline>
                  </w:drawing>
                </mc:Choice>
                <mc:Fallback>
                  <w:pict>
                    <v:group w14:anchorId="2B5DE6B2" id="Group 137386" o:spid="_x0000_s1919" style="width:86.25pt;height:40.5pt;mso-position-horizontal-relative:char;mso-position-vertical-relative:line" coordsize="10953,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">
                      <v:shape id="Shape 152720" o:spid="_x0000_s1920"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" path="m,l66675,r,9525l,9525,,e" fillcolor="black" stroked="f" strokeweight="0">
                        <v:stroke miterlimit="83231f" joinstyle="miter"/>
                        <v:path arrowok="t" textboxrect="0,0,66675,9525"/>
                      </v:shape>
                      <v:shape id="Shape 152721" o:spid="_x0000_s1921" style="position:absolute;left:666;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" path="m,l1009650,r,9525l,9525,,e" fillcolor="black" stroked="f" strokeweight="0">
                        <v:stroke miterlimit="83231f" joinstyle="miter"/>
                        <v:path arrowok="t" textboxrect="0,0,1009650,9525"/>
                      </v:shape>
                      <v:shape id="Shape 152722" o:spid="_x0000_s1922" style="position:absolute;left:1076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" path="m,l19050,r,9525l,9525,,e" fillcolor="black" stroked="f" strokeweight="0">
                        <v:stroke miterlimit="83231f" joinstyle="miter"/>
                        <v:path arrowok="t" textboxrect="0,0,19050,9525"/>
                      </v:shape>
                      <v:shape id="Shape 152723" o:spid="_x0000_s1923" style="position:absolute;top:3143;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" path="m,l66675,r,9525l,9525,,e" fillcolor="black" stroked="f" strokeweight="0">
                        <v:stroke miterlimit="83231f" joinstyle="miter"/>
                        <v:path arrowok="t" textboxrect="0,0,66675,9525"/>
                      </v:shape>
                      <v:shape id="Shape 152724" o:spid="_x0000_s1924" style="position:absolute;left:666;top:3143;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" path="m,l1009650,r,9525l,9525,,e" fillcolor="black" stroked="f" strokeweight="0">
                        <v:stroke miterlimit="83231f" joinstyle="miter"/>
                        <v:path arrowok="t" textboxrect="0,0,1009650,9525"/>
                      </v:shape>
                      <v:shape id="Shape 152725" o:spid="_x0000_s1925" style="position:absolute;left:10763;top:314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" path="m,l19050,r,9525l,9525,,e" fillcolor="black" stroked="f" strokeweight="0">
                        <v:stroke miterlimit="83231f" joinstyle="miter"/>
                        <v:path arrowok="t" textboxrect="0,0,19050,9525"/>
                      </v:shape>
                      <v:shape id="Shape 152726" o:spid="_x0000_s1926" style="position:absolute;top:4762;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" path="m,l66675,r,9525l,9525,,e" fillcolor="black" stroked="f" strokeweight="0">
                        <v:stroke miterlimit="83231f" joinstyle="miter"/>
                        <v:path arrowok="t" textboxrect="0,0,66675,9525"/>
                      </v:shape>
                      <v:shape id="Shape 152727" o:spid="_x0000_s1927" style="position:absolute;top:504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" path="m,l66675,r,9525l,9525,,e" fillcolor="black" stroked="f" strokeweight="0">
                        <v:stroke miterlimit="83231f" joinstyle="miter"/>
                        <v:path arrowok="t" textboxrect="0,0,66675,9525"/>
                      </v:shape>
                      <v:shape id="Shape 152728" o:spid="_x0000_s1928" style="position:absolute;left:666;top:4762;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" path="m,l1009650,r,9525l,9525,,e" fillcolor="black" stroked="f" strokeweight="0">
                        <v:stroke miterlimit="83231f" joinstyle="miter"/>
                        <v:path arrowok="t" textboxrect="0,0,1009650,9525"/>
                      </v:shape>
                      <v:shape id="Shape 152729" o:spid="_x0000_s1929" style="position:absolute;left:666;top:5048;width:10097;height:95;visibility:visible;mso-wrap-style:square;v-text-anchor:top" coordsize="10096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" path="m,l1009650,r,9525l,9525,,e" fillcolor="black" stroked="f" strokeweight="0">
                        <v:stroke miterlimit="83231f" joinstyle="miter"/>
                        <v:path arrowok="t" textboxrect="0,0,1009650,9525"/>
                      </v:shape>
                      <v:shape id="Shape 152730" o:spid="_x0000_s1930" style="position:absolute;left:10763;top:476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" path="m,l19050,r,9525l,9525,,e" fillcolor="black" stroked="f" strokeweight="0">
                        <v:stroke miterlimit="83231f" joinstyle="miter"/>
                        <v:path arrowok="t" textboxrect="0,0,19050,9525"/>
                      </v:shape>
                      <v:shape id="Shape 152731" o:spid="_x0000_s1931" style="position:absolute;left:10763;top:504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" path="m,l19050,r,9525l,9525,,e" fillcolor="black" stroked="f" strokeweight="0">
                        <v:stroke miterlimit="83231f" joinstyle="miter"/>
                        <v:path arrowok="t" textboxrect="0,0,19050,9525"/>
                      </v:shape>
                      <v:rect id="Rectangle 8954" o:spid="_x0000_s1932" style="position:absolute;left:102;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" filled="f" stroked="f">
                        <v:textbox inset="0,0,0,0">
                          <w:txbxContent>
                            <w:p w14:paraId="62F435E7" w14:textId="77777777" w:rsidR="0073115C" w:rsidRDefault="00000000">
                              <w:pPr>
                                <w:spacing w:after="160" w:line="259" w:lineRule="auto"/>
                                <w:ind w:left="0" w:right="0" w:firstLine="0"/>
                              </w:pPr>
                              <w:r>
                                <w:rPr>
                                  <w:sz w:val="18"/>
                                </w:rPr>
                                <w:t>$</w:t>
                              </w:r>
                            </w:p>
                          </w:txbxContent>
                        </v:textbox>
                      </v:rect>
                      <v:rect id="Rectangle 8955" o:spid="_x0000_s1933" style="position:absolute;left:7898;top:445;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" filled="f" stroked="f">
                        <v:textbox inset="0,0,0,0">
                          <w:txbxContent>
                            <w:p w14:paraId="134C09F9" w14:textId="77777777" w:rsidR="0073115C" w:rsidRDefault="00000000">
                              <w:pPr>
                                <w:spacing w:after="160" w:line="259" w:lineRule="auto"/>
                                <w:ind w:left="0" w:right="0" w:firstLine="0"/>
                              </w:pPr>
                              <w:r>
                                <w:rPr>
                                  <w:sz w:val="18"/>
                                </w:rPr>
                                <w:t>293.1</w:t>
                              </w:r>
                            </w:p>
                          </w:txbxContent>
                        </v:textbox>
                      </v:rect>
                      <v:rect id="Rectangle 8956" o:spid="_x0000_s1934" style="position:absolute;left:10470;top:445;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" filled="f" stroked="f">
                        <v:textbox inset="0,0,0,0">
                          <w:txbxContent>
                            <w:p w14:paraId="6AEBF60F" w14:textId="77777777" w:rsidR="0073115C" w:rsidRDefault="00000000">
                              <w:pPr>
                                <w:spacing w:after="160" w:line="259" w:lineRule="auto"/>
                                <w:ind w:left="0" w:right="0" w:firstLine="0"/>
                              </w:pPr>
                              <w:r>
                                <w:rPr>
                                  <w:sz w:val="18"/>
                                </w:rPr>
                                <w:t xml:space="preserve"> </w:t>
                              </w:r>
                            </w:p>
                          </w:txbxContent>
                        </v:textbox>
                      </v:rect>
                      <v:rect id="Rectangle 8962" o:spid="_x0000_s1935" style="position:absolute;left:9041;top:1969;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" filled="f" stroked="f">
                        <v:textbox inset="0,0,0,0">
                          <w:txbxContent>
                            <w:p w14:paraId="6502E061" w14:textId="77777777" w:rsidR="0073115C" w:rsidRDefault="00000000">
                              <w:pPr>
                                <w:spacing w:after="160" w:line="259" w:lineRule="auto"/>
                                <w:ind w:left="0" w:right="0" w:firstLine="0"/>
                              </w:pPr>
                              <w:r>
                                <w:rPr>
                                  <w:sz w:val="18"/>
                                </w:rPr>
                                <w:t>0.4</w:t>
                              </w:r>
                            </w:p>
                          </w:txbxContent>
                        </v:textbox>
                      </v:rect>
                      <v:rect id="Rectangle 8963" o:spid="_x0000_s1936" style="position:absolute;left:10470;top:196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" filled="f" stroked="f">
                        <v:textbox inset="0,0,0,0">
                          <w:txbxContent>
                            <w:p w14:paraId="15229340" w14:textId="77777777" w:rsidR="0073115C" w:rsidRDefault="00000000">
                              <w:pPr>
                                <w:spacing w:after="160" w:line="259" w:lineRule="auto"/>
                                <w:ind w:left="0" w:right="0" w:firstLine="0"/>
                              </w:pPr>
                              <w:r>
                                <w:rPr>
                                  <w:sz w:val="18"/>
                                </w:rPr>
                                <w:t xml:space="preserve"> </w:t>
                              </w:r>
                            </w:p>
                          </w:txbxContent>
                        </v:textbox>
                      </v:rect>
                      <v:rect id="Rectangle 8971" o:spid="_x0000_s1937" style="position:absolute;left:102;top:3588;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" filled="f" stroked="f">
                        <v:textbox inset="0,0,0,0">
                          <w:txbxContent>
                            <w:p w14:paraId="0BC4CB70" w14:textId="77777777" w:rsidR="0073115C" w:rsidRDefault="00000000">
                              <w:pPr>
                                <w:spacing w:after="160" w:line="259" w:lineRule="auto"/>
                                <w:ind w:left="0" w:right="0" w:firstLine="0"/>
                              </w:pPr>
                              <w:r>
                                <w:rPr>
                                  <w:sz w:val="18"/>
                                </w:rPr>
                                <w:t>$</w:t>
                              </w:r>
                            </w:p>
                          </w:txbxContent>
                        </v:textbox>
                      </v:rect>
                      <v:rect id="Rectangle 8972" o:spid="_x0000_s1938" style="position:absolute;left:7898;top:3588;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" filled="f" stroked="f">
                        <v:textbox inset="0,0,0,0">
                          <w:txbxContent>
                            <w:p w14:paraId="51430F8D" w14:textId="77777777" w:rsidR="0073115C" w:rsidRDefault="00000000">
                              <w:pPr>
                                <w:spacing w:after="160" w:line="259" w:lineRule="auto"/>
                                <w:ind w:left="0" w:right="0" w:firstLine="0"/>
                              </w:pPr>
                              <w:r>
                                <w:rPr>
                                  <w:sz w:val="18"/>
                                </w:rPr>
                                <w:t>293.5</w:t>
                              </w:r>
                            </w:p>
                          </w:txbxContent>
                        </v:textbox>
                      </v:rect>
                      <v:rect id="Rectangle 8973" o:spid="_x0000_s1939" style="position:absolute;left:10470;top:358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" filled="f" stroked="f">
                        <v:textbox inset="0,0,0,0">
                          <w:txbxContent>
                            <w:p w14:paraId="025D6DBF" w14:textId="77777777" w:rsidR="0073115C" w:rsidRDefault="00000000">
                              <w:pPr>
                                <w:spacing w:after="160" w:line="259" w:lineRule="auto"/>
                                <w:ind w:left="0" w:right="0" w:firstLine="0"/>
                              </w:pPr>
                              <w:r>
                                <w:rPr>
                                  <w:sz w:val="18"/>
                                </w:rPr>
                                <w:t xml:space="preserve"> </w:t>
                              </w:r>
                            </w:p>
                          </w:txbxContent>
                        </v:textbox>
                      </v:rect>
                      <w10:anchorlock/>
                    </v:group>
                  </w:pict>
                </mc:Fallback>
              </mc:AlternateContent>
            </w:r>
          </w:p>
        </w:tc>
      </w:tr>
    </w:tbl>
    <w:p w14:paraId="259FA5AD" w14:textId="77777777" w:rsidR="0073115C" w:rsidRDefault="00000000">
      <w:pPr>
        <w:spacing w:after="4" w:line="268" w:lineRule="auto"/>
        <w:ind w:right="0"/>
      </w:pPr>
      <w:r>
        <w:rPr>
          <w:sz w:val="18"/>
        </w:rPr>
        <w:t>Balance at October 2, 2020</w:t>
      </w:r>
    </w:p>
    <w:p w14:paraId="78A39358" w14:textId="77777777" w:rsidR="0073115C" w:rsidRDefault="00000000">
      <w:pPr>
        <w:spacing w:after="424" w:line="268" w:lineRule="auto"/>
        <w:ind w:left="20" w:right="0" w:firstLine="165"/>
      </w:pPr>
      <w:r>
        <w:rPr>
          <w:sz w:val="18"/>
        </w:rPr>
        <w:t>Foreign currency translation adjustments Balance at July 2, 2021</w:t>
      </w:r>
    </w:p>
    <w:p w14:paraId="36588B55" w14:textId="77777777" w:rsidR="0073115C" w:rsidRDefault="00000000">
      <w:pPr>
        <w:spacing w:after="44"/>
        <w:ind w:left="15" w:right="14"/>
      </w:pPr>
      <w:r>
        <w:t xml:space="preserve">    The following table reflects the gross carrying amount and accumulated amortization of the Company’s intangible assets:</w:t>
      </w:r>
    </w:p>
    <w:p w14:paraId="7DE61929" w14:textId="77777777" w:rsidR="0073115C" w:rsidRDefault="00000000">
      <w:pPr>
        <w:pStyle w:val="Heading2"/>
        <w:tabs>
          <w:tab w:val="center" w:pos="4887"/>
          <w:tab w:val="center" w:pos="8872"/>
        </w:tabs>
        <w:ind w:left="0" w:firstLine="0"/>
      </w:pPr>
      <w:r>
        <w:rPr>
          <w:rFonts w:ascii="Calibri" w:eastAsia="Calibri" w:hAnsi="Calibri" w:cs="Calibri"/>
          <w:b w:val="0"/>
          <w:sz w:val="22"/>
        </w:rPr>
        <w:tab/>
      </w:r>
      <w:r>
        <w:t>July 2, 2021</w:t>
      </w:r>
      <w:r>
        <w:tab/>
        <w:t>October 2, 2020</w:t>
      </w:r>
    </w:p>
    <w:p w14:paraId="7F603F90" w14:textId="77777777" w:rsidR="0073115C" w:rsidRDefault="00000000">
      <w:pPr>
        <w:spacing w:after="65" w:line="259" w:lineRule="auto"/>
        <w:ind w:left="2955" w:right="0" w:firstLine="0"/>
      </w:pPr>
      <w:r>
        <w:rPr>
          <w:rFonts w:ascii="Calibri" w:eastAsia="Calibri" w:hAnsi="Calibri" w:cs="Calibri"/>
          <w:noProof/>
          <w:sz w:val="22"/>
        </w:rPr>
        <mc:AlternateContent>
          <mc:Choice Requires="wpg">
            <w:drawing>
              <wp:inline distT="0" distB="0" distL="0" distR="0" wp14:anchorId="4DB9C3A0" wp14:editId="6A92A45E">
                <wp:extent cx="4991100" cy="9525"/>
                <wp:effectExtent l="0" t="0" r="0" b="0"/>
                <wp:docPr id="137389" name="Group 137389"/>
                <wp:cNvGraphicFramePr/>
                <a:graphic xmlns:a="http://schemas.openxmlformats.org/drawingml/2006/main">
                  <a:graphicData uri="http://schemas.microsoft.com/office/word/2010/wordprocessingGroup">
                    <wpg:wgp>
                      <wpg:cNvGrpSpPr/>
                      <wpg:grpSpPr>
                        <a:xfrm>
                          <a:off x="0" y="0"/>
                          <a:ext cx="4991100" cy="9525"/>
                          <a:chOff x="0" y="0"/>
                          <a:chExt cx="4991100" cy="9525"/>
                        </a:xfrm>
                      </wpg:grpSpPr>
                      <wps:wsp>
                        <wps:cNvPr id="152744" name="Shape 15274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45" name="Shape 152745"/>
                        <wps:cNvSpPr/>
                        <wps:spPr>
                          <a:xfrm>
                            <a:off x="7620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46" name="Shape 152746"/>
                        <wps:cNvSpPr/>
                        <wps:spPr>
                          <a:xfrm>
                            <a:off x="72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47" name="Shape 152747"/>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48" name="Shape 152748"/>
                        <wps:cNvSpPr/>
                        <wps:spPr>
                          <a:xfrm>
                            <a:off x="771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49" name="Shape 152749"/>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0" name="Shape 152750"/>
                        <wps:cNvSpPr/>
                        <wps:spPr>
                          <a:xfrm>
                            <a:off x="81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1" name="Shape 152751"/>
                        <wps:cNvSpPr/>
                        <wps:spPr>
                          <a:xfrm>
                            <a:off x="9144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2" name="Shape 152752"/>
                        <wps:cNvSpPr/>
                        <wps:spPr>
                          <a:xfrm>
                            <a:off x="1600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3" name="Shape 152753"/>
                        <wps:cNvSpPr/>
                        <wps:spPr>
                          <a:xfrm>
                            <a:off x="1619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4" name="Shape 152754"/>
                        <wps:cNvSpPr/>
                        <wps:spPr>
                          <a:xfrm>
                            <a:off x="1638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5" name="Shape 152755"/>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6" name="Shape 152756"/>
                        <wps:cNvSpPr/>
                        <wps:spPr>
                          <a:xfrm>
                            <a:off x="1695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7" name="Shape 152757"/>
                        <wps:cNvSpPr/>
                        <wps:spPr>
                          <a:xfrm>
                            <a:off x="17716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8" name="Shape 152758"/>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59" name="Shape 152759"/>
                        <wps:cNvSpPr/>
                        <wps:spPr>
                          <a:xfrm>
                            <a:off x="2524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0" name="Shape 152760"/>
                        <wps:cNvSpPr/>
                        <wps:spPr>
                          <a:xfrm>
                            <a:off x="26003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1" name="Shape 152761"/>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2" name="Shape 152762"/>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3" name="Shape 152763"/>
                        <wps:cNvSpPr/>
                        <wps:spPr>
                          <a:xfrm>
                            <a:off x="3295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4" name="Shape 152764"/>
                        <wps:cNvSpPr/>
                        <wps:spPr>
                          <a:xfrm>
                            <a:off x="3324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5" name="Shape 152765"/>
                        <wps:cNvSpPr/>
                        <wps:spPr>
                          <a:xfrm>
                            <a:off x="33432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6" name="Shape 152766"/>
                        <wps:cNvSpPr/>
                        <wps:spPr>
                          <a:xfrm>
                            <a:off x="34385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7" name="Shape 152767"/>
                        <wps:cNvSpPr/>
                        <wps:spPr>
                          <a:xfrm>
                            <a:off x="4124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8" name="Shape 152768"/>
                        <wps:cNvSpPr/>
                        <wps:spPr>
                          <a:xfrm>
                            <a:off x="414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69" name="Shape 152769"/>
                        <wps:cNvSpPr/>
                        <wps:spPr>
                          <a:xfrm>
                            <a:off x="41624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70" name="Shape 152770"/>
                        <wps:cNvSpPr/>
                        <wps:spPr>
                          <a:xfrm>
                            <a:off x="420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71" name="Shape 152771"/>
                        <wps:cNvSpPr/>
                        <wps:spPr>
                          <a:xfrm>
                            <a:off x="421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72" name="Shape 152772"/>
                        <wps:cNvSpPr/>
                        <wps:spPr>
                          <a:xfrm>
                            <a:off x="4305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773" name="Shape 152773"/>
                        <wps:cNvSpPr/>
                        <wps:spPr>
                          <a:xfrm>
                            <a:off x="497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7389" style="width:393pt;height:0.75pt;mso-position-horizontal-relative:char;mso-position-vertical-relative:line" coordsize="49911,95">
                <v:shape id="Shape 152774" style="position:absolute;width:762;height:95;left:0;top:0;" coordsize="76200,9525" path="m0,0l76200,0l76200,9525l0,9525l0,0">
                  <v:stroke weight="0pt" endcap="flat" joinstyle="miter" miterlimit="10" on="false" color="#000000" opacity="0"/>
                  <v:fill on="true" color="#000000"/>
                </v:shape>
                <v:shape id="Shape 152775" style="position:absolute;width:6477;height:95;left:762;top:0;" coordsize="647700,9525" path="m0,0l647700,0l647700,9525l0,9525l0,0">
                  <v:stroke weight="0pt" endcap="flat" joinstyle="miter" miterlimit="10" on="false" color="#000000" opacity="0"/>
                  <v:fill on="true" color="#000000"/>
                </v:shape>
                <v:shape id="Shape 152776" style="position:absolute;width:285;height:95;left:7239;top:0;" coordsize="28575,9525" path="m0,0l28575,0l28575,9525l0,9525l0,0">
                  <v:stroke weight="0pt" endcap="flat" joinstyle="miter" miterlimit="10" on="false" color="#000000" opacity="0"/>
                  <v:fill on="true" color="#000000"/>
                </v:shape>
                <v:shape id="Shape 152777" style="position:absolute;width:190;height:95;left:7524;top:0;" coordsize="19050,9525" path="m0,0l19050,0l19050,9525l0,9525l0,0">
                  <v:stroke weight="0pt" endcap="flat" joinstyle="miter" miterlimit="10" on="false" color="#000000" opacity="0"/>
                  <v:fill on="true" color="#000000"/>
                </v:shape>
                <v:shape id="Shape 152778" style="position:absolute;width:285;height:95;left:7715;top:0;" coordsize="28575,9525" path="m0,0l28575,0l28575,9525l0,9525l0,0">
                  <v:stroke weight="0pt" endcap="flat" joinstyle="miter" miterlimit="10" on="false" color="#000000" opacity="0"/>
                  <v:fill on="true" color="#000000"/>
                </v:shape>
                <v:shape id="Shape 152779" style="position:absolute;width:190;height:95;left:8001;top:0;" coordsize="19050,9525" path="m0,0l19050,0l19050,9525l0,9525l0,0">
                  <v:stroke weight="0pt" endcap="flat" joinstyle="miter" miterlimit="10" on="false" color="#000000" opacity="0"/>
                  <v:fill on="true" color="#000000"/>
                </v:shape>
                <v:shape id="Shape 152780" style="position:absolute;width:952;height:95;left:8191;top:0;" coordsize="95250,9525" path="m0,0l95250,0l95250,9525l0,9525l0,0">
                  <v:stroke weight="0pt" endcap="flat" joinstyle="miter" miterlimit="10" on="false" color="#000000" opacity="0"/>
                  <v:fill on="true" color="#000000"/>
                </v:shape>
                <v:shape id="Shape 152781" style="position:absolute;width:6858;height:95;left:9144;top:0;" coordsize="685800,9525" path="m0,0l685800,0l685800,9525l0,9525l0,0">
                  <v:stroke weight="0pt" endcap="flat" joinstyle="miter" miterlimit="10" on="false" color="#000000" opacity="0"/>
                  <v:fill on="true" color="#000000"/>
                </v:shape>
                <v:shape id="Shape 152782" style="position:absolute;width:190;height:95;left:16002;top:0;" coordsize="19050,9525" path="m0,0l19050,0l19050,9525l0,9525l0,0">
                  <v:stroke weight="0pt" endcap="flat" joinstyle="miter" miterlimit="10" on="false" color="#000000" opacity="0"/>
                  <v:fill on="true" color="#000000"/>
                </v:shape>
                <v:shape id="Shape 152783" style="position:absolute;width:190;height:95;left:16192;top:0;" coordsize="19050,9525" path="m0,0l19050,0l19050,9525l0,9525l0,0">
                  <v:stroke weight="0pt" endcap="flat" joinstyle="miter" miterlimit="10" on="false" color="#000000" opacity="0"/>
                  <v:fill on="true" color="#000000"/>
                </v:shape>
                <v:shape id="Shape 152784" style="position:absolute;width:381;height:95;left:16383;top:0;" coordsize="38100,9525" path="m0,0l38100,0l38100,9525l0,9525l0,0">
                  <v:stroke weight="0pt" endcap="flat" joinstyle="miter" miterlimit="10" on="false" color="#000000" opacity="0"/>
                  <v:fill on="true" color="#000000"/>
                </v:shape>
                <v:shape id="Shape 152785" style="position:absolute;width:190;height:95;left:16764;top:0;" coordsize="19050,9525" path="m0,0l19050,0l19050,9525l0,9525l0,0">
                  <v:stroke weight="0pt" endcap="flat" joinstyle="miter" miterlimit="10" on="false" color="#000000" opacity="0"/>
                  <v:fill on="true" color="#000000"/>
                </v:shape>
                <v:shape id="Shape 152786" style="position:absolute;width:762;height:95;left:16954;top:0;" coordsize="76200,9525" path="m0,0l76200,0l76200,9525l0,9525l0,0">
                  <v:stroke weight="0pt" endcap="flat" joinstyle="miter" miterlimit="10" on="false" color="#000000" opacity="0"/>
                  <v:fill on="true" color="#000000"/>
                </v:shape>
                <v:shape id="Shape 152787" style="position:absolute;width:6667;height:95;left:17716;top:0;" coordsize="666750,9525" path="m0,0l666750,0l666750,9525l0,9525l0,0">
                  <v:stroke weight="0pt" endcap="flat" joinstyle="miter" miterlimit="10" on="false" color="#000000" opacity="0"/>
                  <v:fill on="true" color="#000000"/>
                </v:shape>
                <v:shape id="Shape 152788" style="position:absolute;width:190;height:95;left:24384;top:0;" coordsize="19050,9525" path="m0,0l19050,0l19050,9525l0,9525l0,0">
                  <v:stroke weight="0pt" endcap="flat" joinstyle="miter" miterlimit="10" on="false" color="#000000" opacity="0"/>
                  <v:fill on="true" color="#000000"/>
                </v:shape>
                <v:shape id="Shape 152789" style="position:absolute;width:762;height:95;left:25241;top:0;" coordsize="76200,9525" path="m0,0l76200,0l76200,9525l0,9525l0,0">
                  <v:stroke weight="0pt" endcap="flat" joinstyle="miter" miterlimit="10" on="false" color="#000000" opacity="0"/>
                  <v:fill on="true" color="#000000"/>
                </v:shape>
                <v:shape id="Shape 152790" style="position:absolute;width:6572;height:95;left:26003;top:0;" coordsize="657225,9525" path="m0,0l657225,0l657225,9525l0,9525l0,0">
                  <v:stroke weight="0pt" endcap="flat" joinstyle="miter" miterlimit="10" on="false" color="#000000" opacity="0"/>
                  <v:fill on="true" color="#000000"/>
                </v:shape>
                <v:shape id="Shape 152791" style="position:absolute;width:190;height:95;left:32575;top:0;" coordsize="19050,9525" path="m0,0l19050,0l19050,9525l0,9525l0,0">
                  <v:stroke weight="0pt" endcap="flat" joinstyle="miter" miterlimit="10" on="false" color="#000000" opacity="0"/>
                  <v:fill on="true" color="#000000"/>
                </v:shape>
                <v:shape id="Shape 152792" style="position:absolute;width:190;height:95;left:32766;top:0;" coordsize="19050,9525" path="m0,0l19050,0l19050,9525l0,9525l0,0">
                  <v:stroke weight="0pt" endcap="flat" joinstyle="miter" miterlimit="10" on="false" color="#000000" opacity="0"/>
                  <v:fill on="true" color="#000000"/>
                </v:shape>
                <v:shape id="Shape 152793" style="position:absolute;width:285;height:95;left:32956;top:0;" coordsize="28575,9525" path="m0,0l28575,0l28575,9525l0,9525l0,0">
                  <v:stroke weight="0pt" endcap="flat" joinstyle="miter" miterlimit="10" on="false" color="#000000" opacity="0"/>
                  <v:fill on="true" color="#000000"/>
                </v:shape>
                <v:shape id="Shape 152794" style="position:absolute;width:190;height:95;left:33242;top:0;" coordsize="19050,9525" path="m0,0l19050,0l19050,9525l0,9525l0,0">
                  <v:stroke weight="0pt" endcap="flat" joinstyle="miter" miterlimit="10" on="false" color="#000000" opacity="0"/>
                  <v:fill on="true" color="#000000"/>
                </v:shape>
                <v:shape id="Shape 152795" style="position:absolute;width:952;height:95;left:33432;top:0;" coordsize="95250,9525" path="m0,0l95250,0l95250,9525l0,9525l0,0">
                  <v:stroke weight="0pt" endcap="flat" joinstyle="miter" miterlimit="10" on="false" color="#000000" opacity="0"/>
                  <v:fill on="true" color="#000000"/>
                </v:shape>
                <v:shape id="Shape 152796" style="position:absolute;width:6858;height:95;left:34385;top:0;" coordsize="685800,9525" path="m0,0l685800,0l685800,9525l0,9525l0,0">
                  <v:stroke weight="0pt" endcap="flat" joinstyle="miter" miterlimit="10" on="false" color="#000000" opacity="0"/>
                  <v:fill on="true" color="#000000"/>
                </v:shape>
                <v:shape id="Shape 152797" style="position:absolute;width:190;height:95;left:41243;top:0;" coordsize="19050,9525" path="m0,0l19050,0l19050,9525l0,9525l0,0">
                  <v:stroke weight="0pt" endcap="flat" joinstyle="miter" miterlimit="10" on="false" color="#000000" opacity="0"/>
                  <v:fill on="true" color="#000000"/>
                </v:shape>
                <v:shape id="Shape 152798" style="position:absolute;width:190;height:95;left:41433;top:0;" coordsize="19050,9525" path="m0,0l19050,0l19050,9525l0,9525l0,0">
                  <v:stroke weight="0pt" endcap="flat" joinstyle="miter" miterlimit="10" on="false" color="#000000" opacity="0"/>
                  <v:fill on="true" color="#000000"/>
                </v:shape>
                <v:shape id="Shape 152799" style="position:absolute;width:381;height:95;left:41624;top:0;" coordsize="38100,9525" path="m0,0l38100,0l38100,9525l0,9525l0,0">
                  <v:stroke weight="0pt" endcap="flat" joinstyle="miter" miterlimit="10" on="false" color="#000000" opacity="0"/>
                  <v:fill on="true" color="#000000"/>
                </v:shape>
                <v:shape id="Shape 152800" style="position:absolute;width:190;height:95;left:42005;top:0;" coordsize="19050,9525" path="m0,0l19050,0l19050,9525l0,9525l0,0">
                  <v:stroke weight="0pt" endcap="flat" joinstyle="miter" miterlimit="10" on="false" color="#000000" opacity="0"/>
                  <v:fill on="true" color="#000000"/>
                </v:shape>
                <v:shape id="Shape 152801" style="position:absolute;width:857;height:95;left:42195;top:0;" coordsize="85725,9525" path="m0,0l85725,0l85725,9525l0,9525l0,0">
                  <v:stroke weight="0pt" endcap="flat" joinstyle="miter" miterlimit="10" on="false" color="#000000" opacity="0"/>
                  <v:fill on="true" color="#000000"/>
                </v:shape>
                <v:shape id="Shape 152802" style="position:absolute;width:6667;height:95;left:43053;top:0;" coordsize="666750,9525" path="m0,0l666750,0l666750,9525l0,9525l0,0">
                  <v:stroke weight="0pt" endcap="flat" joinstyle="miter" miterlimit="10" on="false" color="#000000" opacity="0"/>
                  <v:fill on="true" color="#000000"/>
                </v:shape>
                <v:shape id="Shape 152803" style="position:absolute;width:190;height:95;left:49720;top:0;" coordsize="19050,9525" path="m0,0l19050,0l19050,9525l0,9525l0,0">
                  <v:stroke weight="0pt" endcap="flat" joinstyle="miter" miterlimit="10" on="false" color="#000000" opacity="0"/>
                  <v:fill on="true" color="#000000"/>
                </v:shape>
              </v:group>
            </w:pict>
          </mc:Fallback>
        </mc:AlternateContent>
      </w:r>
    </w:p>
    <w:p w14:paraId="2A737951" w14:textId="77777777" w:rsidR="0073115C" w:rsidRDefault="00000000">
      <w:pPr>
        <w:tabs>
          <w:tab w:val="center" w:pos="3544"/>
          <w:tab w:val="center" w:pos="4876"/>
          <w:tab w:val="center" w:pos="6219"/>
          <w:tab w:val="center" w:pos="7520"/>
          <w:tab w:val="center" w:pos="8852"/>
          <w:tab w:val="center" w:pos="10205"/>
        </w:tabs>
        <w:spacing w:after="27" w:line="259" w:lineRule="auto"/>
        <w:ind w:left="0" w:right="0" w:firstLine="0"/>
      </w:pP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2B01D199" w14:textId="77777777" w:rsidR="0073115C" w:rsidRDefault="00000000">
      <w:pPr>
        <w:tabs>
          <w:tab w:val="center" w:pos="3544"/>
          <w:tab w:val="center" w:pos="4876"/>
          <w:tab w:val="center" w:pos="6219"/>
          <w:tab w:val="center" w:pos="7520"/>
          <w:tab w:val="center" w:pos="8852"/>
          <w:tab w:val="center" w:pos="10205"/>
        </w:tabs>
        <w:spacing w:after="32" w:line="265" w:lineRule="auto"/>
        <w:ind w:left="0" w:right="0" w:firstLine="0"/>
      </w:pPr>
      <w:r>
        <w:rPr>
          <w:b/>
          <w:sz w:val="18"/>
        </w:rPr>
        <w:t>(In millions)</w:t>
      </w:r>
      <w:r>
        <w:rPr>
          <w:b/>
          <w:sz w:val="18"/>
        </w:rPr>
        <w:tab/>
      </w:r>
      <w:r>
        <w:rPr>
          <w:b/>
          <w:sz w:val="16"/>
        </w:rPr>
        <w:t>Amount</w:t>
      </w:r>
      <w:r>
        <w:rPr>
          <w:b/>
          <w:sz w:val="16"/>
        </w:rPr>
        <w:tab/>
        <w:t>Amortization</w:t>
      </w:r>
      <w:r>
        <w:rPr>
          <w:b/>
          <w:sz w:val="16"/>
        </w:rPr>
        <w:tab/>
        <w:t>Amount</w:t>
      </w:r>
      <w:r>
        <w:rPr>
          <w:b/>
          <w:sz w:val="16"/>
        </w:rPr>
        <w:tab/>
        <w:t>Amount</w:t>
      </w:r>
      <w:r>
        <w:rPr>
          <w:b/>
          <w:sz w:val="16"/>
        </w:rPr>
        <w:tab/>
        <w:t>Amortization</w:t>
      </w:r>
      <w:r>
        <w:rPr>
          <w:b/>
          <w:sz w:val="16"/>
        </w:rPr>
        <w:tab/>
        <w:t>Amount</w:t>
      </w:r>
    </w:p>
    <w:tbl>
      <w:tblPr>
        <w:tblStyle w:val="TableGrid"/>
        <w:tblpPr w:vertAnchor="text" w:tblpX="8220" w:tblpY="-72"/>
        <w:tblOverlap w:val="never"/>
        <w:tblW w:w="1260" w:type="dxa"/>
        <w:tblInd w:w="0" w:type="dxa"/>
        <w:tblCellMar>
          <w:top w:w="63" w:type="dxa"/>
          <w:left w:w="0" w:type="dxa"/>
          <w:bottom w:w="0" w:type="dxa"/>
          <w:right w:w="30" w:type="dxa"/>
        </w:tblCellMar>
        <w:tblLook w:val="04A0" w:firstRow="1" w:lastRow="0" w:firstColumn="1" w:lastColumn="0" w:noHBand="0" w:noVBand="1"/>
      </w:tblPr>
      <w:tblGrid>
        <w:gridCol w:w="795"/>
        <w:gridCol w:w="465"/>
      </w:tblGrid>
      <w:tr w:rsidR="0073115C" w14:paraId="2A67A4A4" w14:textId="77777777">
        <w:trPr>
          <w:trHeight w:val="1020"/>
        </w:trPr>
        <w:tc>
          <w:tcPr>
            <w:tcW w:w="795" w:type="dxa"/>
            <w:tcBorders>
              <w:top w:val="single" w:sz="6" w:space="0" w:color="000000"/>
              <w:left w:val="nil"/>
              <w:bottom w:val="single" w:sz="6" w:space="0" w:color="000000"/>
              <w:right w:val="nil"/>
            </w:tcBorders>
          </w:tcPr>
          <w:p w14:paraId="7FD2A4C2" w14:textId="77777777" w:rsidR="0073115C" w:rsidRDefault="00000000">
            <w:pPr>
              <w:spacing w:after="0" w:line="259" w:lineRule="auto"/>
              <w:ind w:left="20" w:right="0" w:firstLine="0"/>
            </w:pPr>
            <w:r>
              <w:rPr>
                <w:sz w:val="18"/>
              </w:rPr>
              <w:t>$</w:t>
            </w:r>
          </w:p>
        </w:tc>
        <w:tc>
          <w:tcPr>
            <w:tcW w:w="465" w:type="dxa"/>
            <w:tcBorders>
              <w:top w:val="single" w:sz="6" w:space="0" w:color="000000"/>
              <w:left w:val="nil"/>
              <w:bottom w:val="single" w:sz="6" w:space="0" w:color="000000"/>
              <w:right w:val="nil"/>
            </w:tcBorders>
          </w:tcPr>
          <w:p w14:paraId="4F079FEF" w14:textId="77777777" w:rsidR="0073115C" w:rsidRDefault="00000000">
            <w:pPr>
              <w:spacing w:after="60" w:line="259" w:lineRule="auto"/>
              <w:ind w:left="0" w:right="0" w:firstLine="0"/>
              <w:jc w:val="both"/>
            </w:pPr>
            <w:r>
              <w:rPr>
                <w:sz w:val="18"/>
              </w:rPr>
              <w:t>(37.5)</w:t>
            </w:r>
          </w:p>
          <w:p w14:paraId="728F7E98" w14:textId="77777777" w:rsidR="0073115C" w:rsidRDefault="00000000">
            <w:pPr>
              <w:spacing w:after="240" w:line="259" w:lineRule="auto"/>
              <w:ind w:left="90" w:right="0" w:firstLine="0"/>
            </w:pPr>
            <w:r>
              <w:rPr>
                <w:sz w:val="18"/>
              </w:rPr>
              <w:t>(9.7)</w:t>
            </w:r>
          </w:p>
          <w:p w14:paraId="05F88735" w14:textId="77777777" w:rsidR="0073115C" w:rsidRDefault="00000000">
            <w:pPr>
              <w:spacing w:after="0" w:line="259" w:lineRule="auto"/>
              <w:ind w:left="0" w:right="0" w:firstLine="0"/>
              <w:jc w:val="both"/>
            </w:pPr>
            <w:r>
              <w:rPr>
                <w:sz w:val="18"/>
              </w:rPr>
              <w:t>(24.2)</w:t>
            </w:r>
          </w:p>
        </w:tc>
      </w:tr>
      <w:tr w:rsidR="0073115C" w14:paraId="5E80643E" w14:textId="77777777">
        <w:trPr>
          <w:trHeight w:val="278"/>
        </w:trPr>
        <w:tc>
          <w:tcPr>
            <w:tcW w:w="795" w:type="dxa"/>
            <w:tcBorders>
              <w:top w:val="single" w:sz="6" w:space="0" w:color="000000"/>
              <w:left w:val="nil"/>
              <w:bottom w:val="double" w:sz="6" w:space="0" w:color="000000"/>
              <w:right w:val="nil"/>
            </w:tcBorders>
          </w:tcPr>
          <w:p w14:paraId="6523FDBE" w14:textId="77777777" w:rsidR="0073115C" w:rsidRDefault="00000000">
            <w:pPr>
              <w:spacing w:after="0" w:line="259" w:lineRule="auto"/>
              <w:ind w:left="20" w:right="0" w:firstLine="0"/>
            </w:pPr>
            <w:r>
              <w:rPr>
                <w:sz w:val="18"/>
              </w:rPr>
              <w:t>$</w:t>
            </w:r>
          </w:p>
        </w:tc>
        <w:tc>
          <w:tcPr>
            <w:tcW w:w="465" w:type="dxa"/>
            <w:tcBorders>
              <w:top w:val="single" w:sz="6" w:space="0" w:color="000000"/>
              <w:left w:val="nil"/>
              <w:bottom w:val="double" w:sz="6" w:space="0" w:color="000000"/>
              <w:right w:val="nil"/>
            </w:tcBorders>
          </w:tcPr>
          <w:p w14:paraId="30CA5DE2" w14:textId="77777777" w:rsidR="0073115C" w:rsidRDefault="00000000">
            <w:pPr>
              <w:spacing w:after="0" w:line="259" w:lineRule="auto"/>
              <w:ind w:left="0" w:right="0" w:firstLine="0"/>
              <w:jc w:val="both"/>
            </w:pPr>
            <w:r>
              <w:rPr>
                <w:sz w:val="18"/>
              </w:rPr>
              <w:t>(71.4)</w:t>
            </w:r>
          </w:p>
        </w:tc>
      </w:tr>
    </w:tbl>
    <w:tbl>
      <w:tblPr>
        <w:tblStyle w:val="TableGrid"/>
        <w:tblpPr w:vertAnchor="text" w:tblpX="6930" w:tblpY="-72"/>
        <w:tblOverlap w:val="never"/>
        <w:tblW w:w="1185" w:type="dxa"/>
        <w:tblInd w:w="0" w:type="dxa"/>
        <w:tblCellMar>
          <w:top w:w="63" w:type="dxa"/>
          <w:left w:w="0" w:type="dxa"/>
          <w:bottom w:w="0" w:type="dxa"/>
          <w:right w:w="37" w:type="dxa"/>
        </w:tblCellMar>
        <w:tblLook w:val="04A0" w:firstRow="1" w:lastRow="0" w:firstColumn="1" w:lastColumn="0" w:noHBand="0" w:noVBand="1"/>
      </w:tblPr>
      <w:tblGrid>
        <w:gridCol w:w="698"/>
        <w:gridCol w:w="487"/>
      </w:tblGrid>
      <w:tr w:rsidR="0073115C" w14:paraId="19610ABC" w14:textId="77777777">
        <w:trPr>
          <w:trHeight w:val="1020"/>
        </w:trPr>
        <w:tc>
          <w:tcPr>
            <w:tcW w:w="698" w:type="dxa"/>
            <w:tcBorders>
              <w:top w:val="single" w:sz="6" w:space="0" w:color="000000"/>
              <w:left w:val="nil"/>
              <w:bottom w:val="single" w:sz="6" w:space="0" w:color="000000"/>
              <w:right w:val="nil"/>
            </w:tcBorders>
          </w:tcPr>
          <w:p w14:paraId="7E9280C0" w14:textId="77777777" w:rsidR="0073115C" w:rsidRDefault="00000000">
            <w:pPr>
              <w:spacing w:after="0" w:line="259" w:lineRule="auto"/>
              <w:ind w:left="20" w:right="0" w:firstLine="0"/>
            </w:pPr>
            <w:r>
              <w:rPr>
                <w:sz w:val="18"/>
              </w:rPr>
              <w:t>$</w:t>
            </w:r>
          </w:p>
        </w:tc>
        <w:tc>
          <w:tcPr>
            <w:tcW w:w="487" w:type="dxa"/>
            <w:tcBorders>
              <w:top w:val="single" w:sz="6" w:space="0" w:color="000000"/>
              <w:left w:val="nil"/>
              <w:bottom w:val="single" w:sz="6" w:space="0" w:color="000000"/>
              <w:right w:val="nil"/>
            </w:tcBorders>
          </w:tcPr>
          <w:p w14:paraId="55624AF9" w14:textId="77777777" w:rsidR="0073115C" w:rsidRDefault="00000000">
            <w:pPr>
              <w:spacing w:after="60" w:line="259" w:lineRule="auto"/>
              <w:ind w:left="90" w:right="0" w:firstLine="0"/>
            </w:pPr>
            <w:r>
              <w:rPr>
                <w:sz w:val="18"/>
              </w:rPr>
              <w:t xml:space="preserve">74.9 </w:t>
            </w:r>
          </w:p>
          <w:p w14:paraId="36E30ACC" w14:textId="77777777" w:rsidR="0073115C" w:rsidRDefault="00000000">
            <w:pPr>
              <w:spacing w:after="240" w:line="259" w:lineRule="auto"/>
              <w:ind w:left="90" w:right="0" w:firstLine="0"/>
            </w:pPr>
            <w:r>
              <w:rPr>
                <w:sz w:val="18"/>
              </w:rPr>
              <w:t xml:space="preserve">12.8 </w:t>
            </w:r>
          </w:p>
          <w:p w14:paraId="3F2213DE" w14:textId="77777777" w:rsidR="0073115C" w:rsidRDefault="00000000">
            <w:pPr>
              <w:spacing w:after="0" w:line="259" w:lineRule="auto"/>
              <w:ind w:left="90" w:right="0" w:firstLine="0"/>
            </w:pPr>
            <w:r>
              <w:rPr>
                <w:sz w:val="18"/>
              </w:rPr>
              <w:t xml:space="preserve">51.2 </w:t>
            </w:r>
          </w:p>
        </w:tc>
      </w:tr>
      <w:tr w:rsidR="0073115C" w14:paraId="6A40ED3C" w14:textId="77777777">
        <w:trPr>
          <w:trHeight w:val="278"/>
        </w:trPr>
        <w:tc>
          <w:tcPr>
            <w:tcW w:w="698" w:type="dxa"/>
            <w:tcBorders>
              <w:top w:val="single" w:sz="6" w:space="0" w:color="000000"/>
              <w:left w:val="nil"/>
              <w:bottom w:val="double" w:sz="6" w:space="0" w:color="000000"/>
              <w:right w:val="nil"/>
            </w:tcBorders>
          </w:tcPr>
          <w:p w14:paraId="3AE59508" w14:textId="77777777" w:rsidR="0073115C" w:rsidRDefault="00000000">
            <w:pPr>
              <w:spacing w:after="0" w:line="259" w:lineRule="auto"/>
              <w:ind w:left="20" w:right="0" w:firstLine="0"/>
            </w:pPr>
            <w:r>
              <w:rPr>
                <w:sz w:val="18"/>
              </w:rPr>
              <w:t>$</w:t>
            </w:r>
          </w:p>
        </w:tc>
        <w:tc>
          <w:tcPr>
            <w:tcW w:w="487" w:type="dxa"/>
            <w:tcBorders>
              <w:top w:val="single" w:sz="6" w:space="0" w:color="000000"/>
              <w:left w:val="nil"/>
              <w:bottom w:val="double" w:sz="6" w:space="0" w:color="000000"/>
              <w:right w:val="nil"/>
            </w:tcBorders>
          </w:tcPr>
          <w:p w14:paraId="1493195E" w14:textId="77777777" w:rsidR="0073115C" w:rsidRDefault="00000000">
            <w:pPr>
              <w:spacing w:after="0" w:line="259" w:lineRule="auto"/>
              <w:ind w:left="0" w:right="0" w:firstLine="0"/>
              <w:jc w:val="both"/>
            </w:pPr>
            <w:r>
              <w:rPr>
                <w:sz w:val="18"/>
              </w:rPr>
              <w:t xml:space="preserve">138.9 </w:t>
            </w:r>
          </w:p>
        </w:tc>
      </w:tr>
    </w:tbl>
    <w:tbl>
      <w:tblPr>
        <w:tblStyle w:val="TableGrid"/>
        <w:tblpPr w:vertAnchor="text" w:tblpX="4245" w:tblpY="-72"/>
        <w:tblOverlap w:val="never"/>
        <w:tblW w:w="1260" w:type="dxa"/>
        <w:tblInd w:w="0" w:type="dxa"/>
        <w:tblCellMar>
          <w:top w:w="63" w:type="dxa"/>
          <w:left w:w="0" w:type="dxa"/>
          <w:bottom w:w="0" w:type="dxa"/>
          <w:right w:w="31" w:type="dxa"/>
        </w:tblCellMar>
        <w:tblLook w:val="04A0" w:firstRow="1" w:lastRow="0" w:firstColumn="1" w:lastColumn="0" w:noHBand="0" w:noVBand="1"/>
      </w:tblPr>
      <w:tblGrid>
        <w:gridCol w:w="794"/>
        <w:gridCol w:w="466"/>
      </w:tblGrid>
      <w:tr w:rsidR="0073115C" w14:paraId="758C85E2" w14:textId="77777777">
        <w:trPr>
          <w:trHeight w:val="1020"/>
        </w:trPr>
        <w:tc>
          <w:tcPr>
            <w:tcW w:w="794" w:type="dxa"/>
            <w:tcBorders>
              <w:top w:val="single" w:sz="6" w:space="0" w:color="000000"/>
              <w:left w:val="nil"/>
              <w:bottom w:val="single" w:sz="6" w:space="0" w:color="000000"/>
              <w:right w:val="nil"/>
            </w:tcBorders>
          </w:tcPr>
          <w:p w14:paraId="57D9F894" w14:textId="77777777" w:rsidR="0073115C" w:rsidRDefault="00000000">
            <w:pPr>
              <w:spacing w:after="0" w:line="259" w:lineRule="auto"/>
              <w:ind w:left="19" w:right="0" w:firstLine="0"/>
            </w:pPr>
            <w:r>
              <w:rPr>
                <w:sz w:val="18"/>
              </w:rPr>
              <w:t>$</w:t>
            </w:r>
          </w:p>
        </w:tc>
        <w:tc>
          <w:tcPr>
            <w:tcW w:w="466" w:type="dxa"/>
            <w:tcBorders>
              <w:top w:val="single" w:sz="6" w:space="0" w:color="000000"/>
              <w:left w:val="nil"/>
              <w:bottom w:val="single" w:sz="6" w:space="0" w:color="000000"/>
              <w:right w:val="nil"/>
            </w:tcBorders>
          </w:tcPr>
          <w:p w14:paraId="6022212D" w14:textId="77777777" w:rsidR="0073115C" w:rsidRDefault="00000000">
            <w:pPr>
              <w:spacing w:after="60" w:line="259" w:lineRule="auto"/>
              <w:ind w:left="0" w:right="0" w:firstLine="0"/>
              <w:jc w:val="both"/>
            </w:pPr>
            <w:r>
              <w:rPr>
                <w:sz w:val="18"/>
              </w:rPr>
              <w:t>(44.0)</w:t>
            </w:r>
          </w:p>
          <w:p w14:paraId="185FAC44" w14:textId="77777777" w:rsidR="0073115C" w:rsidRDefault="00000000">
            <w:pPr>
              <w:spacing w:after="240" w:line="259" w:lineRule="auto"/>
              <w:ind w:left="0" w:right="0" w:firstLine="0"/>
              <w:jc w:val="both"/>
            </w:pPr>
            <w:r>
              <w:rPr>
                <w:sz w:val="18"/>
              </w:rPr>
              <w:t>(10.6)</w:t>
            </w:r>
          </w:p>
          <w:p w14:paraId="29607C47" w14:textId="77777777" w:rsidR="0073115C" w:rsidRDefault="00000000">
            <w:pPr>
              <w:spacing w:after="0" w:line="259" w:lineRule="auto"/>
              <w:ind w:left="0" w:right="0" w:firstLine="0"/>
              <w:jc w:val="both"/>
            </w:pPr>
            <w:r>
              <w:rPr>
                <w:sz w:val="18"/>
              </w:rPr>
              <w:t>(29.4)</w:t>
            </w:r>
          </w:p>
        </w:tc>
      </w:tr>
      <w:tr w:rsidR="0073115C" w14:paraId="5110D1A0" w14:textId="77777777">
        <w:trPr>
          <w:trHeight w:val="278"/>
        </w:trPr>
        <w:tc>
          <w:tcPr>
            <w:tcW w:w="794" w:type="dxa"/>
            <w:tcBorders>
              <w:top w:val="single" w:sz="6" w:space="0" w:color="000000"/>
              <w:left w:val="nil"/>
              <w:bottom w:val="double" w:sz="6" w:space="0" w:color="000000"/>
              <w:right w:val="nil"/>
            </w:tcBorders>
          </w:tcPr>
          <w:p w14:paraId="2AF923FE" w14:textId="77777777" w:rsidR="0073115C" w:rsidRDefault="00000000">
            <w:pPr>
              <w:spacing w:after="0" w:line="259" w:lineRule="auto"/>
              <w:ind w:left="19" w:right="0" w:firstLine="0"/>
            </w:pPr>
            <w:r>
              <w:rPr>
                <w:sz w:val="18"/>
              </w:rPr>
              <w:t>$</w:t>
            </w:r>
          </w:p>
        </w:tc>
        <w:tc>
          <w:tcPr>
            <w:tcW w:w="466" w:type="dxa"/>
            <w:tcBorders>
              <w:top w:val="single" w:sz="6" w:space="0" w:color="000000"/>
              <w:left w:val="nil"/>
              <w:bottom w:val="double" w:sz="6" w:space="0" w:color="000000"/>
              <w:right w:val="nil"/>
            </w:tcBorders>
          </w:tcPr>
          <w:p w14:paraId="32E68889" w14:textId="77777777" w:rsidR="0073115C" w:rsidRDefault="00000000">
            <w:pPr>
              <w:spacing w:after="0" w:line="259" w:lineRule="auto"/>
              <w:ind w:left="0" w:right="0" w:firstLine="0"/>
              <w:jc w:val="both"/>
            </w:pPr>
            <w:r>
              <w:rPr>
                <w:sz w:val="18"/>
              </w:rPr>
              <w:t>(84.0)</w:t>
            </w:r>
          </w:p>
        </w:tc>
      </w:tr>
    </w:tbl>
    <w:tbl>
      <w:tblPr>
        <w:tblStyle w:val="TableGrid"/>
        <w:tblpPr w:vertAnchor="text" w:tblpX="2955" w:tblpY="-72"/>
        <w:tblOverlap w:val="never"/>
        <w:tblW w:w="1185" w:type="dxa"/>
        <w:tblInd w:w="0" w:type="dxa"/>
        <w:tblCellMar>
          <w:top w:w="63" w:type="dxa"/>
          <w:left w:w="0" w:type="dxa"/>
          <w:bottom w:w="0" w:type="dxa"/>
          <w:right w:w="38" w:type="dxa"/>
        </w:tblCellMar>
        <w:tblLook w:val="04A0" w:firstRow="1" w:lastRow="0" w:firstColumn="1" w:lastColumn="0" w:noHBand="0" w:noVBand="1"/>
      </w:tblPr>
      <w:tblGrid>
        <w:gridCol w:w="697"/>
        <w:gridCol w:w="488"/>
      </w:tblGrid>
      <w:tr w:rsidR="0073115C" w14:paraId="24BE014A" w14:textId="77777777">
        <w:trPr>
          <w:trHeight w:val="1020"/>
        </w:trPr>
        <w:tc>
          <w:tcPr>
            <w:tcW w:w="697" w:type="dxa"/>
            <w:tcBorders>
              <w:top w:val="single" w:sz="6" w:space="0" w:color="000000"/>
              <w:left w:val="nil"/>
              <w:bottom w:val="single" w:sz="6" w:space="0" w:color="000000"/>
              <w:right w:val="nil"/>
            </w:tcBorders>
          </w:tcPr>
          <w:p w14:paraId="0D46C982" w14:textId="77777777" w:rsidR="0073115C" w:rsidRDefault="00000000">
            <w:pPr>
              <w:spacing w:after="0" w:line="259" w:lineRule="auto"/>
              <w:ind w:left="19" w:right="0" w:firstLine="0"/>
            </w:pPr>
            <w:r>
              <w:rPr>
                <w:sz w:val="18"/>
              </w:rPr>
              <w:t>$</w:t>
            </w:r>
          </w:p>
        </w:tc>
        <w:tc>
          <w:tcPr>
            <w:tcW w:w="488" w:type="dxa"/>
            <w:tcBorders>
              <w:top w:val="single" w:sz="6" w:space="0" w:color="000000"/>
              <w:left w:val="nil"/>
              <w:bottom w:val="single" w:sz="6" w:space="0" w:color="000000"/>
              <w:right w:val="nil"/>
            </w:tcBorders>
          </w:tcPr>
          <w:p w14:paraId="6FAD46A8" w14:textId="77777777" w:rsidR="0073115C" w:rsidRDefault="00000000">
            <w:pPr>
              <w:spacing w:after="60" w:line="259" w:lineRule="auto"/>
              <w:ind w:left="90" w:right="0" w:firstLine="0"/>
            </w:pPr>
            <w:r>
              <w:rPr>
                <w:sz w:val="18"/>
              </w:rPr>
              <w:t xml:space="preserve">75.1 </w:t>
            </w:r>
          </w:p>
          <w:p w14:paraId="657C9157" w14:textId="77777777" w:rsidR="0073115C" w:rsidRDefault="00000000">
            <w:pPr>
              <w:spacing w:after="240" w:line="259" w:lineRule="auto"/>
              <w:ind w:left="90" w:right="0" w:firstLine="0"/>
            </w:pPr>
            <w:r>
              <w:rPr>
                <w:sz w:val="18"/>
              </w:rPr>
              <w:t xml:space="preserve">12.8 </w:t>
            </w:r>
          </w:p>
          <w:p w14:paraId="76E0AF9D" w14:textId="77777777" w:rsidR="0073115C" w:rsidRDefault="00000000">
            <w:pPr>
              <w:spacing w:after="0" w:line="259" w:lineRule="auto"/>
              <w:ind w:left="90" w:right="0" w:firstLine="0"/>
            </w:pPr>
            <w:r>
              <w:rPr>
                <w:sz w:val="18"/>
              </w:rPr>
              <w:t xml:space="preserve">51.3 </w:t>
            </w:r>
          </w:p>
        </w:tc>
      </w:tr>
      <w:tr w:rsidR="0073115C" w14:paraId="20F2E70E" w14:textId="77777777">
        <w:trPr>
          <w:trHeight w:val="278"/>
        </w:trPr>
        <w:tc>
          <w:tcPr>
            <w:tcW w:w="697" w:type="dxa"/>
            <w:tcBorders>
              <w:top w:val="single" w:sz="6" w:space="0" w:color="000000"/>
              <w:left w:val="nil"/>
              <w:bottom w:val="double" w:sz="6" w:space="0" w:color="000000"/>
              <w:right w:val="nil"/>
            </w:tcBorders>
          </w:tcPr>
          <w:p w14:paraId="2844330D" w14:textId="77777777" w:rsidR="0073115C" w:rsidRDefault="00000000">
            <w:pPr>
              <w:spacing w:after="0" w:line="259" w:lineRule="auto"/>
              <w:ind w:left="19" w:right="0" w:firstLine="0"/>
            </w:pPr>
            <w:r>
              <w:rPr>
                <w:sz w:val="18"/>
              </w:rPr>
              <w:t>$</w:t>
            </w:r>
          </w:p>
        </w:tc>
        <w:tc>
          <w:tcPr>
            <w:tcW w:w="488" w:type="dxa"/>
            <w:tcBorders>
              <w:top w:val="single" w:sz="6" w:space="0" w:color="000000"/>
              <w:left w:val="nil"/>
              <w:bottom w:val="double" w:sz="6" w:space="0" w:color="000000"/>
              <w:right w:val="nil"/>
            </w:tcBorders>
          </w:tcPr>
          <w:p w14:paraId="5B6731EB" w14:textId="77777777" w:rsidR="0073115C" w:rsidRDefault="00000000">
            <w:pPr>
              <w:spacing w:after="0" w:line="259" w:lineRule="auto"/>
              <w:ind w:left="0" w:right="0" w:firstLine="0"/>
              <w:jc w:val="both"/>
            </w:pPr>
            <w:r>
              <w:rPr>
                <w:sz w:val="18"/>
              </w:rPr>
              <w:t xml:space="preserve">139.2 </w:t>
            </w:r>
          </w:p>
        </w:tc>
      </w:tr>
    </w:tbl>
    <w:p w14:paraId="2196C008" w14:textId="77777777" w:rsidR="0073115C" w:rsidRDefault="00000000">
      <w:pPr>
        <w:tabs>
          <w:tab w:val="center" w:pos="8066"/>
          <w:tab w:val="right" w:pos="10857"/>
        </w:tabs>
        <w:spacing w:before="64" w:after="84"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16B8A2C9" wp14:editId="4449BD6E">
                <wp:simplePos x="0" y="0"/>
                <wp:positionH relativeFrom="column">
                  <wp:posOffset>3571875</wp:posOffset>
                </wp:positionH>
                <wp:positionV relativeFrom="paragraph">
                  <wp:posOffset>-50232</wp:posOffset>
                </wp:positionV>
                <wp:extent cx="762000" cy="9525"/>
                <wp:effectExtent l="0" t="0" r="0" b="0"/>
                <wp:wrapSquare wrapText="bothSides"/>
                <wp:docPr id="137392" name="Group 137392"/>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52804" name="Shape 15280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05" name="Shape 152805"/>
                        <wps:cNvSpPr/>
                        <wps:spPr>
                          <a:xfrm>
                            <a:off x="762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06" name="Shape 152806"/>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392" style="width:60pt;height:0.75pt;position:absolute;mso-position-horizontal-relative:text;mso-position-horizontal:absolute;margin-left:281.25pt;mso-position-vertical-relative:text;margin-top:-3.95532pt;" coordsize="7620,95">
                <v:shape id="Shape 152807" style="position:absolute;width:762;height:95;left:0;top:0;" coordsize="76200,9525" path="m0,0l76200,0l76200,9525l0,9525l0,0">
                  <v:stroke weight="0pt" endcap="flat" joinstyle="miter" miterlimit="10" on="false" color="#000000" opacity="0"/>
                  <v:fill on="true" color="#000000"/>
                </v:shape>
                <v:shape id="Shape 152808" style="position:absolute;width:6667;height:95;left:762;top:0;" coordsize="666750,9525" path="m0,0l666750,0l666750,9525l0,9525l0,0">
                  <v:stroke weight="0pt" endcap="flat" joinstyle="miter" miterlimit="10" on="false" color="#000000" opacity="0"/>
                  <v:fill on="true" color="#000000"/>
                </v:shape>
                <v:shape id="Shape 152809" style="position:absolute;width:190;height:95;left:742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5BF4F894" wp14:editId="5FF13AE0">
                <wp:simplePos x="0" y="0"/>
                <wp:positionH relativeFrom="column">
                  <wp:posOffset>6096000</wp:posOffset>
                </wp:positionH>
                <wp:positionV relativeFrom="paragraph">
                  <wp:posOffset>-50232</wp:posOffset>
                </wp:positionV>
                <wp:extent cx="771525" cy="9525"/>
                <wp:effectExtent l="0" t="0" r="0" b="0"/>
                <wp:wrapSquare wrapText="bothSides"/>
                <wp:docPr id="137393" name="Group 137393"/>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52810" name="Shape 15281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11" name="Shape 152811"/>
                        <wps:cNvSpPr/>
                        <wps:spPr>
                          <a:xfrm>
                            <a:off x="857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12" name="Shape 152812"/>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7393" style="width:60.75pt;height:0.75pt;position:absolute;mso-position-horizontal-relative:text;mso-position-horizontal:absolute;margin-left:480pt;mso-position-vertical-relative:text;margin-top:-3.95532pt;" coordsize="7715,95">
                <v:shape id="Shape 152813" style="position:absolute;width:857;height:95;left:0;top:0;" coordsize="85725,9525" path="m0,0l85725,0l85725,9525l0,9525l0,0">
                  <v:stroke weight="0pt" endcap="flat" joinstyle="miter" miterlimit="10" on="false" color="#000000" opacity="0"/>
                  <v:fill on="true" color="#000000"/>
                </v:shape>
                <v:shape id="Shape 152814" style="position:absolute;width:6667;height:95;left:857;top:0;" coordsize="666750,9525" path="m0,0l666750,0l666750,9525l0,9525l0,0">
                  <v:stroke weight="0pt" endcap="flat" joinstyle="miter" miterlimit="10" on="false" color="#000000" opacity="0"/>
                  <v:fill on="true" color="#000000"/>
                </v:shape>
                <v:shape id="Shape 152815" style="position:absolute;width:190;height:95;left:752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446C9FE8" wp14:editId="163F5CC7">
                <wp:simplePos x="0" y="0"/>
                <wp:positionH relativeFrom="column">
                  <wp:posOffset>3571875</wp:posOffset>
                </wp:positionH>
                <wp:positionV relativeFrom="paragraph">
                  <wp:posOffset>489641</wp:posOffset>
                </wp:positionV>
                <wp:extent cx="762000" cy="307851"/>
                <wp:effectExtent l="0" t="0" r="0" b="0"/>
                <wp:wrapSquare wrapText="bothSides"/>
                <wp:docPr id="137394" name="Group 137394"/>
                <wp:cNvGraphicFramePr/>
                <a:graphic xmlns:a="http://schemas.openxmlformats.org/drawingml/2006/main">
                  <a:graphicData uri="http://schemas.microsoft.com/office/word/2010/wordprocessingGroup">
                    <wpg:wgp>
                      <wpg:cNvGrpSpPr/>
                      <wpg:grpSpPr>
                        <a:xfrm>
                          <a:off x="0" y="0"/>
                          <a:ext cx="762000" cy="307851"/>
                          <a:chOff x="0" y="0"/>
                          <a:chExt cx="762000" cy="307851"/>
                        </a:xfrm>
                      </wpg:grpSpPr>
                      <wps:wsp>
                        <wps:cNvPr id="152816" name="Shape 152816"/>
                        <wps:cNvSpPr/>
                        <wps:spPr>
                          <a:xfrm>
                            <a:off x="0" y="1078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17" name="Shape 152817"/>
                        <wps:cNvSpPr/>
                        <wps:spPr>
                          <a:xfrm>
                            <a:off x="76200" y="1078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18" name="Shape 152818"/>
                        <wps:cNvSpPr/>
                        <wps:spPr>
                          <a:xfrm>
                            <a:off x="742950"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19" name="Shape 152819"/>
                        <wps:cNvSpPr/>
                        <wps:spPr>
                          <a:xfrm>
                            <a:off x="0" y="2697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20" name="Shape 152820"/>
                        <wps:cNvSpPr/>
                        <wps:spPr>
                          <a:xfrm>
                            <a:off x="0" y="2983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21" name="Shape 152821"/>
                        <wps:cNvSpPr/>
                        <wps:spPr>
                          <a:xfrm>
                            <a:off x="76200" y="2697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22" name="Shape 152822"/>
                        <wps:cNvSpPr/>
                        <wps:spPr>
                          <a:xfrm>
                            <a:off x="76200" y="2983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23" name="Shape 152823"/>
                        <wps:cNvSpPr/>
                        <wps:spPr>
                          <a:xfrm>
                            <a:off x="7429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24" name="Shape 152824"/>
                        <wps:cNvSpPr/>
                        <wps:spPr>
                          <a:xfrm>
                            <a:off x="742950"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0" name="Rectangle 9220"/>
                        <wps:cNvSpPr/>
                        <wps:spPr>
                          <a:xfrm>
                            <a:off x="509736" y="0"/>
                            <a:ext cx="266033" cy="138295"/>
                          </a:xfrm>
                          <a:prstGeom prst="rect">
                            <a:avLst/>
                          </a:prstGeom>
                          <a:ln>
                            <a:noFill/>
                          </a:ln>
                        </wps:spPr>
                        <wps:txbx>
                          <w:txbxContent>
                            <w:p w14:paraId="445B4182" w14:textId="77777777" w:rsidR="0073115C" w:rsidRDefault="00000000">
                              <w:pPr>
                                <w:spacing w:after="160" w:line="259" w:lineRule="auto"/>
                                <w:ind w:left="0" w:right="0" w:firstLine="0"/>
                              </w:pPr>
                              <w:r>
                                <w:rPr>
                                  <w:sz w:val="18"/>
                                </w:rPr>
                                <w:t>21.9</w:t>
                              </w:r>
                            </w:p>
                          </w:txbxContent>
                        </wps:txbx>
                        <wps:bodyPr horzOverflow="overflow" vert="horz" lIns="0" tIns="0" rIns="0" bIns="0" rtlCol="0">
                          <a:noAutofit/>
                        </wps:bodyPr>
                      </wps:wsp>
                      <wps:wsp>
                        <wps:cNvPr id="9221" name="Rectangle 9221"/>
                        <wps:cNvSpPr/>
                        <wps:spPr>
                          <a:xfrm>
                            <a:off x="709761" y="0"/>
                            <a:ext cx="38005" cy="138295"/>
                          </a:xfrm>
                          <a:prstGeom prst="rect">
                            <a:avLst/>
                          </a:prstGeom>
                          <a:ln>
                            <a:noFill/>
                          </a:ln>
                        </wps:spPr>
                        <wps:txbx>
                          <w:txbxContent>
                            <w:p w14:paraId="4E738C4D"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9237" name="Rectangle 9237"/>
                        <wps:cNvSpPr/>
                        <wps:spPr>
                          <a:xfrm>
                            <a:off x="8930" y="152400"/>
                            <a:ext cx="76010" cy="138295"/>
                          </a:xfrm>
                          <a:prstGeom prst="rect">
                            <a:avLst/>
                          </a:prstGeom>
                          <a:ln>
                            <a:noFill/>
                          </a:ln>
                        </wps:spPr>
                        <wps:txbx>
                          <w:txbxContent>
                            <w:p w14:paraId="6D6FD8FD"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238" name="Rectangle 9238"/>
                        <wps:cNvSpPr/>
                        <wps:spPr>
                          <a:xfrm>
                            <a:off x="509736" y="152400"/>
                            <a:ext cx="266033" cy="138295"/>
                          </a:xfrm>
                          <a:prstGeom prst="rect">
                            <a:avLst/>
                          </a:prstGeom>
                          <a:ln>
                            <a:noFill/>
                          </a:ln>
                        </wps:spPr>
                        <wps:txbx>
                          <w:txbxContent>
                            <w:p w14:paraId="326C8618" w14:textId="77777777" w:rsidR="0073115C" w:rsidRDefault="00000000">
                              <w:pPr>
                                <w:spacing w:after="160" w:line="259" w:lineRule="auto"/>
                                <w:ind w:left="0" w:right="0" w:firstLine="0"/>
                              </w:pPr>
                              <w:r>
                                <w:rPr>
                                  <w:sz w:val="18"/>
                                </w:rPr>
                                <w:t>55.2</w:t>
                              </w:r>
                            </w:p>
                          </w:txbxContent>
                        </wps:txbx>
                        <wps:bodyPr horzOverflow="overflow" vert="horz" lIns="0" tIns="0" rIns="0" bIns="0" rtlCol="0">
                          <a:noAutofit/>
                        </wps:bodyPr>
                      </wps:wsp>
                      <wps:wsp>
                        <wps:cNvPr id="9239" name="Rectangle 9239"/>
                        <wps:cNvSpPr/>
                        <wps:spPr>
                          <a:xfrm>
                            <a:off x="709761" y="152400"/>
                            <a:ext cx="38005" cy="138295"/>
                          </a:xfrm>
                          <a:prstGeom prst="rect">
                            <a:avLst/>
                          </a:prstGeom>
                          <a:ln>
                            <a:noFill/>
                          </a:ln>
                        </wps:spPr>
                        <wps:txbx>
                          <w:txbxContent>
                            <w:p w14:paraId="0F4DB518"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446C9FE8" id="Group 137394" o:spid="_x0000_s1940" style="position:absolute;margin-left:281.25pt;margin-top:38.55pt;width:60pt;height:24.25pt;z-index:251703296;mso-position-horizontal-relative:text;mso-position-vertical-relative:text" coordsize="7620,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">
                <v:shape id="Shape 152816" o:spid="_x0000_s1941" style="position:absolute;top:1078;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" path="m,l76200,r,9525l,9525,,e" fillcolor="black" stroked="f" strokeweight="0">
                  <v:stroke miterlimit="83231f" joinstyle="miter"/>
                  <v:path arrowok="t" textboxrect="0,0,76200,9525"/>
                </v:shape>
                <v:shape id="Shape 152817" o:spid="_x0000_s1942" style="position:absolute;left:762;top:1078;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" path="m,l666750,r,9525l,9525,,e" fillcolor="black" stroked="f" strokeweight="0">
                  <v:stroke miterlimit="83231f" joinstyle="miter"/>
                  <v:path arrowok="t" textboxrect="0,0,666750,9525"/>
                </v:shape>
                <v:shape id="Shape 152818" o:spid="_x0000_s1943" style="position:absolute;left:7429;top:107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" path="m,l19050,r,9525l,9525,,e" fillcolor="black" stroked="f" strokeweight="0">
                  <v:stroke miterlimit="83231f" joinstyle="miter"/>
                  <v:path arrowok="t" textboxrect="0,0,19050,9525"/>
                </v:shape>
                <v:shape id="Shape 152819" o:spid="_x0000_s1944" style="position:absolute;top:269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" path="m,l76200,r,9525l,9525,,e" fillcolor="black" stroked="f" strokeweight="0">
                  <v:stroke miterlimit="83231f" joinstyle="miter"/>
                  <v:path arrowok="t" textboxrect="0,0,76200,9525"/>
                </v:shape>
                <v:shape id="Shape 152820" o:spid="_x0000_s1945" style="position:absolute;top:298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" path="m,l76200,r,9525l,9525,,e" fillcolor="black" stroked="f" strokeweight="0">
                  <v:stroke miterlimit="83231f" joinstyle="miter"/>
                  <v:path arrowok="t" textboxrect="0,0,76200,9525"/>
                </v:shape>
                <v:shape id="Shape 152821" o:spid="_x0000_s1946" style="position:absolute;left:762;top:2697;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" path="m,l666750,r,9525l,9525,,e" fillcolor="black" stroked="f" strokeweight="0">
                  <v:stroke miterlimit="83231f" joinstyle="miter"/>
                  <v:path arrowok="t" textboxrect="0,0,666750,9525"/>
                </v:shape>
                <v:shape id="Shape 152822" o:spid="_x0000_s1947" style="position:absolute;left:762;top:2983;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" path="m,l666750,r,9525l,9525,,e" fillcolor="black" stroked="f" strokeweight="0">
                  <v:stroke miterlimit="83231f" joinstyle="miter"/>
                  <v:path arrowok="t" textboxrect="0,0,666750,9525"/>
                </v:shape>
                <v:shape id="Shape 152823" o:spid="_x0000_s1948" style="position:absolute;left:7429;top:269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" path="m,l19050,r,9525l,9525,,e" fillcolor="black" stroked="f" strokeweight="0">
                  <v:stroke miterlimit="83231f" joinstyle="miter"/>
                  <v:path arrowok="t" textboxrect="0,0,19050,9525"/>
                </v:shape>
                <v:shape id="Shape 152824" o:spid="_x0000_s1949" style="position:absolute;left:7429;top:298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" path="m,l19050,r,9525l,9525,,e" fillcolor="black" stroked="f" strokeweight="0">
                  <v:stroke miterlimit="83231f" joinstyle="miter"/>
                  <v:path arrowok="t" textboxrect="0,0,19050,9525"/>
                </v:shape>
                <v:rect id="Rectangle 9220" o:spid="_x0000_s1950" style="position:absolute;left:5097;width:26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" filled="f" stroked="f">
                  <v:textbox inset="0,0,0,0">
                    <w:txbxContent>
                      <w:p w14:paraId="445B4182" w14:textId="77777777" w:rsidR="0073115C" w:rsidRDefault="00000000">
                        <w:pPr>
                          <w:spacing w:after="160" w:line="259" w:lineRule="auto"/>
                          <w:ind w:left="0" w:right="0" w:firstLine="0"/>
                        </w:pPr>
                        <w:r>
                          <w:rPr>
                            <w:sz w:val="18"/>
                          </w:rPr>
                          <w:t>21.9</w:t>
                        </w:r>
                      </w:p>
                    </w:txbxContent>
                  </v:textbox>
                </v:rect>
                <v:rect id="Rectangle 9221" o:spid="_x0000_s1951" style="position:absolute;left:7097;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Rc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WRJEsPfm/AE5PoXAAD//wMAUEsBAi0AFAAGAAgAAAAhANvh9svuAAAAhQEAABMAAAAAAAAA&#10;AAAAAAAAAAAAAFtDb250ZW50X1R5cGVzXS54bWxQSwECLQAUAAYACAAAACEAWvQsW78AAAAVAQAA&#10;CwAAAAAAAAAAAAAAAAAfAQAAX3JlbHMvLnJlbHNQSwECLQAUAAYACAAAACEAp1q0XMYAAADdAAAA&#10;DwAAAAAAAAAAAAAAAAAHAgAAZHJzL2Rvd25yZXYueG1sUEsFBgAAAAADAAMAtwAAAPoCAAAAAA==&#10;" filled="f" stroked="f">
                  <v:textbox inset="0,0,0,0">
                    <w:txbxContent>
                      <w:p w14:paraId="4E738C4D" w14:textId="77777777" w:rsidR="0073115C" w:rsidRDefault="00000000">
                        <w:pPr>
                          <w:spacing w:after="160" w:line="259" w:lineRule="auto"/>
                          <w:ind w:left="0" w:right="0" w:firstLine="0"/>
                        </w:pPr>
                        <w:r>
                          <w:rPr>
                            <w:sz w:val="18"/>
                          </w:rPr>
                          <w:t xml:space="preserve"> </w:t>
                        </w:r>
                      </w:p>
                    </w:txbxContent>
                  </v:textbox>
                </v:rect>
                <v:rect id="Rectangle 9237" o:spid="_x0000_s1952" style="position:absolute;left:89;top:1524;width:7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" filled="f" stroked="f">
                  <v:textbox inset="0,0,0,0">
                    <w:txbxContent>
                      <w:p w14:paraId="6D6FD8FD" w14:textId="77777777" w:rsidR="0073115C" w:rsidRDefault="00000000">
                        <w:pPr>
                          <w:spacing w:after="160" w:line="259" w:lineRule="auto"/>
                          <w:ind w:left="0" w:right="0" w:firstLine="0"/>
                        </w:pPr>
                        <w:r>
                          <w:rPr>
                            <w:sz w:val="18"/>
                          </w:rPr>
                          <w:t>$</w:t>
                        </w:r>
                      </w:p>
                    </w:txbxContent>
                  </v:textbox>
                </v:rect>
                <v:rect id="Rectangle 9238" o:spid="_x0000_s1953" style="position:absolute;left:5097;top:1524;width:26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" filled="f" stroked="f">
                  <v:textbox inset="0,0,0,0">
                    <w:txbxContent>
                      <w:p w14:paraId="326C8618" w14:textId="77777777" w:rsidR="0073115C" w:rsidRDefault="00000000">
                        <w:pPr>
                          <w:spacing w:after="160" w:line="259" w:lineRule="auto"/>
                          <w:ind w:left="0" w:right="0" w:firstLine="0"/>
                        </w:pPr>
                        <w:r>
                          <w:rPr>
                            <w:sz w:val="18"/>
                          </w:rPr>
                          <w:t>55.2</w:t>
                        </w:r>
                      </w:p>
                    </w:txbxContent>
                  </v:textbox>
                </v:rect>
                <v:rect id="Rectangle 9239" o:spid="_x0000_s1954" style="position:absolute;left:7097;top:1524;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" filled="f" stroked="f">
                  <v:textbox inset="0,0,0,0">
                    <w:txbxContent>
                      <w:p w14:paraId="0F4DB518"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17D6FB70" wp14:editId="2D78B38F">
                <wp:simplePos x="0" y="0"/>
                <wp:positionH relativeFrom="column">
                  <wp:posOffset>6096000</wp:posOffset>
                </wp:positionH>
                <wp:positionV relativeFrom="paragraph">
                  <wp:posOffset>489641</wp:posOffset>
                </wp:positionV>
                <wp:extent cx="771525" cy="307851"/>
                <wp:effectExtent l="0" t="0" r="0" b="0"/>
                <wp:wrapSquare wrapText="bothSides"/>
                <wp:docPr id="137395" name="Group 137395"/>
                <wp:cNvGraphicFramePr/>
                <a:graphic xmlns:a="http://schemas.openxmlformats.org/drawingml/2006/main">
                  <a:graphicData uri="http://schemas.microsoft.com/office/word/2010/wordprocessingGroup">
                    <wpg:wgp>
                      <wpg:cNvGrpSpPr/>
                      <wpg:grpSpPr>
                        <a:xfrm>
                          <a:off x="0" y="0"/>
                          <a:ext cx="771525" cy="307851"/>
                          <a:chOff x="0" y="0"/>
                          <a:chExt cx="771525" cy="307851"/>
                        </a:xfrm>
                      </wpg:grpSpPr>
                      <wps:wsp>
                        <wps:cNvPr id="152834" name="Shape 152834"/>
                        <wps:cNvSpPr/>
                        <wps:spPr>
                          <a:xfrm>
                            <a:off x="0" y="1078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35" name="Shape 152835"/>
                        <wps:cNvSpPr/>
                        <wps:spPr>
                          <a:xfrm>
                            <a:off x="85725" y="1078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36" name="Shape 152836"/>
                        <wps:cNvSpPr/>
                        <wps:spPr>
                          <a:xfrm>
                            <a:off x="752475"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37" name="Shape 152837"/>
                        <wps:cNvSpPr/>
                        <wps:spPr>
                          <a:xfrm>
                            <a:off x="0" y="2697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38" name="Shape 152838"/>
                        <wps:cNvSpPr/>
                        <wps:spPr>
                          <a:xfrm>
                            <a:off x="0" y="2983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39" name="Shape 152839"/>
                        <wps:cNvSpPr/>
                        <wps:spPr>
                          <a:xfrm>
                            <a:off x="85725" y="2697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40" name="Shape 152840"/>
                        <wps:cNvSpPr/>
                        <wps:spPr>
                          <a:xfrm>
                            <a:off x="85725" y="2983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41" name="Shape 152841"/>
                        <wps:cNvSpPr/>
                        <wps:spPr>
                          <a:xfrm>
                            <a:off x="752475"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42" name="Shape 152842"/>
                        <wps:cNvSpPr/>
                        <wps:spPr>
                          <a:xfrm>
                            <a:off x="752475"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27" name="Rectangle 9227"/>
                        <wps:cNvSpPr/>
                        <wps:spPr>
                          <a:xfrm>
                            <a:off x="520750" y="0"/>
                            <a:ext cx="266033" cy="138295"/>
                          </a:xfrm>
                          <a:prstGeom prst="rect">
                            <a:avLst/>
                          </a:prstGeom>
                          <a:ln>
                            <a:noFill/>
                          </a:ln>
                        </wps:spPr>
                        <wps:txbx>
                          <w:txbxContent>
                            <w:p w14:paraId="47E394BC" w14:textId="77777777" w:rsidR="0073115C" w:rsidRDefault="00000000">
                              <w:pPr>
                                <w:spacing w:after="160" w:line="259" w:lineRule="auto"/>
                                <w:ind w:left="0" w:right="0" w:firstLine="0"/>
                              </w:pPr>
                              <w:r>
                                <w:rPr>
                                  <w:sz w:val="18"/>
                                </w:rPr>
                                <w:t>27.0</w:t>
                              </w:r>
                            </w:p>
                          </w:txbxContent>
                        </wps:txbx>
                        <wps:bodyPr horzOverflow="overflow" vert="horz" lIns="0" tIns="0" rIns="0" bIns="0" rtlCol="0">
                          <a:noAutofit/>
                        </wps:bodyPr>
                      </wps:wsp>
                      <wps:wsp>
                        <wps:cNvPr id="9228" name="Rectangle 9228"/>
                        <wps:cNvSpPr/>
                        <wps:spPr>
                          <a:xfrm>
                            <a:off x="720775" y="0"/>
                            <a:ext cx="38005" cy="138295"/>
                          </a:xfrm>
                          <a:prstGeom prst="rect">
                            <a:avLst/>
                          </a:prstGeom>
                          <a:ln>
                            <a:noFill/>
                          </a:ln>
                        </wps:spPr>
                        <wps:txbx>
                          <w:txbxContent>
                            <w:p w14:paraId="7112BAEB"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9247" name="Rectangle 9247"/>
                        <wps:cNvSpPr/>
                        <wps:spPr>
                          <a:xfrm>
                            <a:off x="9674" y="152400"/>
                            <a:ext cx="76010" cy="138295"/>
                          </a:xfrm>
                          <a:prstGeom prst="rect">
                            <a:avLst/>
                          </a:prstGeom>
                          <a:ln>
                            <a:noFill/>
                          </a:ln>
                        </wps:spPr>
                        <wps:txbx>
                          <w:txbxContent>
                            <w:p w14:paraId="0549E485"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9248" name="Rectangle 9248"/>
                        <wps:cNvSpPr/>
                        <wps:spPr>
                          <a:xfrm>
                            <a:off x="520750" y="152400"/>
                            <a:ext cx="266033" cy="138295"/>
                          </a:xfrm>
                          <a:prstGeom prst="rect">
                            <a:avLst/>
                          </a:prstGeom>
                          <a:ln>
                            <a:noFill/>
                          </a:ln>
                        </wps:spPr>
                        <wps:txbx>
                          <w:txbxContent>
                            <w:p w14:paraId="1D638882" w14:textId="77777777" w:rsidR="0073115C" w:rsidRDefault="00000000">
                              <w:pPr>
                                <w:spacing w:after="160" w:line="259" w:lineRule="auto"/>
                                <w:ind w:left="0" w:right="0" w:firstLine="0"/>
                              </w:pPr>
                              <w:r>
                                <w:rPr>
                                  <w:sz w:val="18"/>
                                </w:rPr>
                                <w:t>67.5</w:t>
                              </w:r>
                            </w:p>
                          </w:txbxContent>
                        </wps:txbx>
                        <wps:bodyPr horzOverflow="overflow" vert="horz" lIns="0" tIns="0" rIns="0" bIns="0" rtlCol="0">
                          <a:noAutofit/>
                        </wps:bodyPr>
                      </wps:wsp>
                      <wps:wsp>
                        <wps:cNvPr id="9249" name="Rectangle 9249"/>
                        <wps:cNvSpPr/>
                        <wps:spPr>
                          <a:xfrm>
                            <a:off x="720775" y="152400"/>
                            <a:ext cx="38005" cy="138295"/>
                          </a:xfrm>
                          <a:prstGeom prst="rect">
                            <a:avLst/>
                          </a:prstGeom>
                          <a:ln>
                            <a:noFill/>
                          </a:ln>
                        </wps:spPr>
                        <wps:txbx>
                          <w:txbxContent>
                            <w:p w14:paraId="4556B0C0"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17D6FB70" id="Group 137395" o:spid="_x0000_s1955" style="position:absolute;margin-left:480pt;margin-top:38.55pt;width:60.75pt;height:24.25pt;z-index:251704320;mso-position-horizontal-relative:text;mso-position-vertical-relative:text" coordsize="7715,3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">
                <v:shape id="Shape 152834" o:spid="_x0000_s1956" style="position:absolute;top:1078;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" path="m,l85725,r,9525l,9525,,e" fillcolor="black" stroked="f" strokeweight="0">
                  <v:stroke miterlimit="83231f" joinstyle="miter"/>
                  <v:path arrowok="t" textboxrect="0,0,85725,9525"/>
                </v:shape>
                <v:shape id="Shape 152835" o:spid="_x0000_s1957" style="position:absolute;left:857;top:1078;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" path="m,l666750,r,9525l,9525,,e" fillcolor="black" stroked="f" strokeweight="0">
                  <v:stroke miterlimit="83231f" joinstyle="miter"/>
                  <v:path arrowok="t" textboxrect="0,0,666750,9525"/>
                </v:shape>
                <v:shape id="Shape 152836" o:spid="_x0000_s1958" style="position:absolute;left:7524;top:107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" path="m,l19050,r,9525l,9525,,e" fillcolor="black" stroked="f" strokeweight="0">
                  <v:stroke miterlimit="83231f" joinstyle="miter"/>
                  <v:path arrowok="t" textboxrect="0,0,19050,9525"/>
                </v:shape>
                <v:shape id="Shape 152837" o:spid="_x0000_s1959" style="position:absolute;top:2697;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" path="m,l85725,r,9525l,9525,,e" fillcolor="black" stroked="f" strokeweight="0">
                  <v:stroke miterlimit="83231f" joinstyle="miter"/>
                  <v:path arrowok="t" textboxrect="0,0,85725,9525"/>
                </v:shape>
                <v:shape id="Shape 152838" o:spid="_x0000_s1960" style="position:absolute;top:2983;width:857;height:95;visibility:visible;mso-wrap-style:square;v-text-anchor:top" coordsize="85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" path="m,l85725,r,9525l,9525,,e" fillcolor="black" stroked="f" strokeweight="0">
                  <v:stroke miterlimit="83231f" joinstyle="miter"/>
                  <v:path arrowok="t" textboxrect="0,0,85725,9525"/>
                </v:shape>
                <v:shape id="Shape 152839" o:spid="_x0000_s1961" style="position:absolute;left:857;top:2697;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" path="m,l666750,r,9525l,9525,,e" fillcolor="black" stroked="f" strokeweight="0">
                  <v:stroke miterlimit="83231f" joinstyle="miter"/>
                  <v:path arrowok="t" textboxrect="0,0,666750,9525"/>
                </v:shape>
                <v:shape id="Shape 152840" o:spid="_x0000_s1962" style="position:absolute;left:857;top:2983;width:6667;height:95;visibility:visible;mso-wrap-style:square;v-text-anchor:top" coordsize="666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" path="m,l666750,r,9525l,9525,,e" fillcolor="black" stroked="f" strokeweight="0">
                  <v:stroke miterlimit="83231f" joinstyle="miter"/>
                  <v:path arrowok="t" textboxrect="0,0,666750,9525"/>
                </v:shape>
                <v:shape id="Shape 152841" o:spid="_x0000_s1963" style="position:absolute;left:7524;top:269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" path="m,l19050,r,9525l,9525,,e" fillcolor="black" stroked="f" strokeweight="0">
                  <v:stroke miterlimit="83231f" joinstyle="miter"/>
                  <v:path arrowok="t" textboxrect="0,0,19050,9525"/>
                </v:shape>
                <v:shape id="Shape 152842" o:spid="_x0000_s1964" style="position:absolute;left:7524;top:298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" path="m,l19050,r,9525l,9525,,e" fillcolor="black" stroked="f" strokeweight="0">
                  <v:stroke miterlimit="83231f" joinstyle="miter"/>
                  <v:path arrowok="t" textboxrect="0,0,19050,9525"/>
                </v:shape>
                <v:rect id="Rectangle 9227" o:spid="_x0000_s1965" style="position:absolute;left:5207;width:26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" filled="f" stroked="f">
                  <v:textbox inset="0,0,0,0">
                    <w:txbxContent>
                      <w:p w14:paraId="47E394BC" w14:textId="77777777" w:rsidR="0073115C" w:rsidRDefault="00000000">
                        <w:pPr>
                          <w:spacing w:after="160" w:line="259" w:lineRule="auto"/>
                          <w:ind w:left="0" w:right="0" w:firstLine="0"/>
                        </w:pPr>
                        <w:r>
                          <w:rPr>
                            <w:sz w:val="18"/>
                          </w:rPr>
                          <w:t>27.0</w:t>
                        </w:r>
                      </w:p>
                    </w:txbxContent>
                  </v:textbox>
                </v:rect>
                <v:rect id="Rectangle 9228" o:spid="_x0000_s1966" style="position:absolute;left:7207;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" filled="f" stroked="f">
                  <v:textbox inset="0,0,0,0">
                    <w:txbxContent>
                      <w:p w14:paraId="7112BAEB" w14:textId="77777777" w:rsidR="0073115C" w:rsidRDefault="00000000">
                        <w:pPr>
                          <w:spacing w:after="160" w:line="259" w:lineRule="auto"/>
                          <w:ind w:left="0" w:right="0" w:firstLine="0"/>
                        </w:pPr>
                        <w:r>
                          <w:rPr>
                            <w:sz w:val="18"/>
                          </w:rPr>
                          <w:t xml:space="preserve"> </w:t>
                        </w:r>
                      </w:p>
                    </w:txbxContent>
                  </v:textbox>
                </v:rect>
                <v:rect id="Rectangle 9247" o:spid="_x0000_s1967" style="position:absolute;left:96;top:1524;width:7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" filled="f" stroked="f">
                  <v:textbox inset="0,0,0,0">
                    <w:txbxContent>
                      <w:p w14:paraId="0549E485" w14:textId="77777777" w:rsidR="0073115C" w:rsidRDefault="00000000">
                        <w:pPr>
                          <w:spacing w:after="160" w:line="259" w:lineRule="auto"/>
                          <w:ind w:left="0" w:right="0" w:firstLine="0"/>
                        </w:pPr>
                        <w:r>
                          <w:rPr>
                            <w:sz w:val="18"/>
                          </w:rPr>
                          <w:t>$</w:t>
                        </w:r>
                      </w:p>
                    </w:txbxContent>
                  </v:textbox>
                </v:rect>
                <v:rect id="Rectangle 9248" o:spid="_x0000_s1968" style="position:absolute;left:5207;top:1524;width:266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" filled="f" stroked="f">
                  <v:textbox inset="0,0,0,0">
                    <w:txbxContent>
                      <w:p w14:paraId="1D638882" w14:textId="77777777" w:rsidR="0073115C" w:rsidRDefault="00000000">
                        <w:pPr>
                          <w:spacing w:after="160" w:line="259" w:lineRule="auto"/>
                          <w:ind w:left="0" w:right="0" w:firstLine="0"/>
                        </w:pPr>
                        <w:r>
                          <w:rPr>
                            <w:sz w:val="18"/>
                          </w:rPr>
                          <w:t>67.5</w:t>
                        </w:r>
                      </w:p>
                    </w:txbxContent>
                  </v:textbox>
                </v:rect>
                <v:rect id="Rectangle 9249" o:spid="_x0000_s1969" style="position:absolute;left:7207;top:1524;width:380;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" filled="f" stroked="f">
                  <v:textbox inset="0,0,0,0">
                    <w:txbxContent>
                      <w:p w14:paraId="4556B0C0"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sz w:val="18"/>
        </w:rPr>
        <w:t>Acquired existing technology$</w:t>
      </w:r>
      <w:r>
        <w:rPr>
          <w:sz w:val="18"/>
        </w:rPr>
        <w:tab/>
        <w:t>31.1 $</w:t>
      </w:r>
      <w:r>
        <w:rPr>
          <w:sz w:val="18"/>
        </w:rPr>
        <w:tab/>
        <w:t xml:space="preserve">37.4 </w:t>
      </w:r>
    </w:p>
    <w:p w14:paraId="2F51B25F" w14:textId="77777777" w:rsidR="0073115C" w:rsidRDefault="00000000">
      <w:pPr>
        <w:spacing w:after="52" w:line="268" w:lineRule="auto"/>
        <w:ind w:right="0"/>
      </w:pPr>
      <w:r>
        <w:rPr>
          <w:sz w:val="18"/>
        </w:rPr>
        <w:t xml:space="preserve">Patents, licenses and other2.2 3.1 </w:t>
      </w:r>
    </w:p>
    <w:p w14:paraId="6C34BA94" w14:textId="77777777" w:rsidR="0073115C" w:rsidRDefault="00000000">
      <w:pPr>
        <w:spacing w:after="97" w:line="216" w:lineRule="auto"/>
        <w:ind w:left="200" w:right="0" w:hanging="180"/>
      </w:pPr>
      <w:r>
        <w:rPr>
          <w:sz w:val="18"/>
        </w:rPr>
        <w:t>Customer contracts and supplier relationship</w:t>
      </w:r>
    </w:p>
    <w:p w14:paraId="3DE6B853" w14:textId="77777777" w:rsidR="0073115C" w:rsidRDefault="00000000">
      <w:pPr>
        <w:spacing w:after="683" w:line="268" w:lineRule="auto"/>
        <w:ind w:left="165" w:right="0"/>
      </w:pPr>
      <w:r>
        <w:rPr>
          <w:sz w:val="18"/>
        </w:rPr>
        <w:t>Total intangible assets</w:t>
      </w:r>
    </w:p>
    <w:p w14:paraId="573A2C08" w14:textId="77777777" w:rsidR="0073115C" w:rsidRDefault="00000000">
      <w:pPr>
        <w:ind w:left="15" w:right="14"/>
      </w:pPr>
      <w:r>
        <w:t xml:space="preserve">    Amortization expense for intangible assets was $4.2 million for each of the three months ended July 2, 2021 and July 3, 2020, and $12.7 million and $13.1 million for the nine months ended July 2, 2021 and July 3, 2020, respectively.</w:t>
      </w:r>
    </w:p>
    <w:p w14:paraId="6DB80D9D" w14:textId="77777777" w:rsidR="0073115C" w:rsidRDefault="0073115C">
      <w:pPr>
        <w:sectPr w:rsidR="0073115C">
          <w:headerReference w:type="even" r:id="rId23"/>
          <w:headerReference w:type="default" r:id="rId24"/>
          <w:headerReference w:type="first" r:id="rId25"/>
          <w:pgSz w:w="12240" w:h="15840"/>
          <w:pgMar w:top="1690" w:right="683" w:bottom="922" w:left="700" w:header="621" w:footer="720" w:gutter="0"/>
          <w:cols w:space="720"/>
        </w:sectPr>
      </w:pPr>
    </w:p>
    <w:p w14:paraId="48EF30A7" w14:textId="77777777" w:rsidR="0073115C" w:rsidRDefault="00000000">
      <w:pPr>
        <w:ind w:left="5340" w:right="14"/>
      </w:pPr>
      <w:r>
        <w:lastRenderedPageBreak/>
        <w:t>20</w:t>
      </w:r>
    </w:p>
    <w:p w14:paraId="1B2A50CF" w14:textId="77777777" w:rsidR="0073115C"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0A8D2D73" wp14:editId="6515469A">
                <wp:extent cx="6896100" cy="19050"/>
                <wp:effectExtent l="0" t="0" r="0" b="0"/>
                <wp:docPr id="113385" name="Group 1133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2852" name="Shape 1528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2853" name="Shape 1528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88" name="Shape 92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89" name="Shape 92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385" style="width:543pt;height:1.5pt;mso-position-horizontal-relative:char;mso-position-vertical-relative:line" coordsize="68961,190">
                <v:shape id="Shape 152854" style="position:absolute;width:68961;height:95;left:0;top:0;" coordsize="6896100,9525" path="m0,0l6896100,0l6896100,9525l0,9525l0,0">
                  <v:stroke weight="0pt" endcap="flat" joinstyle="miter" miterlimit="10" on="false" color="#000000" opacity="0"/>
                  <v:fill on="true" color="#9a9a9a"/>
                </v:shape>
                <v:shape id="Shape 152855" style="position:absolute;width:68961;height:95;left:0;top:95;" coordsize="6896100,9525" path="m0,0l6896100,0l6896100,9525l0,9525l0,0">
                  <v:stroke weight="0pt" endcap="flat" joinstyle="miter" miterlimit="10" on="false" color="#000000" opacity="0"/>
                  <v:fill on="true" color="#eeeeee"/>
                </v:shape>
                <v:shape id="Shape 9288" style="position:absolute;width:95;height:190;left:68865;top:0;" coordsize="9525,19050" path="m9525,0l9525,19050l0,19050l0,9525l9525,0x">
                  <v:stroke weight="0pt" endcap="flat" joinstyle="miter" miterlimit="10" on="false" color="#000000" opacity="0"/>
                  <v:fill on="true" color="#eeeeee"/>
                </v:shape>
                <v:shape id="Shape 92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16ADC62" w14:textId="77777777" w:rsidR="0073115C" w:rsidRDefault="00000000">
      <w:pPr>
        <w:spacing w:after="351"/>
        <w:ind w:left="5" w:right="477" w:firstLine="720"/>
      </w:pPr>
      <w:r>
        <w:lastRenderedPageBreak/>
        <w:t>For the three and nine months ended July 3, 2020, the Company recognized intangible asset impairment charges of $2.8 million, which are included in impairment of intangible assets in the condensed consolidated statements of operations. These impairment charges related primarily to the Company's Medical reporting segment.</w:t>
      </w:r>
    </w:p>
    <w:p w14:paraId="3B956482" w14:textId="77777777" w:rsidR="0073115C" w:rsidRDefault="00000000">
      <w:pPr>
        <w:pStyle w:val="Heading1"/>
        <w:spacing w:after="165"/>
        <w:ind w:left="15" w:right="0"/>
      </w:pPr>
      <w:r>
        <w:t>10. BORROWINGS</w:t>
      </w:r>
    </w:p>
    <w:p w14:paraId="6D3D9EF3" w14:textId="77777777" w:rsidR="0073115C" w:rsidRDefault="00000000">
      <w:pPr>
        <w:ind w:left="15" w:right="14"/>
      </w:pPr>
      <w:r>
        <w:t xml:space="preserve">    The following table summarizes the Company's short-term and long-term debt:</w:t>
      </w:r>
    </w:p>
    <w:p w14:paraId="7007B44E" w14:textId="77777777" w:rsidR="0073115C" w:rsidRDefault="00000000">
      <w:pPr>
        <w:spacing w:after="2"/>
        <w:ind w:left="1197" w:right="346"/>
        <w:jc w:val="center"/>
      </w:pPr>
      <w:r>
        <w:rPr>
          <w:b/>
        </w:rPr>
        <w:t>October 2,</w:t>
      </w:r>
    </w:p>
    <w:p w14:paraId="729D010E" w14:textId="77777777" w:rsidR="0073115C" w:rsidRDefault="00000000">
      <w:pPr>
        <w:tabs>
          <w:tab w:val="center" w:pos="4572"/>
          <w:tab w:val="center" w:pos="5849"/>
        </w:tabs>
        <w:spacing w:after="2"/>
        <w:ind w:left="0" w:right="0" w:firstLine="0"/>
      </w:pPr>
      <w:r>
        <w:rPr>
          <w:rFonts w:ascii="Calibri" w:eastAsia="Calibri" w:hAnsi="Calibri" w:cs="Calibri"/>
          <w:sz w:val="22"/>
        </w:rPr>
        <w:tab/>
      </w:r>
      <w:r>
        <w:rPr>
          <w:b/>
        </w:rPr>
        <w:t>July 2, 2021</w:t>
      </w:r>
      <w:r>
        <w:rPr>
          <w:b/>
        </w:rPr>
        <w:tab/>
        <w:t>2020</w:t>
      </w:r>
    </w:p>
    <w:p w14:paraId="0C3E6582" w14:textId="77777777" w:rsidR="0073115C" w:rsidRDefault="00000000">
      <w:pPr>
        <w:spacing w:after="58" w:line="259" w:lineRule="auto"/>
        <w:ind w:left="3975" w:right="0" w:firstLine="0"/>
      </w:pPr>
      <w:r>
        <w:rPr>
          <w:rFonts w:ascii="Calibri" w:eastAsia="Calibri" w:hAnsi="Calibri" w:cs="Calibri"/>
          <w:noProof/>
          <w:sz w:val="22"/>
        </w:rPr>
        <mc:AlternateContent>
          <mc:Choice Requires="wpg">
            <w:drawing>
              <wp:inline distT="0" distB="0" distL="0" distR="0" wp14:anchorId="7C427A20" wp14:editId="1D542B51">
                <wp:extent cx="2914650" cy="9525"/>
                <wp:effectExtent l="0" t="0" r="0" b="0"/>
                <wp:docPr id="129163" name="Group 129163"/>
                <wp:cNvGraphicFramePr/>
                <a:graphic xmlns:a="http://schemas.openxmlformats.org/drawingml/2006/main">
                  <a:graphicData uri="http://schemas.microsoft.com/office/word/2010/wordprocessingGroup">
                    <wpg:wgp>
                      <wpg:cNvGrpSpPr/>
                      <wpg:grpSpPr>
                        <a:xfrm>
                          <a:off x="0" y="0"/>
                          <a:ext cx="2914650" cy="9525"/>
                          <a:chOff x="0" y="0"/>
                          <a:chExt cx="2914650" cy="9525"/>
                        </a:xfrm>
                      </wpg:grpSpPr>
                      <wps:wsp>
                        <wps:cNvPr id="152856" name="Shape 15285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57" name="Shape 152857"/>
                        <wps:cNvSpPr/>
                        <wps:spPr>
                          <a:xfrm>
                            <a:off x="762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58" name="Shape 152858"/>
                        <wps:cNvSpPr/>
                        <wps:spPr>
                          <a:xfrm>
                            <a:off x="733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59" name="Shape 152859"/>
                        <wps:cNvSpPr/>
                        <wps:spPr>
                          <a:xfrm>
                            <a:off x="8096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0" name="Shape 152860"/>
                        <wps:cNvSpPr/>
                        <wps:spPr>
                          <a:xfrm>
                            <a:off x="8858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1" name="Shape 152861"/>
                        <wps:cNvSpPr/>
                        <wps:spPr>
                          <a:xfrm>
                            <a:off x="1552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2" name="Shape 152862"/>
                        <wps:cNvSpPr/>
                        <wps:spPr>
                          <a:xfrm>
                            <a:off x="1628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3" name="Shape 152863"/>
                        <wps:cNvSpPr/>
                        <wps:spPr>
                          <a:xfrm>
                            <a:off x="170497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4" name="Shape 152864"/>
                        <wps:cNvSpPr/>
                        <wps:spPr>
                          <a:xfrm>
                            <a:off x="2228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5" name="Shape 152865"/>
                        <wps:cNvSpPr/>
                        <wps:spPr>
                          <a:xfrm>
                            <a:off x="2314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6" name="Shape 152866"/>
                        <wps:cNvSpPr/>
                        <wps:spPr>
                          <a:xfrm>
                            <a:off x="2381250" y="0"/>
                            <a:ext cx="514350" cy="9525"/>
                          </a:xfrm>
                          <a:custGeom>
                            <a:avLst/>
                            <a:gdLst/>
                            <a:ahLst/>
                            <a:cxnLst/>
                            <a:rect l="0" t="0" r="0" b="0"/>
                            <a:pathLst>
                              <a:path w="514350" h="9525">
                                <a:moveTo>
                                  <a:pt x="0" y="0"/>
                                </a:moveTo>
                                <a:lnTo>
                                  <a:pt x="514350" y="0"/>
                                </a:lnTo>
                                <a:lnTo>
                                  <a:pt x="514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67" name="Shape 152867"/>
                        <wps:cNvSpPr/>
                        <wps:spPr>
                          <a:xfrm>
                            <a:off x="2895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63" style="width:229.5pt;height:0.75pt;mso-position-horizontal-relative:char;mso-position-vertical-relative:line" coordsize="29146,95">
                <v:shape id="Shape 152868" style="position:absolute;width:762;height:95;left:0;top:0;" coordsize="76200,9525" path="m0,0l76200,0l76200,9525l0,9525l0,0">
                  <v:stroke weight="0pt" endcap="flat" joinstyle="miter" miterlimit="10" on="false" color="#000000" opacity="0"/>
                  <v:fill on="true" color="#000000"/>
                </v:shape>
                <v:shape id="Shape 152869" style="position:absolute;width:6572;height:95;left:762;top:0;" coordsize="657225,9525" path="m0,0l657225,0l657225,9525l0,9525l0,0">
                  <v:stroke weight="0pt" endcap="flat" joinstyle="miter" miterlimit="10" on="false" color="#000000" opacity="0"/>
                  <v:fill on="true" color="#000000"/>
                </v:shape>
                <v:shape id="Shape 152870" style="position:absolute;width:190;height:95;left:7334;top:0;" coordsize="19050,9525" path="m0,0l19050,0l19050,9525l0,9525l0,0">
                  <v:stroke weight="0pt" endcap="flat" joinstyle="miter" miterlimit="10" on="false" color="#000000" opacity="0"/>
                  <v:fill on="true" color="#000000"/>
                </v:shape>
                <v:shape id="Shape 152871" style="position:absolute;width:762;height:95;left:8096;top:0;" coordsize="76200,9525" path="m0,0l76200,0l76200,9525l0,9525l0,0">
                  <v:stroke weight="0pt" endcap="flat" joinstyle="miter" miterlimit="10" on="false" color="#000000" opacity="0"/>
                  <v:fill on="true" color="#000000"/>
                </v:shape>
                <v:shape id="Shape 152872" style="position:absolute;width:6667;height:95;left:8858;top:0;" coordsize="666750,9525" path="m0,0l666750,0l666750,9525l0,9525l0,0">
                  <v:stroke weight="0pt" endcap="flat" joinstyle="miter" miterlimit="10" on="false" color="#000000" opacity="0"/>
                  <v:fill on="true" color="#000000"/>
                </v:shape>
                <v:shape id="Shape 152873" style="position:absolute;width:190;height:95;left:15525;top:0;" coordsize="19050,9525" path="m0,0l19050,0l19050,9525l0,9525l0,0">
                  <v:stroke weight="0pt" endcap="flat" joinstyle="miter" miterlimit="10" on="false" color="#000000" opacity="0"/>
                  <v:fill on="true" color="#000000"/>
                </v:shape>
                <v:shape id="Shape 152874" style="position:absolute;width:762;height:95;left:16287;top:0;" coordsize="76200,9525" path="m0,0l76200,0l76200,9525l0,9525l0,0">
                  <v:stroke weight="0pt" endcap="flat" joinstyle="miter" miterlimit="10" on="false" color="#000000" opacity="0"/>
                  <v:fill on="true" color="#000000"/>
                </v:shape>
                <v:shape id="Shape 152875" style="position:absolute;width:5238;height:95;left:17049;top:0;" coordsize="523875,9525" path="m0,0l523875,0l523875,9525l0,9525l0,0">
                  <v:stroke weight="0pt" endcap="flat" joinstyle="miter" miterlimit="10" on="false" color="#000000" opacity="0"/>
                  <v:fill on="true" color="#000000"/>
                </v:shape>
                <v:shape id="Shape 152876" style="position:absolute;width:285;height:95;left:22288;top:0;" coordsize="28575,9525" path="m0,0l28575,0l28575,9525l0,9525l0,0">
                  <v:stroke weight="0pt" endcap="flat" joinstyle="miter" miterlimit="10" on="false" color="#000000" opacity="0"/>
                  <v:fill on="true" color="#000000"/>
                </v:shape>
                <v:shape id="Shape 152877" style="position:absolute;width:666;height:95;left:23145;top:0;" coordsize="66675,9525" path="m0,0l66675,0l66675,9525l0,9525l0,0">
                  <v:stroke weight="0pt" endcap="flat" joinstyle="miter" miterlimit="10" on="false" color="#000000" opacity="0"/>
                  <v:fill on="true" color="#000000"/>
                </v:shape>
                <v:shape id="Shape 152878" style="position:absolute;width:5143;height:95;left:23812;top:0;" coordsize="514350,9525" path="m0,0l514350,0l514350,9525l0,9525l0,0">
                  <v:stroke weight="0pt" endcap="flat" joinstyle="miter" miterlimit="10" on="false" color="#000000" opacity="0"/>
                  <v:fill on="true" color="#000000"/>
                </v:shape>
                <v:shape id="Shape 152879" style="position:absolute;width:190;height:95;left:28956;top:0;" coordsize="19050,9525" path="m0,0l19050,0l19050,9525l0,9525l0,0">
                  <v:stroke weight="0pt" endcap="flat" joinstyle="miter" miterlimit="10" on="false" color="#000000" opacity="0"/>
                  <v:fill on="true" color="#000000"/>
                </v:shape>
              </v:group>
            </w:pict>
          </mc:Fallback>
        </mc:AlternateContent>
      </w:r>
    </w:p>
    <w:p w14:paraId="50C8E399" w14:textId="77777777" w:rsidR="0073115C" w:rsidRDefault="00000000">
      <w:pPr>
        <w:tabs>
          <w:tab w:val="center" w:pos="7029"/>
          <w:tab w:val="center" w:pos="8093"/>
        </w:tabs>
        <w:spacing w:after="0" w:line="265" w:lineRule="auto"/>
        <w:ind w:left="0" w:right="0" w:firstLine="0"/>
      </w:pPr>
      <w:r>
        <w:rPr>
          <w:rFonts w:ascii="Calibri" w:eastAsia="Calibri" w:hAnsi="Calibri" w:cs="Calibri"/>
          <w:sz w:val="22"/>
        </w:rPr>
        <w:tab/>
      </w:r>
      <w:r>
        <w:rPr>
          <w:b/>
          <w:sz w:val="18"/>
        </w:rPr>
        <w:t>Contractual</w:t>
      </w:r>
      <w:r>
        <w:rPr>
          <w:b/>
          <w:sz w:val="18"/>
        </w:rPr>
        <w:tab/>
        <w:t>Effective</w:t>
      </w:r>
    </w:p>
    <w:p w14:paraId="45D04756" w14:textId="77777777" w:rsidR="0073115C" w:rsidRDefault="00000000">
      <w:pPr>
        <w:tabs>
          <w:tab w:val="center" w:pos="7029"/>
          <w:tab w:val="center" w:pos="8093"/>
        </w:tabs>
        <w:spacing w:after="0" w:line="265" w:lineRule="auto"/>
        <w:ind w:left="0" w:right="0" w:firstLine="0"/>
      </w:pPr>
      <w:r>
        <w:rPr>
          <w:rFonts w:ascii="Calibri" w:eastAsia="Calibri" w:hAnsi="Calibri" w:cs="Calibri"/>
          <w:sz w:val="22"/>
        </w:rPr>
        <w:tab/>
      </w:r>
      <w:r>
        <w:rPr>
          <w:b/>
          <w:sz w:val="18"/>
        </w:rPr>
        <w:t>Interest</w:t>
      </w:r>
      <w:r>
        <w:rPr>
          <w:b/>
          <w:sz w:val="18"/>
        </w:rPr>
        <w:tab/>
        <w:t>Interest</w:t>
      </w:r>
    </w:p>
    <w:p w14:paraId="624D9784" w14:textId="77777777" w:rsidR="0073115C" w:rsidRDefault="00000000">
      <w:pPr>
        <w:pStyle w:val="Heading2"/>
        <w:ind w:left="15"/>
      </w:pPr>
      <w:r>
        <w:t>(In millions, except for percentages)</w:t>
      </w:r>
      <w:r>
        <w:tab/>
        <w:t>Amount</w:t>
      </w:r>
      <w:r>
        <w:tab/>
        <w:t>Amount</w:t>
      </w:r>
      <w:r>
        <w:tab/>
        <w:t>Rate</w:t>
      </w:r>
      <w:r>
        <w:tab/>
        <w:t>Rate Current maturities of long-term debt</w:t>
      </w:r>
    </w:p>
    <w:p w14:paraId="55BA84A9" w14:textId="77777777" w:rsidR="0073115C" w:rsidRDefault="00000000">
      <w:pPr>
        <w:spacing w:after="4" w:line="268" w:lineRule="auto"/>
        <w:ind w:left="255" w:right="5697"/>
      </w:pPr>
      <w:r>
        <w:rPr>
          <w:sz w:val="18"/>
        </w:rPr>
        <w:t>Senior Secured Notes</w:t>
      </w:r>
    </w:p>
    <w:p w14:paraId="6F801BD6" w14:textId="77777777" w:rsidR="0073115C" w:rsidRDefault="00000000">
      <w:pPr>
        <w:spacing w:after="4" w:line="268" w:lineRule="auto"/>
        <w:ind w:left="255" w:right="5697"/>
      </w:pPr>
      <w:r>
        <w:rPr>
          <w:sz w:val="18"/>
        </w:rPr>
        <w:t>Other debt</w:t>
      </w:r>
    </w:p>
    <w:p w14:paraId="20B8D5C8" w14:textId="77777777" w:rsidR="0073115C" w:rsidRDefault="00000000">
      <w:pPr>
        <w:spacing w:after="5" w:line="268" w:lineRule="auto"/>
        <w:ind w:left="15" w:right="5697"/>
      </w:pPr>
      <w:r>
        <w:rPr>
          <w:b/>
          <w:sz w:val="18"/>
        </w:rPr>
        <w:t>Total current maturities of long-term debt Non-current maturities of long-term debt:</w:t>
      </w:r>
    </w:p>
    <w:p w14:paraId="6DEE2901" w14:textId="77777777" w:rsidR="0073115C" w:rsidRDefault="00000000">
      <w:pPr>
        <w:spacing w:after="30" w:line="268" w:lineRule="auto"/>
        <w:ind w:left="255" w:right="5697"/>
      </w:pPr>
      <w:r>
        <w:rPr>
          <w:sz w:val="18"/>
        </w:rPr>
        <w:t>Asset-Based Loan</w:t>
      </w:r>
    </w:p>
    <w:tbl>
      <w:tblPr>
        <w:tblStyle w:val="TableGrid"/>
        <w:tblpPr w:vertAnchor="text" w:tblpX="5250" w:tblpY="-1503"/>
        <w:tblOverlap w:val="never"/>
        <w:tblW w:w="1200" w:type="dxa"/>
        <w:tblInd w:w="0" w:type="dxa"/>
        <w:tblCellMar>
          <w:top w:w="38" w:type="dxa"/>
          <w:left w:w="23" w:type="dxa"/>
          <w:bottom w:w="29" w:type="dxa"/>
          <w:right w:w="37" w:type="dxa"/>
        </w:tblCellMar>
        <w:tblLook w:val="04A0" w:firstRow="1" w:lastRow="0" w:firstColumn="1" w:lastColumn="0" w:noHBand="0" w:noVBand="1"/>
      </w:tblPr>
      <w:tblGrid>
        <w:gridCol w:w="284"/>
        <w:gridCol w:w="916"/>
      </w:tblGrid>
      <w:tr w:rsidR="0073115C" w14:paraId="2C065870" w14:textId="77777777">
        <w:trPr>
          <w:trHeight w:val="490"/>
        </w:trPr>
        <w:tc>
          <w:tcPr>
            <w:tcW w:w="284" w:type="dxa"/>
            <w:tcBorders>
              <w:top w:val="single" w:sz="6" w:space="0" w:color="000000"/>
              <w:left w:val="nil"/>
              <w:bottom w:val="nil"/>
              <w:right w:val="nil"/>
            </w:tcBorders>
            <w:vAlign w:val="bottom"/>
          </w:tcPr>
          <w:p w14:paraId="64A7F2EA" w14:textId="77777777" w:rsidR="0073115C" w:rsidRDefault="00000000">
            <w:pPr>
              <w:spacing w:after="0" w:line="259" w:lineRule="auto"/>
              <w:ind w:left="0" w:right="0" w:firstLine="0"/>
            </w:pPr>
            <w:r>
              <w:rPr>
                <w:sz w:val="18"/>
              </w:rPr>
              <w:t>$</w:t>
            </w:r>
          </w:p>
        </w:tc>
        <w:tc>
          <w:tcPr>
            <w:tcW w:w="916" w:type="dxa"/>
            <w:tcBorders>
              <w:top w:val="single" w:sz="6" w:space="0" w:color="000000"/>
              <w:left w:val="nil"/>
              <w:bottom w:val="nil"/>
              <w:right w:val="nil"/>
            </w:tcBorders>
            <w:vAlign w:val="bottom"/>
          </w:tcPr>
          <w:p w14:paraId="1A1ED60C" w14:textId="77777777" w:rsidR="0073115C" w:rsidRDefault="00000000">
            <w:pPr>
              <w:spacing w:after="0" w:line="259" w:lineRule="auto"/>
              <w:ind w:left="0" w:right="45" w:firstLine="0"/>
              <w:jc w:val="right"/>
            </w:pPr>
            <w:r>
              <w:rPr>
                <w:sz w:val="18"/>
              </w:rPr>
              <w:t xml:space="preserve">— </w:t>
            </w:r>
          </w:p>
        </w:tc>
      </w:tr>
      <w:tr w:rsidR="0073115C" w14:paraId="24D0D8C4" w14:textId="77777777">
        <w:trPr>
          <w:trHeight w:val="230"/>
        </w:trPr>
        <w:tc>
          <w:tcPr>
            <w:tcW w:w="284" w:type="dxa"/>
            <w:tcBorders>
              <w:top w:val="nil"/>
              <w:left w:val="nil"/>
              <w:bottom w:val="single" w:sz="6" w:space="0" w:color="000000"/>
              <w:right w:val="nil"/>
            </w:tcBorders>
          </w:tcPr>
          <w:p w14:paraId="0A7B7E82" w14:textId="77777777" w:rsidR="0073115C" w:rsidRDefault="00000000">
            <w:pPr>
              <w:spacing w:after="0" w:line="259" w:lineRule="auto"/>
              <w:ind w:left="0" w:right="0" w:firstLine="0"/>
            </w:pPr>
            <w:r>
              <w:rPr>
                <w:sz w:val="18"/>
              </w:rPr>
              <w:t>$</w:t>
            </w:r>
          </w:p>
        </w:tc>
        <w:tc>
          <w:tcPr>
            <w:tcW w:w="916" w:type="dxa"/>
            <w:tcBorders>
              <w:top w:val="nil"/>
              <w:left w:val="nil"/>
              <w:bottom w:val="single" w:sz="6" w:space="0" w:color="000000"/>
              <w:right w:val="nil"/>
            </w:tcBorders>
          </w:tcPr>
          <w:p w14:paraId="3EB0EF15" w14:textId="77777777" w:rsidR="0073115C" w:rsidRDefault="00000000">
            <w:pPr>
              <w:spacing w:after="0" w:line="259" w:lineRule="auto"/>
              <w:ind w:left="0" w:right="45" w:firstLine="0"/>
              <w:jc w:val="right"/>
            </w:pPr>
            <w:r>
              <w:rPr>
                <w:sz w:val="18"/>
              </w:rPr>
              <w:t xml:space="preserve">2.5 </w:t>
            </w:r>
          </w:p>
        </w:tc>
      </w:tr>
      <w:tr w:rsidR="0073115C" w14:paraId="60A1690D" w14:textId="77777777">
        <w:trPr>
          <w:trHeight w:val="385"/>
        </w:trPr>
        <w:tc>
          <w:tcPr>
            <w:tcW w:w="284" w:type="dxa"/>
            <w:tcBorders>
              <w:top w:val="single" w:sz="6" w:space="0" w:color="000000"/>
              <w:left w:val="nil"/>
              <w:bottom w:val="nil"/>
              <w:right w:val="nil"/>
            </w:tcBorders>
          </w:tcPr>
          <w:p w14:paraId="7B188C66" w14:textId="77777777" w:rsidR="0073115C" w:rsidRDefault="00000000">
            <w:pPr>
              <w:spacing w:after="0" w:line="259" w:lineRule="auto"/>
              <w:ind w:left="0" w:right="0" w:firstLine="0"/>
            </w:pPr>
            <w:r>
              <w:rPr>
                <w:b/>
                <w:sz w:val="18"/>
              </w:rPr>
              <w:t>$</w:t>
            </w:r>
          </w:p>
        </w:tc>
        <w:tc>
          <w:tcPr>
            <w:tcW w:w="916" w:type="dxa"/>
            <w:tcBorders>
              <w:top w:val="single" w:sz="6" w:space="0" w:color="000000"/>
              <w:left w:val="nil"/>
              <w:bottom w:val="nil"/>
              <w:right w:val="nil"/>
            </w:tcBorders>
          </w:tcPr>
          <w:p w14:paraId="77CF23E8" w14:textId="77777777" w:rsidR="0073115C" w:rsidRDefault="00000000">
            <w:pPr>
              <w:spacing w:after="0" w:line="259" w:lineRule="auto"/>
              <w:ind w:left="0" w:right="45" w:firstLine="0"/>
              <w:jc w:val="right"/>
            </w:pPr>
            <w:r>
              <w:rPr>
                <w:b/>
                <w:sz w:val="18"/>
              </w:rPr>
              <w:t>2.5</w:t>
            </w:r>
            <w:r>
              <w:rPr>
                <w:sz w:val="18"/>
              </w:rPr>
              <w:t xml:space="preserve"> </w:t>
            </w:r>
          </w:p>
        </w:tc>
      </w:tr>
      <w:tr w:rsidR="0073115C" w14:paraId="4D40EC90" w14:textId="77777777">
        <w:trPr>
          <w:trHeight w:val="1070"/>
        </w:trPr>
        <w:tc>
          <w:tcPr>
            <w:tcW w:w="284" w:type="dxa"/>
            <w:tcBorders>
              <w:top w:val="nil"/>
              <w:left w:val="nil"/>
              <w:bottom w:val="single" w:sz="6" w:space="0" w:color="000000"/>
              <w:right w:val="nil"/>
            </w:tcBorders>
          </w:tcPr>
          <w:p w14:paraId="2B47F59C" w14:textId="77777777" w:rsidR="0073115C" w:rsidRDefault="00000000">
            <w:pPr>
              <w:spacing w:after="0" w:line="259" w:lineRule="auto"/>
              <w:ind w:left="0" w:right="0" w:firstLine="0"/>
            </w:pPr>
            <w:r>
              <w:rPr>
                <w:sz w:val="18"/>
              </w:rPr>
              <w:t>$</w:t>
            </w:r>
          </w:p>
        </w:tc>
        <w:tc>
          <w:tcPr>
            <w:tcW w:w="916" w:type="dxa"/>
            <w:tcBorders>
              <w:top w:val="nil"/>
              <w:left w:val="nil"/>
              <w:bottom w:val="single" w:sz="6" w:space="0" w:color="000000"/>
              <w:right w:val="nil"/>
            </w:tcBorders>
            <w:vAlign w:val="bottom"/>
          </w:tcPr>
          <w:p w14:paraId="02A62C01" w14:textId="77777777" w:rsidR="0073115C" w:rsidRDefault="00000000">
            <w:pPr>
              <w:spacing w:after="15" w:line="259" w:lineRule="auto"/>
              <w:ind w:left="0" w:right="45" w:firstLine="0"/>
              <w:jc w:val="right"/>
            </w:pPr>
            <w:r>
              <w:rPr>
                <w:sz w:val="18"/>
              </w:rPr>
              <w:t xml:space="preserve">— </w:t>
            </w:r>
          </w:p>
          <w:p w14:paraId="3BF2DD08" w14:textId="77777777" w:rsidR="0073115C" w:rsidRDefault="00000000">
            <w:pPr>
              <w:spacing w:after="15" w:line="259" w:lineRule="auto"/>
              <w:ind w:left="0" w:right="45" w:firstLine="0"/>
              <w:jc w:val="right"/>
            </w:pPr>
            <w:r>
              <w:rPr>
                <w:sz w:val="18"/>
              </w:rPr>
              <w:t xml:space="preserve">200.0 </w:t>
            </w:r>
          </w:p>
          <w:p w14:paraId="6F165E5D" w14:textId="77777777" w:rsidR="0073115C" w:rsidRDefault="00000000">
            <w:pPr>
              <w:spacing w:after="15" w:line="259" w:lineRule="auto"/>
              <w:ind w:left="0" w:right="45" w:firstLine="0"/>
              <w:jc w:val="right"/>
            </w:pPr>
            <w:r>
              <w:rPr>
                <w:sz w:val="18"/>
              </w:rPr>
              <w:t xml:space="preserve">300.0 </w:t>
            </w:r>
          </w:p>
          <w:p w14:paraId="482EFA30" w14:textId="77777777" w:rsidR="0073115C" w:rsidRDefault="00000000">
            <w:pPr>
              <w:spacing w:after="0" w:line="259" w:lineRule="auto"/>
              <w:ind w:left="0" w:right="45" w:firstLine="0"/>
              <w:jc w:val="right"/>
            </w:pPr>
            <w:r>
              <w:rPr>
                <w:sz w:val="18"/>
              </w:rPr>
              <w:t xml:space="preserve">8.8 </w:t>
            </w:r>
          </w:p>
        </w:tc>
      </w:tr>
      <w:tr w:rsidR="0073115C" w14:paraId="5BA5EF5A" w14:textId="77777777">
        <w:trPr>
          <w:trHeight w:val="385"/>
        </w:trPr>
        <w:tc>
          <w:tcPr>
            <w:tcW w:w="284" w:type="dxa"/>
            <w:tcBorders>
              <w:top w:val="single" w:sz="6" w:space="0" w:color="000000"/>
              <w:left w:val="nil"/>
              <w:bottom w:val="nil"/>
              <w:right w:val="nil"/>
            </w:tcBorders>
          </w:tcPr>
          <w:p w14:paraId="4EC02415" w14:textId="77777777" w:rsidR="0073115C" w:rsidRDefault="00000000">
            <w:pPr>
              <w:spacing w:after="0" w:line="259" w:lineRule="auto"/>
              <w:ind w:left="0" w:right="0" w:firstLine="0"/>
            </w:pPr>
            <w:r>
              <w:rPr>
                <w:b/>
                <w:sz w:val="18"/>
              </w:rPr>
              <w:t>$</w:t>
            </w:r>
          </w:p>
        </w:tc>
        <w:tc>
          <w:tcPr>
            <w:tcW w:w="916" w:type="dxa"/>
            <w:tcBorders>
              <w:top w:val="single" w:sz="6" w:space="0" w:color="000000"/>
              <w:left w:val="nil"/>
              <w:bottom w:val="nil"/>
              <w:right w:val="nil"/>
            </w:tcBorders>
          </w:tcPr>
          <w:p w14:paraId="3C351651" w14:textId="77777777" w:rsidR="0073115C" w:rsidRDefault="00000000">
            <w:pPr>
              <w:spacing w:after="0" w:line="259" w:lineRule="auto"/>
              <w:ind w:left="0" w:right="45" w:firstLine="0"/>
              <w:jc w:val="right"/>
            </w:pPr>
            <w:r>
              <w:rPr>
                <w:b/>
                <w:sz w:val="18"/>
              </w:rPr>
              <w:t>508.8</w:t>
            </w:r>
            <w:r>
              <w:rPr>
                <w:sz w:val="18"/>
              </w:rPr>
              <w:t xml:space="preserve"> </w:t>
            </w:r>
          </w:p>
        </w:tc>
      </w:tr>
      <w:tr w:rsidR="0073115C" w14:paraId="2F3FF4D6" w14:textId="77777777">
        <w:trPr>
          <w:trHeight w:val="830"/>
        </w:trPr>
        <w:tc>
          <w:tcPr>
            <w:tcW w:w="284" w:type="dxa"/>
            <w:tcBorders>
              <w:top w:val="nil"/>
              <w:left w:val="nil"/>
              <w:bottom w:val="single" w:sz="6" w:space="0" w:color="000000"/>
              <w:right w:val="nil"/>
            </w:tcBorders>
          </w:tcPr>
          <w:p w14:paraId="07DC25F1" w14:textId="77777777" w:rsidR="0073115C" w:rsidRDefault="00000000">
            <w:pPr>
              <w:spacing w:after="0" w:line="259" w:lineRule="auto"/>
              <w:ind w:left="0" w:right="0" w:firstLine="0"/>
            </w:pPr>
            <w:r>
              <w:rPr>
                <w:sz w:val="18"/>
              </w:rPr>
              <w:t>$</w:t>
            </w:r>
          </w:p>
        </w:tc>
        <w:tc>
          <w:tcPr>
            <w:tcW w:w="916" w:type="dxa"/>
            <w:tcBorders>
              <w:top w:val="nil"/>
              <w:left w:val="nil"/>
              <w:bottom w:val="single" w:sz="6" w:space="0" w:color="000000"/>
              <w:right w:val="nil"/>
            </w:tcBorders>
            <w:vAlign w:val="bottom"/>
          </w:tcPr>
          <w:p w14:paraId="23A844A7" w14:textId="77777777" w:rsidR="0073115C" w:rsidRDefault="00000000">
            <w:pPr>
              <w:spacing w:after="15" w:line="259" w:lineRule="auto"/>
              <w:ind w:left="0" w:right="0" w:firstLine="0"/>
              <w:jc w:val="right"/>
            </w:pPr>
            <w:r>
              <w:rPr>
                <w:sz w:val="18"/>
              </w:rPr>
              <w:t>(45.5)</w:t>
            </w:r>
          </w:p>
          <w:p w14:paraId="095E73B1" w14:textId="77777777" w:rsidR="0073115C" w:rsidRDefault="00000000">
            <w:pPr>
              <w:spacing w:after="15" w:line="259" w:lineRule="auto"/>
              <w:ind w:left="0" w:right="0" w:firstLine="0"/>
              <w:jc w:val="right"/>
            </w:pPr>
            <w:r>
              <w:rPr>
                <w:sz w:val="18"/>
              </w:rPr>
              <w:t>(4.9)</w:t>
            </w:r>
          </w:p>
          <w:p w14:paraId="0789098C" w14:textId="77777777" w:rsidR="0073115C" w:rsidRDefault="00000000">
            <w:pPr>
              <w:spacing w:after="0" w:line="259" w:lineRule="auto"/>
              <w:ind w:left="0" w:right="0" w:firstLine="0"/>
              <w:jc w:val="right"/>
            </w:pPr>
            <w:r>
              <w:rPr>
                <w:sz w:val="18"/>
              </w:rPr>
              <w:t>(5.6)</w:t>
            </w:r>
          </w:p>
        </w:tc>
      </w:tr>
      <w:tr w:rsidR="0073115C" w14:paraId="12607057" w14:textId="77777777">
        <w:trPr>
          <w:trHeight w:val="255"/>
        </w:trPr>
        <w:tc>
          <w:tcPr>
            <w:tcW w:w="284" w:type="dxa"/>
            <w:tcBorders>
              <w:top w:val="single" w:sz="6" w:space="0" w:color="000000"/>
              <w:left w:val="nil"/>
              <w:bottom w:val="single" w:sz="6" w:space="0" w:color="000000"/>
              <w:right w:val="nil"/>
            </w:tcBorders>
          </w:tcPr>
          <w:p w14:paraId="43A07954" w14:textId="77777777" w:rsidR="0073115C" w:rsidRDefault="00000000">
            <w:pPr>
              <w:spacing w:after="0" w:line="259" w:lineRule="auto"/>
              <w:ind w:left="0" w:right="0" w:firstLine="0"/>
            </w:pPr>
            <w:r>
              <w:rPr>
                <w:b/>
                <w:sz w:val="18"/>
              </w:rPr>
              <w:t>$</w:t>
            </w:r>
          </w:p>
        </w:tc>
        <w:tc>
          <w:tcPr>
            <w:tcW w:w="916" w:type="dxa"/>
            <w:tcBorders>
              <w:top w:val="single" w:sz="6" w:space="0" w:color="000000"/>
              <w:left w:val="nil"/>
              <w:bottom w:val="single" w:sz="6" w:space="0" w:color="000000"/>
              <w:right w:val="nil"/>
            </w:tcBorders>
          </w:tcPr>
          <w:p w14:paraId="7E5B5F35" w14:textId="77777777" w:rsidR="0073115C" w:rsidRDefault="00000000">
            <w:pPr>
              <w:spacing w:after="0" w:line="259" w:lineRule="auto"/>
              <w:ind w:left="0" w:right="0" w:firstLine="0"/>
              <w:jc w:val="right"/>
            </w:pPr>
            <w:r>
              <w:rPr>
                <w:b/>
                <w:sz w:val="18"/>
              </w:rPr>
              <w:t>(56.0)</w:t>
            </w:r>
          </w:p>
        </w:tc>
      </w:tr>
      <w:tr w:rsidR="0073115C" w14:paraId="5014AEBC" w14:textId="77777777">
        <w:trPr>
          <w:trHeight w:val="278"/>
        </w:trPr>
        <w:tc>
          <w:tcPr>
            <w:tcW w:w="284" w:type="dxa"/>
            <w:tcBorders>
              <w:top w:val="single" w:sz="6" w:space="0" w:color="000000"/>
              <w:left w:val="nil"/>
              <w:bottom w:val="double" w:sz="6" w:space="0" w:color="000000"/>
              <w:right w:val="nil"/>
            </w:tcBorders>
          </w:tcPr>
          <w:p w14:paraId="18C2654B" w14:textId="77777777" w:rsidR="0073115C" w:rsidRDefault="00000000">
            <w:pPr>
              <w:spacing w:after="0" w:line="259" w:lineRule="auto"/>
              <w:ind w:left="0" w:right="0" w:firstLine="0"/>
            </w:pPr>
            <w:r>
              <w:rPr>
                <w:sz w:val="18"/>
              </w:rPr>
              <w:t>$</w:t>
            </w:r>
          </w:p>
        </w:tc>
        <w:tc>
          <w:tcPr>
            <w:tcW w:w="916" w:type="dxa"/>
            <w:tcBorders>
              <w:top w:val="single" w:sz="6" w:space="0" w:color="000000"/>
              <w:left w:val="nil"/>
              <w:bottom w:val="double" w:sz="6" w:space="0" w:color="000000"/>
              <w:right w:val="nil"/>
            </w:tcBorders>
          </w:tcPr>
          <w:p w14:paraId="74B49DBF" w14:textId="77777777" w:rsidR="0073115C" w:rsidRDefault="00000000">
            <w:pPr>
              <w:spacing w:after="0" w:line="259" w:lineRule="auto"/>
              <w:ind w:left="0" w:right="45" w:firstLine="0"/>
              <w:jc w:val="right"/>
            </w:pPr>
            <w:r>
              <w:rPr>
                <w:sz w:val="18"/>
              </w:rPr>
              <w:t xml:space="preserve">455.3 </w:t>
            </w:r>
          </w:p>
        </w:tc>
      </w:tr>
    </w:tbl>
    <w:tbl>
      <w:tblPr>
        <w:tblStyle w:val="TableGrid"/>
        <w:tblpPr w:vertAnchor="text" w:tblpX="3975" w:tblpY="-1503"/>
        <w:tblOverlap w:val="never"/>
        <w:tblW w:w="1185" w:type="dxa"/>
        <w:tblInd w:w="0" w:type="dxa"/>
        <w:tblCellMar>
          <w:top w:w="38" w:type="dxa"/>
          <w:left w:w="26" w:type="dxa"/>
          <w:bottom w:w="29" w:type="dxa"/>
          <w:right w:w="28" w:type="dxa"/>
        </w:tblCellMar>
        <w:tblLook w:val="04A0" w:firstRow="1" w:lastRow="0" w:firstColumn="1" w:lastColumn="0" w:noHBand="0" w:noVBand="1"/>
      </w:tblPr>
      <w:tblGrid>
        <w:gridCol w:w="282"/>
        <w:gridCol w:w="903"/>
      </w:tblGrid>
      <w:tr w:rsidR="0073115C" w14:paraId="0F779912" w14:textId="77777777">
        <w:trPr>
          <w:trHeight w:val="490"/>
        </w:trPr>
        <w:tc>
          <w:tcPr>
            <w:tcW w:w="282" w:type="dxa"/>
            <w:tcBorders>
              <w:top w:val="single" w:sz="6" w:space="0" w:color="000000"/>
              <w:left w:val="nil"/>
              <w:bottom w:val="nil"/>
              <w:right w:val="nil"/>
            </w:tcBorders>
            <w:vAlign w:val="bottom"/>
          </w:tcPr>
          <w:p w14:paraId="44802FFF" w14:textId="77777777" w:rsidR="0073115C" w:rsidRDefault="00000000">
            <w:pPr>
              <w:spacing w:after="0" w:line="259" w:lineRule="auto"/>
              <w:ind w:left="0" w:right="0" w:firstLine="0"/>
            </w:pPr>
            <w:r>
              <w:rPr>
                <w:sz w:val="18"/>
              </w:rPr>
              <w:t>$</w:t>
            </w:r>
          </w:p>
        </w:tc>
        <w:tc>
          <w:tcPr>
            <w:tcW w:w="903" w:type="dxa"/>
            <w:tcBorders>
              <w:top w:val="single" w:sz="6" w:space="0" w:color="000000"/>
              <w:left w:val="nil"/>
              <w:bottom w:val="nil"/>
              <w:right w:val="nil"/>
            </w:tcBorders>
            <w:vAlign w:val="bottom"/>
          </w:tcPr>
          <w:p w14:paraId="04BE3157" w14:textId="77777777" w:rsidR="0073115C" w:rsidRDefault="00000000">
            <w:pPr>
              <w:spacing w:after="0" w:line="259" w:lineRule="auto"/>
              <w:ind w:left="0" w:right="45" w:firstLine="0"/>
              <w:jc w:val="right"/>
            </w:pPr>
            <w:r>
              <w:rPr>
                <w:sz w:val="18"/>
              </w:rPr>
              <w:t xml:space="preserve">30.0 </w:t>
            </w:r>
          </w:p>
        </w:tc>
      </w:tr>
      <w:tr w:rsidR="0073115C" w14:paraId="6650FEA3" w14:textId="77777777">
        <w:trPr>
          <w:trHeight w:val="230"/>
        </w:trPr>
        <w:tc>
          <w:tcPr>
            <w:tcW w:w="282" w:type="dxa"/>
            <w:tcBorders>
              <w:top w:val="nil"/>
              <w:left w:val="nil"/>
              <w:bottom w:val="single" w:sz="6" w:space="0" w:color="000000"/>
              <w:right w:val="nil"/>
            </w:tcBorders>
          </w:tcPr>
          <w:p w14:paraId="7A37FF6F" w14:textId="77777777" w:rsidR="0073115C" w:rsidRDefault="00000000">
            <w:pPr>
              <w:spacing w:after="0" w:line="259" w:lineRule="auto"/>
              <w:ind w:left="0" w:right="0" w:firstLine="0"/>
            </w:pPr>
            <w:r>
              <w:rPr>
                <w:sz w:val="18"/>
              </w:rPr>
              <w:t>$</w:t>
            </w:r>
          </w:p>
        </w:tc>
        <w:tc>
          <w:tcPr>
            <w:tcW w:w="903" w:type="dxa"/>
            <w:tcBorders>
              <w:top w:val="nil"/>
              <w:left w:val="nil"/>
              <w:bottom w:val="single" w:sz="6" w:space="0" w:color="000000"/>
              <w:right w:val="nil"/>
            </w:tcBorders>
          </w:tcPr>
          <w:p w14:paraId="514F327E" w14:textId="77777777" w:rsidR="0073115C" w:rsidRDefault="00000000">
            <w:pPr>
              <w:spacing w:after="0" w:line="259" w:lineRule="auto"/>
              <w:ind w:left="0" w:right="45" w:firstLine="0"/>
              <w:jc w:val="right"/>
            </w:pPr>
            <w:r>
              <w:rPr>
                <w:sz w:val="18"/>
              </w:rPr>
              <w:t xml:space="preserve">2.9 </w:t>
            </w:r>
          </w:p>
        </w:tc>
      </w:tr>
      <w:tr w:rsidR="0073115C" w14:paraId="731C0363" w14:textId="77777777">
        <w:trPr>
          <w:trHeight w:val="385"/>
        </w:trPr>
        <w:tc>
          <w:tcPr>
            <w:tcW w:w="282" w:type="dxa"/>
            <w:tcBorders>
              <w:top w:val="single" w:sz="6" w:space="0" w:color="000000"/>
              <w:left w:val="nil"/>
              <w:bottom w:val="nil"/>
              <w:right w:val="nil"/>
            </w:tcBorders>
          </w:tcPr>
          <w:p w14:paraId="4C459E83" w14:textId="77777777" w:rsidR="0073115C" w:rsidRDefault="00000000">
            <w:pPr>
              <w:spacing w:after="0" w:line="259" w:lineRule="auto"/>
              <w:ind w:left="0" w:right="0" w:firstLine="0"/>
            </w:pPr>
            <w:r>
              <w:rPr>
                <w:b/>
                <w:sz w:val="18"/>
              </w:rPr>
              <w:t>$</w:t>
            </w:r>
          </w:p>
        </w:tc>
        <w:tc>
          <w:tcPr>
            <w:tcW w:w="903" w:type="dxa"/>
            <w:tcBorders>
              <w:top w:val="single" w:sz="6" w:space="0" w:color="000000"/>
              <w:left w:val="nil"/>
              <w:bottom w:val="nil"/>
              <w:right w:val="nil"/>
            </w:tcBorders>
          </w:tcPr>
          <w:p w14:paraId="25DEE5A0" w14:textId="77777777" w:rsidR="0073115C" w:rsidRDefault="00000000">
            <w:pPr>
              <w:spacing w:after="0" w:line="259" w:lineRule="auto"/>
              <w:ind w:left="0" w:right="45" w:firstLine="0"/>
              <w:jc w:val="right"/>
            </w:pPr>
            <w:r>
              <w:rPr>
                <w:b/>
                <w:sz w:val="18"/>
              </w:rPr>
              <w:t>32.9</w:t>
            </w:r>
            <w:r>
              <w:rPr>
                <w:sz w:val="18"/>
              </w:rPr>
              <w:t xml:space="preserve"> </w:t>
            </w:r>
          </w:p>
        </w:tc>
      </w:tr>
      <w:tr w:rsidR="0073115C" w14:paraId="03D8487F" w14:textId="77777777">
        <w:trPr>
          <w:trHeight w:val="1070"/>
        </w:trPr>
        <w:tc>
          <w:tcPr>
            <w:tcW w:w="282" w:type="dxa"/>
            <w:tcBorders>
              <w:top w:val="nil"/>
              <w:left w:val="nil"/>
              <w:bottom w:val="single" w:sz="6" w:space="0" w:color="000000"/>
              <w:right w:val="nil"/>
            </w:tcBorders>
          </w:tcPr>
          <w:p w14:paraId="14BAEC1F" w14:textId="77777777" w:rsidR="0073115C" w:rsidRDefault="00000000">
            <w:pPr>
              <w:spacing w:after="0" w:line="259" w:lineRule="auto"/>
              <w:ind w:left="0" w:right="0" w:firstLine="0"/>
            </w:pPr>
            <w:r>
              <w:rPr>
                <w:sz w:val="18"/>
              </w:rPr>
              <w:t>$</w:t>
            </w:r>
          </w:p>
        </w:tc>
        <w:tc>
          <w:tcPr>
            <w:tcW w:w="903" w:type="dxa"/>
            <w:tcBorders>
              <w:top w:val="nil"/>
              <w:left w:val="nil"/>
              <w:bottom w:val="single" w:sz="6" w:space="0" w:color="000000"/>
              <w:right w:val="nil"/>
            </w:tcBorders>
            <w:vAlign w:val="bottom"/>
          </w:tcPr>
          <w:p w14:paraId="62011E2D" w14:textId="77777777" w:rsidR="0073115C" w:rsidRDefault="00000000">
            <w:pPr>
              <w:spacing w:after="15" w:line="259" w:lineRule="auto"/>
              <w:ind w:left="0" w:right="45" w:firstLine="0"/>
              <w:jc w:val="right"/>
            </w:pPr>
            <w:r>
              <w:rPr>
                <w:sz w:val="18"/>
              </w:rPr>
              <w:t xml:space="preserve">— </w:t>
            </w:r>
          </w:p>
          <w:p w14:paraId="5FEF9809" w14:textId="77777777" w:rsidR="0073115C" w:rsidRDefault="00000000">
            <w:pPr>
              <w:spacing w:after="15" w:line="259" w:lineRule="auto"/>
              <w:ind w:left="0" w:right="45" w:firstLine="0"/>
              <w:jc w:val="right"/>
            </w:pPr>
            <w:r>
              <w:rPr>
                <w:sz w:val="18"/>
              </w:rPr>
              <w:t xml:space="preserve">200.0 </w:t>
            </w:r>
          </w:p>
          <w:p w14:paraId="05A87C7F" w14:textId="77777777" w:rsidR="0073115C" w:rsidRDefault="00000000">
            <w:pPr>
              <w:spacing w:after="15" w:line="259" w:lineRule="auto"/>
              <w:ind w:left="0" w:right="45" w:firstLine="0"/>
              <w:jc w:val="right"/>
            </w:pPr>
            <w:r>
              <w:rPr>
                <w:sz w:val="18"/>
              </w:rPr>
              <w:t xml:space="preserve">270.0 </w:t>
            </w:r>
          </w:p>
          <w:p w14:paraId="2BBCC4D7" w14:textId="77777777" w:rsidR="0073115C" w:rsidRDefault="00000000">
            <w:pPr>
              <w:spacing w:after="0" w:line="259" w:lineRule="auto"/>
              <w:ind w:left="0" w:right="45" w:firstLine="0"/>
              <w:jc w:val="right"/>
            </w:pPr>
            <w:r>
              <w:rPr>
                <w:sz w:val="18"/>
              </w:rPr>
              <w:t xml:space="preserve">8.8 </w:t>
            </w:r>
          </w:p>
        </w:tc>
      </w:tr>
      <w:tr w:rsidR="0073115C" w14:paraId="4EA45038" w14:textId="77777777">
        <w:trPr>
          <w:trHeight w:val="385"/>
        </w:trPr>
        <w:tc>
          <w:tcPr>
            <w:tcW w:w="282" w:type="dxa"/>
            <w:tcBorders>
              <w:top w:val="single" w:sz="6" w:space="0" w:color="000000"/>
              <w:left w:val="nil"/>
              <w:bottom w:val="nil"/>
              <w:right w:val="nil"/>
            </w:tcBorders>
          </w:tcPr>
          <w:p w14:paraId="1B61E231" w14:textId="77777777" w:rsidR="0073115C" w:rsidRDefault="00000000">
            <w:pPr>
              <w:spacing w:after="0" w:line="259" w:lineRule="auto"/>
              <w:ind w:left="0" w:right="0" w:firstLine="0"/>
            </w:pPr>
            <w:r>
              <w:rPr>
                <w:b/>
                <w:sz w:val="18"/>
              </w:rPr>
              <w:t>$</w:t>
            </w:r>
          </w:p>
        </w:tc>
        <w:tc>
          <w:tcPr>
            <w:tcW w:w="903" w:type="dxa"/>
            <w:tcBorders>
              <w:top w:val="single" w:sz="6" w:space="0" w:color="000000"/>
              <w:left w:val="nil"/>
              <w:bottom w:val="nil"/>
              <w:right w:val="nil"/>
            </w:tcBorders>
          </w:tcPr>
          <w:p w14:paraId="152F322B" w14:textId="77777777" w:rsidR="0073115C" w:rsidRDefault="00000000">
            <w:pPr>
              <w:spacing w:after="0" w:line="259" w:lineRule="auto"/>
              <w:ind w:left="0" w:right="45" w:firstLine="0"/>
              <w:jc w:val="right"/>
            </w:pPr>
            <w:r>
              <w:rPr>
                <w:b/>
                <w:sz w:val="18"/>
              </w:rPr>
              <w:t>478.8</w:t>
            </w:r>
            <w:r>
              <w:rPr>
                <w:sz w:val="18"/>
              </w:rPr>
              <w:t xml:space="preserve"> </w:t>
            </w:r>
          </w:p>
        </w:tc>
      </w:tr>
      <w:tr w:rsidR="0073115C" w14:paraId="2F8B76BF" w14:textId="77777777">
        <w:trPr>
          <w:trHeight w:val="830"/>
        </w:trPr>
        <w:tc>
          <w:tcPr>
            <w:tcW w:w="282" w:type="dxa"/>
            <w:tcBorders>
              <w:top w:val="nil"/>
              <w:left w:val="nil"/>
              <w:bottom w:val="single" w:sz="6" w:space="0" w:color="000000"/>
              <w:right w:val="nil"/>
            </w:tcBorders>
          </w:tcPr>
          <w:p w14:paraId="10A661D1" w14:textId="77777777" w:rsidR="0073115C" w:rsidRDefault="00000000">
            <w:pPr>
              <w:spacing w:after="0" w:line="259" w:lineRule="auto"/>
              <w:ind w:left="0" w:right="0" w:firstLine="0"/>
            </w:pPr>
            <w:r>
              <w:rPr>
                <w:sz w:val="18"/>
              </w:rPr>
              <w:t>$</w:t>
            </w:r>
          </w:p>
        </w:tc>
        <w:tc>
          <w:tcPr>
            <w:tcW w:w="903" w:type="dxa"/>
            <w:tcBorders>
              <w:top w:val="nil"/>
              <w:left w:val="nil"/>
              <w:bottom w:val="single" w:sz="6" w:space="0" w:color="000000"/>
              <w:right w:val="nil"/>
            </w:tcBorders>
            <w:vAlign w:val="bottom"/>
          </w:tcPr>
          <w:p w14:paraId="5A0350DD" w14:textId="77777777" w:rsidR="0073115C" w:rsidRDefault="00000000">
            <w:pPr>
              <w:spacing w:after="15" w:line="259" w:lineRule="auto"/>
              <w:ind w:left="0" w:right="0" w:firstLine="0"/>
              <w:jc w:val="right"/>
            </w:pPr>
            <w:r>
              <w:rPr>
                <w:sz w:val="18"/>
              </w:rPr>
              <w:t>(39.6)</w:t>
            </w:r>
          </w:p>
          <w:p w14:paraId="4C420221" w14:textId="77777777" w:rsidR="0073115C" w:rsidRDefault="00000000">
            <w:pPr>
              <w:spacing w:after="15" w:line="259" w:lineRule="auto"/>
              <w:ind w:left="0" w:right="0" w:firstLine="0"/>
              <w:jc w:val="right"/>
            </w:pPr>
            <w:r>
              <w:rPr>
                <w:sz w:val="18"/>
              </w:rPr>
              <w:t>(4.3)</w:t>
            </w:r>
          </w:p>
          <w:p w14:paraId="1B588FA5" w14:textId="77777777" w:rsidR="0073115C" w:rsidRDefault="00000000">
            <w:pPr>
              <w:spacing w:after="0" w:line="259" w:lineRule="auto"/>
              <w:ind w:left="0" w:right="0" w:firstLine="0"/>
              <w:jc w:val="right"/>
            </w:pPr>
            <w:r>
              <w:rPr>
                <w:sz w:val="18"/>
              </w:rPr>
              <w:t>(5.1)</w:t>
            </w:r>
          </w:p>
        </w:tc>
      </w:tr>
      <w:tr w:rsidR="0073115C" w14:paraId="7A40121C" w14:textId="77777777">
        <w:trPr>
          <w:trHeight w:val="255"/>
        </w:trPr>
        <w:tc>
          <w:tcPr>
            <w:tcW w:w="282" w:type="dxa"/>
            <w:tcBorders>
              <w:top w:val="single" w:sz="6" w:space="0" w:color="000000"/>
              <w:left w:val="nil"/>
              <w:bottom w:val="single" w:sz="6" w:space="0" w:color="000000"/>
              <w:right w:val="nil"/>
            </w:tcBorders>
          </w:tcPr>
          <w:p w14:paraId="14575402" w14:textId="77777777" w:rsidR="0073115C" w:rsidRDefault="00000000">
            <w:pPr>
              <w:spacing w:after="0" w:line="259" w:lineRule="auto"/>
              <w:ind w:left="0" w:right="0" w:firstLine="0"/>
            </w:pPr>
            <w:r>
              <w:rPr>
                <w:b/>
                <w:sz w:val="18"/>
              </w:rPr>
              <w:t>$</w:t>
            </w:r>
          </w:p>
        </w:tc>
        <w:tc>
          <w:tcPr>
            <w:tcW w:w="903" w:type="dxa"/>
            <w:tcBorders>
              <w:top w:val="single" w:sz="6" w:space="0" w:color="000000"/>
              <w:left w:val="nil"/>
              <w:bottom w:val="single" w:sz="6" w:space="0" w:color="000000"/>
              <w:right w:val="nil"/>
            </w:tcBorders>
          </w:tcPr>
          <w:p w14:paraId="753E834D" w14:textId="77777777" w:rsidR="0073115C" w:rsidRDefault="00000000">
            <w:pPr>
              <w:spacing w:after="0" w:line="259" w:lineRule="auto"/>
              <w:ind w:left="0" w:right="0" w:firstLine="0"/>
              <w:jc w:val="right"/>
            </w:pPr>
            <w:r>
              <w:rPr>
                <w:b/>
                <w:sz w:val="18"/>
              </w:rPr>
              <w:t>(49.0)</w:t>
            </w:r>
          </w:p>
        </w:tc>
      </w:tr>
      <w:tr w:rsidR="0073115C" w14:paraId="0D14C461" w14:textId="77777777">
        <w:trPr>
          <w:trHeight w:val="278"/>
        </w:trPr>
        <w:tc>
          <w:tcPr>
            <w:tcW w:w="282" w:type="dxa"/>
            <w:tcBorders>
              <w:top w:val="single" w:sz="6" w:space="0" w:color="000000"/>
              <w:left w:val="nil"/>
              <w:bottom w:val="double" w:sz="6" w:space="0" w:color="000000"/>
              <w:right w:val="nil"/>
            </w:tcBorders>
          </w:tcPr>
          <w:p w14:paraId="0703C72B" w14:textId="77777777" w:rsidR="0073115C" w:rsidRDefault="00000000">
            <w:pPr>
              <w:spacing w:after="0" w:line="259" w:lineRule="auto"/>
              <w:ind w:left="0" w:right="0" w:firstLine="0"/>
            </w:pPr>
            <w:r>
              <w:rPr>
                <w:sz w:val="18"/>
              </w:rPr>
              <w:t>$</w:t>
            </w:r>
          </w:p>
        </w:tc>
        <w:tc>
          <w:tcPr>
            <w:tcW w:w="903" w:type="dxa"/>
            <w:tcBorders>
              <w:top w:val="single" w:sz="6" w:space="0" w:color="000000"/>
              <w:left w:val="nil"/>
              <w:bottom w:val="double" w:sz="6" w:space="0" w:color="000000"/>
              <w:right w:val="nil"/>
            </w:tcBorders>
          </w:tcPr>
          <w:p w14:paraId="36FC6E00" w14:textId="77777777" w:rsidR="0073115C" w:rsidRDefault="00000000">
            <w:pPr>
              <w:spacing w:after="0" w:line="259" w:lineRule="auto"/>
              <w:ind w:left="0" w:right="45" w:firstLine="0"/>
              <w:jc w:val="right"/>
            </w:pPr>
            <w:r>
              <w:rPr>
                <w:sz w:val="18"/>
              </w:rPr>
              <w:t xml:space="preserve">462.7 </w:t>
            </w:r>
          </w:p>
        </w:tc>
      </w:tr>
    </w:tbl>
    <w:p w14:paraId="70BE7090" w14:textId="77777777" w:rsidR="0073115C" w:rsidRDefault="00000000">
      <w:pPr>
        <w:tabs>
          <w:tab w:val="center" w:pos="3731"/>
          <w:tab w:val="center" w:pos="8093"/>
        </w:tabs>
        <w:spacing w:after="35"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410E887C" wp14:editId="6596D084">
                <wp:simplePos x="0" y="0"/>
                <wp:positionH relativeFrom="column">
                  <wp:posOffset>4152900</wp:posOffset>
                </wp:positionH>
                <wp:positionV relativeFrom="paragraph">
                  <wp:posOffset>-958973</wp:posOffset>
                </wp:positionV>
                <wp:extent cx="1285875" cy="9525"/>
                <wp:effectExtent l="0" t="0" r="0" b="0"/>
                <wp:wrapSquare wrapText="bothSides"/>
                <wp:docPr id="129165" name="Group 129165"/>
                <wp:cNvGraphicFramePr/>
                <a:graphic xmlns:a="http://schemas.openxmlformats.org/drawingml/2006/main">
                  <a:graphicData uri="http://schemas.microsoft.com/office/word/2010/wordprocessingGroup">
                    <wpg:wgp>
                      <wpg:cNvGrpSpPr/>
                      <wpg:grpSpPr>
                        <a:xfrm>
                          <a:off x="0" y="0"/>
                          <a:ext cx="1285875" cy="9525"/>
                          <a:chOff x="0" y="0"/>
                          <a:chExt cx="1285875" cy="9525"/>
                        </a:xfrm>
                      </wpg:grpSpPr>
                      <wps:wsp>
                        <wps:cNvPr id="152880" name="Shape 15288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81" name="Shape 152881"/>
                        <wps:cNvSpPr/>
                        <wps:spPr>
                          <a:xfrm>
                            <a:off x="7620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82" name="Shape 152882"/>
                        <wps:cNvSpPr/>
                        <wps:spPr>
                          <a:xfrm>
                            <a:off x="6000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83" name="Shape 152883"/>
                        <wps:cNvSpPr/>
                        <wps:spPr>
                          <a:xfrm>
                            <a:off x="685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84" name="Shape 152884"/>
                        <wps:cNvSpPr/>
                        <wps:spPr>
                          <a:xfrm>
                            <a:off x="752475" y="0"/>
                            <a:ext cx="514350" cy="9525"/>
                          </a:xfrm>
                          <a:custGeom>
                            <a:avLst/>
                            <a:gdLst/>
                            <a:ahLst/>
                            <a:cxnLst/>
                            <a:rect l="0" t="0" r="0" b="0"/>
                            <a:pathLst>
                              <a:path w="514350" h="9525">
                                <a:moveTo>
                                  <a:pt x="0" y="0"/>
                                </a:moveTo>
                                <a:lnTo>
                                  <a:pt x="514350" y="0"/>
                                </a:lnTo>
                                <a:lnTo>
                                  <a:pt x="514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85" name="Shape 152885"/>
                        <wps:cNvSpPr/>
                        <wps:spPr>
                          <a:xfrm>
                            <a:off x="1266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165" style="width:101.25pt;height:0.75pt;position:absolute;mso-position-horizontal-relative:text;mso-position-horizontal:absolute;margin-left:327pt;mso-position-vertical-relative:text;margin-top:-75.5098pt;" coordsize="12858,95">
                <v:shape id="Shape 152886" style="position:absolute;width:762;height:95;left:0;top:0;" coordsize="76200,9525" path="m0,0l76200,0l76200,9525l0,9525l0,0">
                  <v:stroke weight="0pt" endcap="flat" joinstyle="miter" miterlimit="10" on="false" color="#000000" opacity="0"/>
                  <v:fill on="true" color="#000000"/>
                </v:shape>
                <v:shape id="Shape 152887" style="position:absolute;width:5238;height:95;left:762;top:0;" coordsize="523875,9525" path="m0,0l523875,0l523875,9525l0,9525l0,0">
                  <v:stroke weight="0pt" endcap="flat" joinstyle="miter" miterlimit="10" on="false" color="#000000" opacity="0"/>
                  <v:fill on="true" color="#000000"/>
                </v:shape>
                <v:shape id="Shape 152888" style="position:absolute;width:285;height:95;left:6000;top:0;" coordsize="28575,9525" path="m0,0l28575,0l28575,9525l0,9525l0,0">
                  <v:stroke weight="0pt" endcap="flat" joinstyle="miter" miterlimit="10" on="false" color="#000000" opacity="0"/>
                  <v:fill on="true" color="#000000"/>
                </v:shape>
                <v:shape id="Shape 152889" style="position:absolute;width:666;height:95;left:6858;top:0;" coordsize="66675,9525" path="m0,0l66675,0l66675,9525l0,9525l0,0">
                  <v:stroke weight="0pt" endcap="flat" joinstyle="miter" miterlimit="10" on="false" color="#000000" opacity="0"/>
                  <v:fill on="true" color="#000000"/>
                </v:shape>
                <v:shape id="Shape 152890" style="position:absolute;width:5143;height:95;left:7524;top:0;" coordsize="514350,9525" path="m0,0l514350,0l514350,9525l0,9525l0,0">
                  <v:stroke weight="0pt" endcap="flat" joinstyle="miter" miterlimit="10" on="false" color="#000000" opacity="0"/>
                  <v:fill on="true" color="#000000"/>
                </v:shape>
                <v:shape id="Shape 152891" style="position:absolute;width:190;height:95;left:12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Convertible Senior Unsecured Notes4.0%</w:t>
      </w:r>
      <w:r>
        <w:rPr>
          <w:sz w:val="18"/>
        </w:rPr>
        <w:tab/>
        <w:t>10.9%</w:t>
      </w:r>
    </w:p>
    <w:p w14:paraId="54F12E69" w14:textId="77777777" w:rsidR="0073115C" w:rsidRDefault="00000000">
      <w:pPr>
        <w:tabs>
          <w:tab w:val="center" w:pos="3731"/>
          <w:tab w:val="center" w:pos="8093"/>
        </w:tabs>
        <w:spacing w:after="28" w:line="268" w:lineRule="auto"/>
        <w:ind w:left="0" w:right="0" w:firstLine="0"/>
      </w:pPr>
      <w:r>
        <w:rPr>
          <w:rFonts w:ascii="Calibri" w:eastAsia="Calibri" w:hAnsi="Calibri" w:cs="Calibri"/>
          <w:sz w:val="22"/>
        </w:rPr>
        <w:tab/>
      </w:r>
      <w:r>
        <w:rPr>
          <w:sz w:val="18"/>
        </w:rPr>
        <w:t>Senior Secured Notes7.9%</w:t>
      </w:r>
      <w:r>
        <w:rPr>
          <w:sz w:val="18"/>
        </w:rPr>
        <w:tab/>
        <w:t>8.2%</w:t>
      </w:r>
    </w:p>
    <w:p w14:paraId="438E53C7" w14:textId="77777777" w:rsidR="0073115C" w:rsidRDefault="00000000">
      <w:pPr>
        <w:spacing w:after="4" w:line="268" w:lineRule="auto"/>
        <w:ind w:left="255" w:right="5697"/>
      </w:pPr>
      <w:r>
        <w:rPr>
          <w:sz w:val="18"/>
        </w:rPr>
        <w:t>Other debt</w:t>
      </w:r>
    </w:p>
    <w:p w14:paraId="4630C6C5" w14:textId="77777777" w:rsidR="0073115C" w:rsidRDefault="00000000">
      <w:pPr>
        <w:spacing w:after="5" w:line="268" w:lineRule="auto"/>
        <w:ind w:left="15" w:right="5697"/>
      </w:pPr>
      <w:r>
        <w:rPr>
          <w:b/>
          <w:sz w:val="18"/>
        </w:rPr>
        <w:t>Total non-current maturities of long-term debt:</w:t>
      </w:r>
    </w:p>
    <w:p w14:paraId="5846465C" w14:textId="77777777" w:rsidR="0073115C" w:rsidRDefault="00000000">
      <w:pPr>
        <w:pStyle w:val="Heading2"/>
        <w:ind w:left="15" w:right="5697"/>
      </w:pPr>
      <w:r>
        <w:t>Unamortized issuance costs and debt discounts</w:t>
      </w:r>
    </w:p>
    <w:p w14:paraId="1B062C9D" w14:textId="77777777" w:rsidR="0073115C" w:rsidRDefault="00000000">
      <w:pPr>
        <w:spacing w:after="4" w:line="268" w:lineRule="auto"/>
        <w:ind w:left="255" w:right="5697"/>
      </w:pPr>
      <w:r>
        <w:rPr>
          <w:sz w:val="18"/>
        </w:rPr>
        <w:t>Unamortized discount - Convertible Notes</w:t>
      </w:r>
    </w:p>
    <w:p w14:paraId="56EA39CF" w14:textId="77777777" w:rsidR="0073115C" w:rsidRDefault="00000000">
      <w:pPr>
        <w:spacing w:after="4" w:line="268" w:lineRule="auto"/>
        <w:ind w:left="255" w:right="5697"/>
      </w:pPr>
      <w:r>
        <w:rPr>
          <w:sz w:val="18"/>
        </w:rPr>
        <w:t>Unamortized issuance costs - Convertible Notes</w:t>
      </w:r>
    </w:p>
    <w:p w14:paraId="72B88B92" w14:textId="77777777" w:rsidR="0073115C" w:rsidRDefault="00000000">
      <w:pPr>
        <w:spacing w:after="4" w:line="268" w:lineRule="auto"/>
        <w:ind w:left="255" w:right="5697"/>
      </w:pPr>
      <w:r>
        <w:rPr>
          <w:sz w:val="18"/>
        </w:rPr>
        <w:t>Unamortized issuance costs - Senior Secured Notes</w:t>
      </w:r>
    </w:p>
    <w:p w14:paraId="2CCF43EC" w14:textId="77777777" w:rsidR="0073115C" w:rsidRDefault="00000000">
      <w:pPr>
        <w:pStyle w:val="Heading2"/>
        <w:spacing w:after="806"/>
        <w:ind w:left="15" w:right="5697"/>
      </w:pPr>
      <w:r>
        <w:t>Total Total debt outstanding, net</w:t>
      </w:r>
    </w:p>
    <w:tbl>
      <w:tblPr>
        <w:tblStyle w:val="TableGrid"/>
        <w:tblpPr w:vertAnchor="text" w:tblpY="-825"/>
        <w:tblOverlap w:val="never"/>
        <w:tblW w:w="10622" w:type="dxa"/>
        <w:tblInd w:w="0" w:type="dxa"/>
        <w:tblCellMar>
          <w:top w:w="0" w:type="dxa"/>
          <w:left w:w="0" w:type="dxa"/>
          <w:bottom w:w="0" w:type="dxa"/>
          <w:right w:w="0" w:type="dxa"/>
        </w:tblCellMar>
        <w:tblLook w:val="04A0" w:firstRow="1" w:lastRow="0" w:firstColumn="1" w:lastColumn="0" w:noHBand="0" w:noVBand="1"/>
      </w:tblPr>
      <w:tblGrid>
        <w:gridCol w:w="7753"/>
        <w:gridCol w:w="2869"/>
      </w:tblGrid>
      <w:tr w:rsidR="0073115C" w14:paraId="041C8A0F" w14:textId="77777777">
        <w:trPr>
          <w:trHeight w:val="228"/>
        </w:trPr>
        <w:tc>
          <w:tcPr>
            <w:tcW w:w="7753" w:type="dxa"/>
            <w:tcBorders>
              <w:top w:val="nil"/>
              <w:left w:val="nil"/>
              <w:bottom w:val="nil"/>
              <w:right w:val="nil"/>
            </w:tcBorders>
          </w:tcPr>
          <w:p w14:paraId="266D6D28" w14:textId="77777777" w:rsidR="0073115C" w:rsidRDefault="00000000">
            <w:pPr>
              <w:spacing w:after="0" w:line="259" w:lineRule="auto"/>
              <w:ind w:left="0" w:right="0" w:firstLine="0"/>
            </w:pPr>
            <w:r>
              <w:t xml:space="preserve">    The following table summarizes the Company's interest expense:</w:t>
            </w:r>
          </w:p>
        </w:tc>
        <w:tc>
          <w:tcPr>
            <w:tcW w:w="2869" w:type="dxa"/>
            <w:tcBorders>
              <w:top w:val="nil"/>
              <w:left w:val="nil"/>
              <w:bottom w:val="nil"/>
              <w:right w:val="nil"/>
            </w:tcBorders>
          </w:tcPr>
          <w:p w14:paraId="4F0168C1" w14:textId="77777777" w:rsidR="0073115C" w:rsidRDefault="0073115C">
            <w:pPr>
              <w:spacing w:after="160" w:line="259" w:lineRule="auto"/>
              <w:ind w:left="0" w:right="0" w:firstLine="0"/>
            </w:pPr>
          </w:p>
        </w:tc>
      </w:tr>
      <w:tr w:rsidR="0073115C" w14:paraId="7E3E56D2" w14:textId="77777777">
        <w:trPr>
          <w:trHeight w:val="270"/>
        </w:trPr>
        <w:tc>
          <w:tcPr>
            <w:tcW w:w="7753" w:type="dxa"/>
            <w:tcBorders>
              <w:top w:val="nil"/>
              <w:left w:val="nil"/>
              <w:bottom w:val="nil"/>
              <w:right w:val="nil"/>
            </w:tcBorders>
          </w:tcPr>
          <w:p w14:paraId="55E92209" w14:textId="77777777" w:rsidR="0073115C" w:rsidRDefault="00000000">
            <w:pPr>
              <w:spacing w:after="0" w:line="259" w:lineRule="auto"/>
              <w:ind w:left="4840" w:right="0" w:firstLine="0"/>
            </w:pPr>
            <w:r>
              <w:rPr>
                <w:b/>
              </w:rPr>
              <w:t>Three Months Ended</w:t>
            </w:r>
          </w:p>
        </w:tc>
        <w:tc>
          <w:tcPr>
            <w:tcW w:w="2869" w:type="dxa"/>
            <w:tcBorders>
              <w:top w:val="nil"/>
              <w:left w:val="nil"/>
              <w:bottom w:val="nil"/>
              <w:right w:val="nil"/>
            </w:tcBorders>
          </w:tcPr>
          <w:p w14:paraId="6BCBA323" w14:textId="77777777" w:rsidR="0073115C" w:rsidRDefault="00000000">
            <w:pPr>
              <w:spacing w:after="0" w:line="259" w:lineRule="auto"/>
              <w:ind w:left="704" w:right="0" w:firstLine="0"/>
            </w:pPr>
            <w:r>
              <w:rPr>
                <w:b/>
              </w:rPr>
              <w:t>Nine Months Ended</w:t>
            </w:r>
          </w:p>
        </w:tc>
      </w:tr>
      <w:tr w:rsidR="0073115C" w14:paraId="7582FCE9" w14:textId="77777777">
        <w:trPr>
          <w:trHeight w:val="224"/>
        </w:trPr>
        <w:tc>
          <w:tcPr>
            <w:tcW w:w="7753" w:type="dxa"/>
            <w:tcBorders>
              <w:top w:val="nil"/>
              <w:left w:val="nil"/>
              <w:bottom w:val="nil"/>
              <w:right w:val="nil"/>
            </w:tcBorders>
          </w:tcPr>
          <w:p w14:paraId="38959FB7" w14:textId="77777777" w:rsidR="0073115C" w:rsidRDefault="00000000">
            <w:pPr>
              <w:tabs>
                <w:tab w:val="center" w:pos="4775"/>
                <w:tab w:val="center" w:pos="6726"/>
              </w:tabs>
              <w:spacing w:after="0" w:line="259" w:lineRule="auto"/>
              <w:ind w:left="0" w:right="0" w:firstLine="0"/>
            </w:pPr>
            <w:r>
              <w:rPr>
                <w:rFonts w:ascii="Calibri" w:eastAsia="Calibri" w:hAnsi="Calibri" w:cs="Calibri"/>
                <w:sz w:val="22"/>
              </w:rPr>
              <w:tab/>
            </w:r>
            <w:r>
              <w:rPr>
                <w:b/>
              </w:rPr>
              <w:t>July 2, 2021</w:t>
            </w:r>
            <w:r>
              <w:rPr>
                <w:b/>
              </w:rPr>
              <w:tab/>
              <w:t>July 3, 2020</w:t>
            </w:r>
          </w:p>
        </w:tc>
        <w:tc>
          <w:tcPr>
            <w:tcW w:w="2869" w:type="dxa"/>
            <w:tcBorders>
              <w:top w:val="nil"/>
              <w:left w:val="nil"/>
              <w:bottom w:val="nil"/>
              <w:right w:val="nil"/>
            </w:tcBorders>
          </w:tcPr>
          <w:p w14:paraId="5F1CF8D5" w14:textId="77777777" w:rsidR="0073115C" w:rsidRDefault="00000000">
            <w:pPr>
              <w:tabs>
                <w:tab w:val="center" w:pos="757"/>
                <w:tab w:val="right" w:pos="2869"/>
              </w:tabs>
              <w:spacing w:after="0" w:line="259" w:lineRule="auto"/>
              <w:ind w:left="0" w:right="0" w:firstLine="0"/>
            </w:pPr>
            <w:r>
              <w:rPr>
                <w:rFonts w:ascii="Calibri" w:eastAsia="Calibri" w:hAnsi="Calibri" w:cs="Calibri"/>
                <w:sz w:val="22"/>
              </w:rPr>
              <w:tab/>
            </w:r>
            <w:r>
              <w:rPr>
                <w:b/>
              </w:rPr>
              <w:t>July 2, 2021</w:t>
            </w:r>
            <w:r>
              <w:rPr>
                <w:b/>
              </w:rPr>
              <w:tab/>
              <w:t>July 3, 2020</w:t>
            </w:r>
          </w:p>
        </w:tc>
      </w:tr>
    </w:tbl>
    <w:tbl>
      <w:tblPr>
        <w:tblStyle w:val="TableGrid"/>
        <w:tblpPr w:vertAnchor="text" w:tblpX="3840" w:tblpY="-64"/>
        <w:tblOverlap w:val="never"/>
        <w:tblW w:w="1860" w:type="dxa"/>
        <w:tblInd w:w="0" w:type="dxa"/>
        <w:tblCellMar>
          <w:top w:w="64" w:type="dxa"/>
          <w:left w:w="0" w:type="dxa"/>
          <w:bottom w:w="0" w:type="dxa"/>
          <w:right w:w="28" w:type="dxa"/>
        </w:tblCellMar>
        <w:tblLook w:val="04A0" w:firstRow="1" w:lastRow="0" w:firstColumn="1" w:lastColumn="0" w:noHBand="0" w:noVBand="1"/>
      </w:tblPr>
      <w:tblGrid>
        <w:gridCol w:w="1432"/>
        <w:gridCol w:w="428"/>
      </w:tblGrid>
      <w:tr w:rsidR="0073115C" w14:paraId="1C36B865" w14:textId="77777777">
        <w:trPr>
          <w:trHeight w:val="795"/>
        </w:trPr>
        <w:tc>
          <w:tcPr>
            <w:tcW w:w="1432" w:type="dxa"/>
            <w:tcBorders>
              <w:top w:val="single" w:sz="6" w:space="0" w:color="000000"/>
              <w:left w:val="nil"/>
              <w:bottom w:val="single" w:sz="6" w:space="0" w:color="000000"/>
              <w:right w:val="nil"/>
            </w:tcBorders>
          </w:tcPr>
          <w:p w14:paraId="3D2D6850" w14:textId="77777777" w:rsidR="0073115C" w:rsidRDefault="00000000">
            <w:pPr>
              <w:spacing w:after="0" w:line="259" w:lineRule="auto"/>
              <w:ind w:left="27" w:right="0" w:firstLine="0"/>
            </w:pPr>
            <w:r>
              <w:t>$</w:t>
            </w:r>
          </w:p>
        </w:tc>
        <w:tc>
          <w:tcPr>
            <w:tcW w:w="428" w:type="dxa"/>
            <w:tcBorders>
              <w:top w:val="single" w:sz="6" w:space="0" w:color="000000"/>
              <w:left w:val="nil"/>
              <w:bottom w:val="single" w:sz="6" w:space="0" w:color="000000"/>
              <w:right w:val="nil"/>
            </w:tcBorders>
          </w:tcPr>
          <w:p w14:paraId="12078DAC" w14:textId="77777777" w:rsidR="0073115C" w:rsidRDefault="00000000">
            <w:pPr>
              <w:spacing w:after="0" w:line="264" w:lineRule="auto"/>
              <w:ind w:left="0" w:right="0" w:firstLine="0"/>
              <w:jc w:val="center"/>
            </w:pPr>
            <w:r>
              <w:t xml:space="preserve">8.0 0.6 </w:t>
            </w:r>
          </w:p>
          <w:p w14:paraId="46D2B356" w14:textId="77777777" w:rsidR="0073115C" w:rsidRDefault="00000000">
            <w:pPr>
              <w:spacing w:after="0" w:line="259" w:lineRule="auto"/>
              <w:ind w:left="100" w:right="0" w:firstLine="0"/>
            </w:pPr>
            <w:r>
              <w:t xml:space="preserve">2.0 </w:t>
            </w:r>
          </w:p>
        </w:tc>
      </w:tr>
      <w:tr w:rsidR="0073115C" w14:paraId="433D9874" w14:textId="77777777">
        <w:trPr>
          <w:trHeight w:val="293"/>
        </w:trPr>
        <w:tc>
          <w:tcPr>
            <w:tcW w:w="1432" w:type="dxa"/>
            <w:tcBorders>
              <w:top w:val="single" w:sz="6" w:space="0" w:color="000000"/>
              <w:left w:val="nil"/>
              <w:bottom w:val="double" w:sz="6" w:space="0" w:color="000000"/>
              <w:right w:val="nil"/>
            </w:tcBorders>
          </w:tcPr>
          <w:p w14:paraId="7A4CBF79" w14:textId="77777777" w:rsidR="0073115C" w:rsidRDefault="00000000">
            <w:pPr>
              <w:spacing w:after="0" w:line="259" w:lineRule="auto"/>
              <w:ind w:left="27" w:right="0" w:firstLine="0"/>
            </w:pPr>
            <w:r>
              <w:rPr>
                <w:b/>
              </w:rPr>
              <w:t>$</w:t>
            </w:r>
          </w:p>
        </w:tc>
        <w:tc>
          <w:tcPr>
            <w:tcW w:w="428" w:type="dxa"/>
            <w:tcBorders>
              <w:top w:val="single" w:sz="6" w:space="0" w:color="000000"/>
              <w:left w:val="nil"/>
              <w:bottom w:val="double" w:sz="6" w:space="0" w:color="000000"/>
              <w:right w:val="nil"/>
            </w:tcBorders>
          </w:tcPr>
          <w:p w14:paraId="6D5A7B6B" w14:textId="77777777" w:rsidR="0073115C" w:rsidRDefault="00000000">
            <w:pPr>
              <w:spacing w:after="0" w:line="259" w:lineRule="auto"/>
              <w:ind w:left="0" w:right="0" w:firstLine="0"/>
              <w:jc w:val="both"/>
            </w:pPr>
            <w:r>
              <w:rPr>
                <w:b/>
              </w:rPr>
              <w:t>10.6</w:t>
            </w:r>
            <w:r>
              <w:t xml:space="preserve"> </w:t>
            </w:r>
          </w:p>
        </w:tc>
      </w:tr>
    </w:tbl>
    <w:p w14:paraId="2D0E793A" w14:textId="77777777" w:rsidR="0073115C" w:rsidRDefault="00000000">
      <w:pPr>
        <w:tabs>
          <w:tab w:val="center" w:pos="7447"/>
          <w:tab w:val="center" w:pos="7835"/>
          <w:tab w:val="center" w:pos="9000"/>
          <w:tab w:val="center" w:pos="9438"/>
          <w:tab w:val="right" w:pos="10857"/>
        </w:tabs>
        <w:spacing w:before="103"/>
        <w:ind w:left="0" w:right="0" w:firstLine="0"/>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65CA3F21" wp14:editId="1AE4B367">
                <wp:simplePos x="0" y="0"/>
                <wp:positionH relativeFrom="column">
                  <wp:posOffset>2438400</wp:posOffset>
                </wp:positionH>
                <wp:positionV relativeFrom="paragraph">
                  <wp:posOffset>-226292</wp:posOffset>
                </wp:positionV>
                <wp:extent cx="4457700" cy="190500"/>
                <wp:effectExtent l="0" t="0" r="0" b="0"/>
                <wp:wrapSquare wrapText="bothSides"/>
                <wp:docPr id="129167" name="Group 129167"/>
                <wp:cNvGraphicFramePr/>
                <a:graphic xmlns:a="http://schemas.openxmlformats.org/drawingml/2006/main">
                  <a:graphicData uri="http://schemas.microsoft.com/office/word/2010/wordprocessingGroup">
                    <wpg:wgp>
                      <wpg:cNvGrpSpPr/>
                      <wpg:grpSpPr>
                        <a:xfrm>
                          <a:off x="0" y="0"/>
                          <a:ext cx="4457700" cy="190500"/>
                          <a:chOff x="0" y="0"/>
                          <a:chExt cx="4457700" cy="190500"/>
                        </a:xfrm>
                      </wpg:grpSpPr>
                      <wps:wsp>
                        <wps:cNvPr id="152892" name="Shape 1528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93" name="Shape 152893"/>
                        <wps:cNvSpPr/>
                        <wps:spPr>
                          <a:xfrm>
                            <a:off x="7620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94" name="Shape 152894"/>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95" name="Shape 152895"/>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96" name="Shape 152896"/>
                        <wps:cNvSpPr/>
                        <wps:spPr>
                          <a:xfrm>
                            <a:off x="1200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97" name="Shape 152897"/>
                        <wps:cNvSpPr/>
                        <wps:spPr>
                          <a:xfrm>
                            <a:off x="1228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98" name="Shape 152898"/>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899" name="Shape 152899"/>
                        <wps:cNvSpPr/>
                        <wps:spPr>
                          <a:xfrm>
                            <a:off x="132397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0" name="Shape 152900"/>
                        <wps:cNvSpPr/>
                        <wps:spPr>
                          <a:xfrm>
                            <a:off x="2400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1" name="Shape 152901"/>
                        <wps:cNvSpPr/>
                        <wps:spPr>
                          <a:xfrm>
                            <a:off x="2495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2" name="Shape 152902"/>
                        <wps:cNvSpPr/>
                        <wps:spPr>
                          <a:xfrm>
                            <a:off x="25717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3" name="Shape 152903"/>
                        <wps:cNvSpPr/>
                        <wps:spPr>
                          <a:xfrm>
                            <a:off x="3419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4" name="Shape 152904"/>
                        <wps:cNvSpPr/>
                        <wps:spPr>
                          <a:xfrm>
                            <a:off x="3438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5" name="Shape 152905"/>
                        <wps:cNvSpPr/>
                        <wps:spPr>
                          <a:xfrm>
                            <a:off x="3457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6" name="Shape 152906"/>
                        <wps:cNvSpPr/>
                        <wps:spPr>
                          <a:xfrm>
                            <a:off x="3495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7" name="Shape 152907"/>
                        <wps:cNvSpPr/>
                        <wps:spPr>
                          <a:xfrm>
                            <a:off x="3514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8" name="Shape 152908"/>
                        <wps:cNvSpPr/>
                        <wps:spPr>
                          <a:xfrm>
                            <a:off x="35909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09" name="Shape 152909"/>
                        <wps:cNvSpPr/>
                        <wps:spPr>
                          <a:xfrm>
                            <a:off x="4438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0" name="Shape 152910"/>
                        <wps:cNvSpPr/>
                        <wps:spPr>
                          <a:xfrm>
                            <a:off x="124777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1" name="Shape 152911"/>
                        <wps:cNvSpPr/>
                        <wps:spPr>
                          <a:xfrm>
                            <a:off x="1323975" y="18097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2" name="Shape 152912"/>
                        <wps:cNvSpPr/>
                        <wps:spPr>
                          <a:xfrm>
                            <a:off x="24003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3" name="Shape 152913"/>
                        <wps:cNvSpPr/>
                        <wps:spPr>
                          <a:xfrm>
                            <a:off x="249555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4" name="Shape 152914"/>
                        <wps:cNvSpPr/>
                        <wps:spPr>
                          <a:xfrm>
                            <a:off x="2571750" y="1809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5" name="Shape 152915"/>
                        <wps:cNvSpPr/>
                        <wps:spPr>
                          <a:xfrm>
                            <a:off x="34194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6" name="Shape 152916"/>
                        <wps:cNvSpPr/>
                        <wps:spPr>
                          <a:xfrm>
                            <a:off x="3514725"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7" name="Shape 152917"/>
                        <wps:cNvSpPr/>
                        <wps:spPr>
                          <a:xfrm>
                            <a:off x="3590925" y="1809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18" name="Shape 152918"/>
                        <wps:cNvSpPr/>
                        <wps:spPr>
                          <a:xfrm>
                            <a:off x="44386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167" style="width:351pt;height:15pt;position:absolute;mso-position-horizontal-relative:text;mso-position-horizontal:absolute;margin-left:192pt;mso-position-vertical-relative:text;margin-top:-17.8184pt;" coordsize="44577,1905">
                <v:shape id="Shape 152919" style="position:absolute;width:762;height:95;left:0;top:0;" coordsize="76200,9525" path="m0,0l76200,0l76200,9525l0,9525l0,0">
                  <v:stroke weight="0pt" endcap="flat" joinstyle="miter" miterlimit="10" on="false" color="#000000" opacity="0"/>
                  <v:fill on="true" color="#000000"/>
                </v:shape>
                <v:shape id="Shape 152920" style="position:absolute;width:10858;height:95;left:762;top:0;" coordsize="1085850,9525" path="m0,0l1085850,0l1085850,9525l0,9525l0,0">
                  <v:stroke weight="0pt" endcap="flat" joinstyle="miter" miterlimit="10" on="false" color="#000000" opacity="0"/>
                  <v:fill on="true" color="#000000"/>
                </v:shape>
                <v:shape id="Shape 152921" style="position:absolute;width:190;height:95;left:11620;top:0;" coordsize="19050,9525" path="m0,0l19050,0l19050,9525l0,9525l0,0">
                  <v:stroke weight="0pt" endcap="flat" joinstyle="miter" miterlimit="10" on="false" color="#000000" opacity="0"/>
                  <v:fill on="true" color="#000000"/>
                </v:shape>
                <v:shape id="Shape 152922" style="position:absolute;width:190;height:95;left:11811;top:0;" coordsize="19050,9525" path="m0,0l19050,0l19050,9525l0,9525l0,0">
                  <v:stroke weight="0pt" endcap="flat" joinstyle="miter" miterlimit="10" on="false" color="#000000" opacity="0"/>
                  <v:fill on="true" color="#000000"/>
                </v:shape>
                <v:shape id="Shape 152923" style="position:absolute;width:285;height:95;left:12001;top:0;" coordsize="28575,9525" path="m0,0l28575,0l28575,9525l0,9525l0,0">
                  <v:stroke weight="0pt" endcap="flat" joinstyle="miter" miterlimit="10" on="false" color="#000000" opacity="0"/>
                  <v:fill on="true" color="#000000"/>
                </v:shape>
                <v:shape id="Shape 152924" style="position:absolute;width:190;height:95;left:12287;top:0;" coordsize="19050,9525" path="m0,0l19050,0l19050,9525l0,9525l0,0">
                  <v:stroke weight="0pt" endcap="flat" joinstyle="miter" miterlimit="10" on="false" color="#000000" opacity="0"/>
                  <v:fill on="true" color="#000000"/>
                </v:shape>
                <v:shape id="Shape 152925" style="position:absolute;width:762;height:95;left:12477;top:0;" coordsize="76200,9525" path="m0,0l76200,0l76200,9525l0,9525l0,0">
                  <v:stroke weight="0pt" endcap="flat" joinstyle="miter" miterlimit="10" on="false" color="#000000" opacity="0"/>
                  <v:fill on="true" color="#000000"/>
                </v:shape>
                <v:shape id="Shape 152926" style="position:absolute;width:10763;height:95;left:13239;top:0;" coordsize="1076325,9525" path="m0,0l1076325,0l1076325,9525l0,9525l0,0">
                  <v:stroke weight="0pt" endcap="flat" joinstyle="miter" miterlimit="10" on="false" color="#000000" opacity="0"/>
                  <v:fill on="true" color="#000000"/>
                </v:shape>
                <v:shape id="Shape 152927" style="position:absolute;width:190;height:95;left:24003;top:0;" coordsize="19050,9525" path="m0,0l19050,0l19050,9525l0,9525l0,0">
                  <v:stroke weight="0pt" endcap="flat" joinstyle="miter" miterlimit="10" on="false" color="#000000" opacity="0"/>
                  <v:fill on="true" color="#000000"/>
                </v:shape>
                <v:shape id="Shape 152928" style="position:absolute;width:762;height:95;left:24955;top:0;" coordsize="76200,9525" path="m0,0l76200,0l76200,9525l0,9525l0,0">
                  <v:stroke weight="0pt" endcap="flat" joinstyle="miter" miterlimit="10" on="false" color="#000000" opacity="0"/>
                  <v:fill on="true" color="#000000"/>
                </v:shape>
                <v:shape id="Shape 152929" style="position:absolute;width:8477;height:95;left:25717;top:0;" coordsize="847725,9525" path="m0,0l847725,0l847725,9525l0,9525l0,0">
                  <v:stroke weight="0pt" endcap="flat" joinstyle="miter" miterlimit="10" on="false" color="#000000" opacity="0"/>
                  <v:fill on="true" color="#000000"/>
                </v:shape>
                <v:shape id="Shape 152930" style="position:absolute;width:190;height:95;left:34194;top:0;" coordsize="19050,9525" path="m0,0l19050,0l19050,9525l0,9525l0,0">
                  <v:stroke weight="0pt" endcap="flat" joinstyle="miter" miterlimit="10" on="false" color="#000000" opacity="0"/>
                  <v:fill on="true" color="#000000"/>
                </v:shape>
                <v:shape id="Shape 152931" style="position:absolute;width:190;height:95;left:34385;top:0;" coordsize="19050,9525" path="m0,0l19050,0l19050,9525l0,9525l0,0">
                  <v:stroke weight="0pt" endcap="flat" joinstyle="miter" miterlimit="10" on="false" color="#000000" opacity="0"/>
                  <v:fill on="true" color="#000000"/>
                </v:shape>
                <v:shape id="Shape 152932" style="position:absolute;width:381;height:95;left:34575;top:0;" coordsize="38100,9525" path="m0,0l38100,0l38100,9525l0,9525l0,0">
                  <v:stroke weight="0pt" endcap="flat" joinstyle="miter" miterlimit="10" on="false" color="#000000" opacity="0"/>
                  <v:fill on="true" color="#000000"/>
                </v:shape>
                <v:shape id="Shape 152933" style="position:absolute;width:190;height:95;left:34956;top:0;" coordsize="19050,9525" path="m0,0l19050,0l19050,9525l0,9525l0,0">
                  <v:stroke weight="0pt" endcap="flat" joinstyle="miter" miterlimit="10" on="false" color="#000000" opacity="0"/>
                  <v:fill on="true" color="#000000"/>
                </v:shape>
                <v:shape id="Shape 152934" style="position:absolute;width:762;height:95;left:35147;top:0;" coordsize="76200,9525" path="m0,0l76200,0l76200,9525l0,9525l0,0">
                  <v:stroke weight="0pt" endcap="flat" joinstyle="miter" miterlimit="10" on="false" color="#000000" opacity="0"/>
                  <v:fill on="true" color="#000000"/>
                </v:shape>
                <v:shape id="Shape 152935" style="position:absolute;width:8477;height:95;left:35909;top:0;" coordsize="847725,9525" path="m0,0l847725,0l847725,9525l0,9525l0,0">
                  <v:stroke weight="0pt" endcap="flat" joinstyle="miter" miterlimit="10" on="false" color="#000000" opacity="0"/>
                  <v:fill on="true" color="#000000"/>
                </v:shape>
                <v:shape id="Shape 152936" style="position:absolute;width:190;height:95;left:44386;top:0;" coordsize="19050,9525" path="m0,0l19050,0l19050,9525l0,9525l0,0">
                  <v:stroke weight="0pt" endcap="flat" joinstyle="miter" miterlimit="10" on="false" color="#000000" opacity="0"/>
                  <v:fill on="true" color="#000000"/>
                </v:shape>
                <v:shape id="Shape 152937" style="position:absolute;width:762;height:95;left:12477;top:1809;" coordsize="76200,9525" path="m0,0l76200,0l76200,9525l0,9525l0,0">
                  <v:stroke weight="0pt" endcap="flat" joinstyle="miter" miterlimit="10" on="false" color="#000000" opacity="0"/>
                  <v:fill on="true" color="#000000"/>
                </v:shape>
                <v:shape id="Shape 152938" style="position:absolute;width:10763;height:95;left:13239;top:1809;" coordsize="1076325,9525" path="m0,0l1076325,0l1076325,9525l0,9525l0,0">
                  <v:stroke weight="0pt" endcap="flat" joinstyle="miter" miterlimit="10" on="false" color="#000000" opacity="0"/>
                  <v:fill on="true" color="#000000"/>
                </v:shape>
                <v:shape id="Shape 152939" style="position:absolute;width:190;height:95;left:24003;top:1809;" coordsize="19050,9525" path="m0,0l19050,0l19050,9525l0,9525l0,0">
                  <v:stroke weight="0pt" endcap="flat" joinstyle="miter" miterlimit="10" on="false" color="#000000" opacity="0"/>
                  <v:fill on="true" color="#000000"/>
                </v:shape>
                <v:shape id="Shape 152940" style="position:absolute;width:762;height:95;left:24955;top:1809;" coordsize="76200,9525" path="m0,0l76200,0l76200,9525l0,9525l0,0">
                  <v:stroke weight="0pt" endcap="flat" joinstyle="miter" miterlimit="10" on="false" color="#000000" opacity="0"/>
                  <v:fill on="true" color="#000000"/>
                </v:shape>
                <v:shape id="Shape 152941" style="position:absolute;width:8477;height:95;left:25717;top:1809;" coordsize="847725,9525" path="m0,0l847725,0l847725,9525l0,9525l0,0">
                  <v:stroke weight="0pt" endcap="flat" joinstyle="miter" miterlimit="10" on="false" color="#000000" opacity="0"/>
                  <v:fill on="true" color="#000000"/>
                </v:shape>
                <v:shape id="Shape 152942" style="position:absolute;width:190;height:95;left:34194;top:1809;" coordsize="19050,9525" path="m0,0l19050,0l19050,9525l0,9525l0,0">
                  <v:stroke weight="0pt" endcap="flat" joinstyle="miter" miterlimit="10" on="false" color="#000000" opacity="0"/>
                  <v:fill on="true" color="#000000"/>
                </v:shape>
                <v:shape id="Shape 152943" style="position:absolute;width:762;height:95;left:35147;top:1809;" coordsize="76200,9525" path="m0,0l76200,0l76200,9525l0,9525l0,0">
                  <v:stroke weight="0pt" endcap="flat" joinstyle="miter" miterlimit="10" on="false" color="#000000" opacity="0"/>
                  <v:fill on="true" color="#000000"/>
                </v:shape>
                <v:shape id="Shape 152944" style="position:absolute;width:8477;height:95;left:35909;top:1809;" coordsize="847725,9525" path="m0,0l847725,0l847725,9525l0,9525l0,0">
                  <v:stroke weight="0pt" endcap="flat" joinstyle="miter" miterlimit="10" on="false" color="#000000" opacity="0"/>
                  <v:fill on="true" color="#000000"/>
                </v:shape>
                <v:shape id="Shape 152945" style="position:absolute;width:190;height:95;left:44386;top:1809;" coordsize="19050,9525" path="m0,0l19050,0l19050,9525l0,9525l0,0">
                  <v:stroke weight="0pt" endcap="flat" joinstyle="miter" miterlimit="10" on="false" color="#000000" opacity="0"/>
                  <v:fill on="true" color="#000000"/>
                </v:shape>
                <w10:wrap type="square"/>
              </v:group>
            </w:pict>
          </mc:Fallback>
        </mc:AlternateContent>
      </w:r>
      <w:r>
        <w:t>Contractual interest coupon and other$</w:t>
      </w:r>
      <w:r>
        <w:tab/>
        <w:t xml:space="preserve">5.3 </w:t>
      </w:r>
      <w:r>
        <w:tab/>
        <w:t>$</w:t>
      </w:r>
      <w:r>
        <w:tab/>
        <w:t xml:space="preserve">23.9 </w:t>
      </w:r>
      <w:r>
        <w:tab/>
        <w:t>$</w:t>
      </w:r>
      <w:r>
        <w:tab/>
        <w:t xml:space="preserve">14.0 </w:t>
      </w:r>
    </w:p>
    <w:p w14:paraId="1F4D6CCE" w14:textId="77777777" w:rsidR="0073115C" w:rsidRDefault="00000000">
      <w:pPr>
        <w:tabs>
          <w:tab w:val="center" w:pos="9050"/>
          <w:tab w:val="right" w:pos="10857"/>
        </w:tabs>
        <w:spacing w:after="47"/>
        <w:ind w:left="0" w:right="0" w:firstLine="0"/>
      </w:pPr>
      <w:r>
        <w:t xml:space="preserve">Amortization of debt issuance costs1.1 </w:t>
      </w:r>
      <w:r>
        <w:tab/>
        <w:t xml:space="preserve">1.6 </w:t>
      </w:r>
      <w:r>
        <w:tab/>
        <w:t xml:space="preserve">2.4 </w:t>
      </w:r>
    </w:p>
    <w:p w14:paraId="7853E04B" w14:textId="77777777" w:rsidR="0073115C" w:rsidRDefault="00000000">
      <w:pPr>
        <w:tabs>
          <w:tab w:val="center" w:pos="9050"/>
          <w:tab w:val="right" w:pos="10857"/>
        </w:tabs>
        <w:ind w:left="0" w:right="0" w:firstLine="0"/>
      </w:pPr>
      <w:r>
        <w:t xml:space="preserve">Amortization of debt discounts0.5 </w:t>
      </w:r>
      <w:r>
        <w:tab/>
        <w:t xml:space="preserve">5.8 </w:t>
      </w:r>
      <w:r>
        <w:tab/>
        <w:t xml:space="preserve">0.5 </w:t>
      </w:r>
    </w:p>
    <w:p w14:paraId="44D085B2" w14:textId="77777777" w:rsidR="0073115C" w:rsidRDefault="00000000">
      <w:pPr>
        <w:tabs>
          <w:tab w:val="center" w:pos="8333"/>
          <w:tab w:val="center" w:pos="9000"/>
          <w:tab w:val="right" w:pos="10857"/>
        </w:tabs>
        <w:spacing w:after="542"/>
        <w:ind w:left="0" w:right="0" w:firstLine="0"/>
      </w:pPr>
      <w:r>
        <w:t>Total interest expense</w:t>
      </w:r>
      <w:r>
        <w:tab/>
      </w:r>
      <w:r>
        <w:rPr>
          <w:rFonts w:ascii="Calibri" w:eastAsia="Calibri" w:hAnsi="Calibri" w:cs="Calibri"/>
          <w:noProof/>
          <w:sz w:val="22"/>
        </w:rPr>
        <mc:AlternateContent>
          <mc:Choice Requires="wpg">
            <w:drawing>
              <wp:inline distT="0" distB="0" distL="0" distR="0" wp14:anchorId="52C324CC" wp14:editId="236790A9">
                <wp:extent cx="3209925" cy="209550"/>
                <wp:effectExtent l="0" t="0" r="0" b="0"/>
                <wp:docPr id="129170" name="Group 129170"/>
                <wp:cNvGraphicFramePr/>
                <a:graphic xmlns:a="http://schemas.openxmlformats.org/drawingml/2006/main">
                  <a:graphicData uri="http://schemas.microsoft.com/office/word/2010/wordprocessingGroup">
                    <wpg:wgp>
                      <wpg:cNvGrpSpPr/>
                      <wpg:grpSpPr>
                        <a:xfrm>
                          <a:off x="0" y="0"/>
                          <a:ext cx="3209925" cy="209550"/>
                          <a:chOff x="0" y="0"/>
                          <a:chExt cx="3209925" cy="209550"/>
                        </a:xfrm>
                      </wpg:grpSpPr>
                      <wps:wsp>
                        <wps:cNvPr id="152946" name="Shape 1529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47" name="Shape 152947"/>
                        <wps:cNvSpPr/>
                        <wps:spPr>
                          <a:xfrm>
                            <a:off x="76200"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48" name="Shape 152948"/>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49" name="Shape 152949"/>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0" name="Shape 152950"/>
                        <wps:cNvSpPr/>
                        <wps:spPr>
                          <a:xfrm>
                            <a:off x="13239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1" name="Shape 152951"/>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2" name="Shape 152952"/>
                        <wps:cNvSpPr/>
                        <wps:spPr>
                          <a:xfrm>
                            <a:off x="2266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3" name="Shape 152953"/>
                        <wps:cNvSpPr/>
                        <wps:spPr>
                          <a:xfrm>
                            <a:off x="23431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4" name="Shape 152954"/>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5" name="Shape 152955"/>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6" name="Shape 152956"/>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7" name="Shape 152957"/>
                        <wps:cNvSpPr/>
                        <wps:spPr>
                          <a:xfrm>
                            <a:off x="76200" y="17145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8" name="Shape 152958"/>
                        <wps:cNvSpPr/>
                        <wps:spPr>
                          <a:xfrm>
                            <a:off x="76200" y="2000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59" name="Shape 152959"/>
                        <wps:cNvSpPr/>
                        <wps:spPr>
                          <a:xfrm>
                            <a:off x="11525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0" name="Shape 152960"/>
                        <wps:cNvSpPr/>
                        <wps:spPr>
                          <a:xfrm>
                            <a:off x="1152525"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1" name="Shape 152961"/>
                        <wps:cNvSpPr/>
                        <wps:spPr>
                          <a:xfrm>
                            <a:off x="124777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2" name="Shape 152962"/>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3" name="Shape 152963"/>
                        <wps:cNvSpPr/>
                        <wps:spPr>
                          <a:xfrm>
                            <a:off x="1323975" y="1714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4" name="Shape 152964"/>
                        <wps:cNvSpPr/>
                        <wps:spPr>
                          <a:xfrm>
                            <a:off x="1323975" y="2000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5" name="Shape 152965"/>
                        <wps:cNvSpPr/>
                        <wps:spPr>
                          <a:xfrm>
                            <a:off x="21717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6" name="Shape 152966"/>
                        <wps:cNvSpPr/>
                        <wps:spPr>
                          <a:xfrm>
                            <a:off x="2171700"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7" name="Shape 152967"/>
                        <wps:cNvSpPr/>
                        <wps:spPr>
                          <a:xfrm>
                            <a:off x="226695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8" name="Shape 152968"/>
                        <wps:cNvSpPr/>
                        <wps:spPr>
                          <a:xfrm>
                            <a:off x="22669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69" name="Shape 152969"/>
                        <wps:cNvSpPr/>
                        <wps:spPr>
                          <a:xfrm>
                            <a:off x="2343150" y="1714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70" name="Shape 152970"/>
                        <wps:cNvSpPr/>
                        <wps:spPr>
                          <a:xfrm>
                            <a:off x="2343150" y="2000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71" name="Shape 152971"/>
                        <wps:cNvSpPr/>
                        <wps:spPr>
                          <a:xfrm>
                            <a:off x="31908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972" name="Shape 152972"/>
                        <wps:cNvSpPr/>
                        <wps:spPr>
                          <a:xfrm>
                            <a:off x="3190875"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6" name="Rectangle 9816"/>
                        <wps:cNvSpPr/>
                        <wps:spPr>
                          <a:xfrm>
                            <a:off x="9674" y="47352"/>
                            <a:ext cx="84434" cy="150897"/>
                          </a:xfrm>
                          <a:prstGeom prst="rect">
                            <a:avLst/>
                          </a:prstGeom>
                          <a:ln>
                            <a:noFill/>
                          </a:ln>
                        </wps:spPr>
                        <wps:txbx>
                          <w:txbxContent>
                            <w:p w14:paraId="66ABB33C" w14:textId="77777777" w:rsidR="0073115C" w:rsidRDefault="00000000">
                              <w:pPr>
                                <w:spacing w:after="160" w:line="259" w:lineRule="auto"/>
                                <w:ind w:left="0" w:right="0" w:firstLine="0"/>
                              </w:pPr>
                              <w:r>
                                <w:rPr>
                                  <w:b/>
                                </w:rPr>
                                <w:t>$</w:t>
                              </w:r>
                            </w:p>
                          </w:txbxContent>
                        </wps:txbx>
                        <wps:bodyPr horzOverflow="overflow" vert="horz" lIns="0" tIns="0" rIns="0" bIns="0" rtlCol="0">
                          <a:noAutofit/>
                        </wps:bodyPr>
                      </wps:wsp>
                      <wps:wsp>
                        <wps:cNvPr id="9819" name="Rectangle 9819"/>
                        <wps:cNvSpPr/>
                        <wps:spPr>
                          <a:xfrm>
                            <a:off x="1257002" y="47352"/>
                            <a:ext cx="84434" cy="150897"/>
                          </a:xfrm>
                          <a:prstGeom prst="rect">
                            <a:avLst/>
                          </a:prstGeom>
                          <a:ln>
                            <a:noFill/>
                          </a:ln>
                        </wps:spPr>
                        <wps:txbx>
                          <w:txbxContent>
                            <w:p w14:paraId="1F1CCC0F" w14:textId="77777777" w:rsidR="0073115C" w:rsidRDefault="00000000">
                              <w:pPr>
                                <w:spacing w:after="160" w:line="259" w:lineRule="auto"/>
                                <w:ind w:left="0" w:right="0" w:firstLine="0"/>
                              </w:pPr>
                              <w:r>
                                <w:rPr>
                                  <w:b/>
                                </w:rPr>
                                <w:t>$</w:t>
                              </w:r>
                            </w:p>
                          </w:txbxContent>
                        </wps:txbx>
                        <wps:bodyPr horzOverflow="overflow" vert="horz" lIns="0" tIns="0" rIns="0" bIns="0" rtlCol="0">
                          <a:noAutofit/>
                        </wps:bodyPr>
                      </wps:wsp>
                      <wps:wsp>
                        <wps:cNvPr id="9822" name="Rectangle 9822"/>
                        <wps:cNvSpPr/>
                        <wps:spPr>
                          <a:xfrm>
                            <a:off x="2274987" y="47352"/>
                            <a:ext cx="84434" cy="150897"/>
                          </a:xfrm>
                          <a:prstGeom prst="rect">
                            <a:avLst/>
                          </a:prstGeom>
                          <a:ln>
                            <a:noFill/>
                          </a:ln>
                        </wps:spPr>
                        <wps:txbx>
                          <w:txbxContent>
                            <w:p w14:paraId="0DD913B8" w14:textId="77777777" w:rsidR="0073115C" w:rsidRDefault="00000000">
                              <w:pPr>
                                <w:spacing w:after="160" w:line="259" w:lineRule="auto"/>
                                <w:ind w:left="0" w:right="0" w:firstLine="0"/>
                              </w:pPr>
                              <w:r>
                                <w:rPr>
                                  <w:b/>
                                </w:rPr>
                                <w:t>$</w:t>
                              </w:r>
                            </w:p>
                          </w:txbxContent>
                        </wps:txbx>
                        <wps:bodyPr horzOverflow="overflow" vert="horz" lIns="0" tIns="0" rIns="0" bIns="0" rtlCol="0">
                          <a:noAutofit/>
                        </wps:bodyPr>
                      </wps:wsp>
                    </wpg:wgp>
                  </a:graphicData>
                </a:graphic>
              </wp:inline>
            </w:drawing>
          </mc:Choice>
          <mc:Fallback>
            <w:pict>
              <v:group w14:anchorId="52C324CC" id="Group 129170" o:spid="_x0000_s1970" style="width:252.75pt;height:16.5pt;mso-position-horizontal-relative:char;mso-position-vertical-relative:line" coordsize="3209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">
                <v:shape id="Shape 152946" o:spid="_x0000_s1971"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" path="m,l76200,r,9525l,9525,,e" fillcolor="black" stroked="f" strokeweight="0">
                  <v:stroke miterlimit="83231f" joinstyle="miter"/>
                  <v:path arrowok="t" textboxrect="0,0,76200,9525"/>
                </v:shape>
                <v:shape id="Shape 152947" o:spid="_x0000_s1972" style="position:absolute;left:762;width:10763;height:95;visibility:visible;mso-wrap-style:square;v-text-anchor:top" coordsize="10763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" path="m,l1076325,r,9525l,9525,,e" fillcolor="black" stroked="f" strokeweight="0">
                  <v:stroke miterlimit="83231f" joinstyle="miter"/>
                  <v:path arrowok="t" textboxrect="0,0,1076325,9525"/>
                </v:shape>
                <v:shape id="Shape 152948" o:spid="_x0000_s1973" style="position:absolute;left:1152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" path="m,l19050,r,9525l,9525,,e" fillcolor="black" stroked="f" strokeweight="0">
                  <v:stroke miterlimit="83231f" joinstyle="miter"/>
                  <v:path arrowok="t" textboxrect="0,0,19050,9525"/>
                </v:shape>
                <v:shape id="Shape 152949" o:spid="_x0000_s1974" style="position:absolute;left:1247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" path="m,l76200,r,9525l,9525,,e" fillcolor="black" stroked="f" strokeweight="0">
                  <v:stroke miterlimit="83231f" joinstyle="miter"/>
                  <v:path arrowok="t" textboxrect="0,0,76200,9525"/>
                </v:shape>
                <v:shape id="Shape 152950" o:spid="_x0000_s1975" style="position:absolute;left:13239;width:8478;height:95;visibility:visible;mso-wrap-style:square;v-text-anchor:top" coordsize="847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" path="m,l847725,r,9525l,9525,,e" fillcolor="black" stroked="f" strokeweight="0">
                  <v:stroke miterlimit="83231f" joinstyle="miter"/>
                  <v:path arrowok="t" textboxrect="0,0,847725,9525"/>
                </v:shape>
                <v:shape id="Shape 152951" o:spid="_x0000_s1976" style="position:absolute;left:2171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" path="m,l19050,r,9525l,9525,,e" fillcolor="black" stroked="f" strokeweight="0">
                  <v:stroke miterlimit="83231f" joinstyle="miter"/>
                  <v:path arrowok="t" textboxrect="0,0,19050,9525"/>
                </v:shape>
                <v:shape id="Shape 152952" o:spid="_x0000_s1977" style="position:absolute;left:2266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" path="m,l76200,r,9525l,9525,,e" fillcolor="black" stroked="f" strokeweight="0">
                  <v:stroke miterlimit="83231f" joinstyle="miter"/>
                  <v:path arrowok="t" textboxrect="0,0,76200,9525"/>
                </v:shape>
                <v:shape id="Shape 152953" o:spid="_x0000_s1978" style="position:absolute;left:23431;width:8477;height:95;visibility:visible;mso-wrap-style:square;v-text-anchor:top" coordsize="847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" path="m,l847725,r,9525l,9525,,e" fillcolor="black" stroked="f" strokeweight="0">
                  <v:stroke miterlimit="83231f" joinstyle="miter"/>
                  <v:path arrowok="t" textboxrect="0,0,847725,9525"/>
                </v:shape>
                <v:shape id="Shape 152954" o:spid="_x0000_s1979" style="position:absolute;left:3190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" path="m,l19050,r,9525l,9525,,e" fillcolor="black" stroked="f" strokeweight="0">
                  <v:stroke miterlimit="83231f" joinstyle="miter"/>
                  <v:path arrowok="t" textboxrect="0,0,19050,9525"/>
                </v:shape>
                <v:shape id="Shape 152955" o:spid="_x0000_s1980" style="position:absolute;top:171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" path="m,l76200,r,9525l,9525,,e" fillcolor="black" stroked="f" strokeweight="0">
                  <v:stroke miterlimit="83231f" joinstyle="miter"/>
                  <v:path arrowok="t" textboxrect="0,0,76200,9525"/>
                </v:shape>
                <v:shape id="Shape 152956" o:spid="_x0000_s1981" style="position:absolute;top:2000;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" path="m,l76200,r,9525l,9525,,e" fillcolor="black" stroked="f" strokeweight="0">
                  <v:stroke miterlimit="83231f" joinstyle="miter"/>
                  <v:path arrowok="t" textboxrect="0,0,76200,9525"/>
                </v:shape>
                <v:shape id="Shape 152957" o:spid="_x0000_s1982" style="position:absolute;left:762;top:1714;width:10763;height:95;visibility:visible;mso-wrap-style:square;v-text-anchor:top" coordsize="10763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" path="m,l1076325,r,9525l,9525,,e" fillcolor="black" stroked="f" strokeweight="0">
                  <v:stroke miterlimit="83231f" joinstyle="miter"/>
                  <v:path arrowok="t" textboxrect="0,0,1076325,9525"/>
                </v:shape>
                <v:shape id="Shape 152958" o:spid="_x0000_s1983" style="position:absolute;left:762;top:2000;width:10763;height:95;visibility:visible;mso-wrap-style:square;v-text-anchor:top" coordsize="10763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" path="m,l1076325,r,9525l,9525,,e" fillcolor="black" stroked="f" strokeweight="0">
                  <v:stroke miterlimit="83231f" joinstyle="miter"/>
                  <v:path arrowok="t" textboxrect="0,0,1076325,9525"/>
                </v:shape>
                <v:shape id="Shape 152959" o:spid="_x0000_s1984" style="position:absolute;left:11525;top:171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" path="m,l19050,r,9525l,9525,,e" fillcolor="black" stroked="f" strokeweight="0">
                  <v:stroke miterlimit="83231f" joinstyle="miter"/>
                  <v:path arrowok="t" textboxrect="0,0,19050,9525"/>
                </v:shape>
                <v:shape id="Shape 152960" o:spid="_x0000_s1985" style="position:absolute;left:11525;top:2000;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" path="m,l19050,r,9525l,9525,,e" fillcolor="black" stroked="f" strokeweight="0">
                  <v:stroke miterlimit="83231f" joinstyle="miter"/>
                  <v:path arrowok="t" textboxrect="0,0,19050,9525"/>
                </v:shape>
                <v:shape id="Shape 152961" o:spid="_x0000_s1986" style="position:absolute;left:12477;top:171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" path="m,l76200,r,9525l,9525,,e" fillcolor="black" stroked="f" strokeweight="0">
                  <v:stroke miterlimit="83231f" joinstyle="miter"/>
                  <v:path arrowok="t" textboxrect="0,0,76200,9525"/>
                </v:shape>
                <v:shape id="Shape 152962" o:spid="_x0000_s1987" style="position:absolute;left:12477;top:2000;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" path="m,l76200,r,9525l,9525,,e" fillcolor="black" stroked="f" strokeweight="0">
                  <v:stroke miterlimit="83231f" joinstyle="miter"/>
                  <v:path arrowok="t" textboxrect="0,0,76200,9525"/>
                </v:shape>
                <v:shape id="Shape 152963" o:spid="_x0000_s1988" style="position:absolute;left:13239;top:1714;width:8478;height:95;visibility:visible;mso-wrap-style:square;v-text-anchor:top" coordsize="847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" path="m,l847725,r,9525l,9525,,e" fillcolor="black" stroked="f" strokeweight="0">
                  <v:stroke miterlimit="83231f" joinstyle="miter"/>
                  <v:path arrowok="t" textboxrect="0,0,847725,9525"/>
                </v:shape>
                <v:shape id="Shape 152964" o:spid="_x0000_s1989" style="position:absolute;left:13239;top:2000;width:8478;height:95;visibility:visible;mso-wrap-style:square;v-text-anchor:top" coordsize="847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" path="m,l847725,r,9525l,9525,,e" fillcolor="black" stroked="f" strokeweight="0">
                  <v:stroke miterlimit="83231f" joinstyle="miter"/>
                  <v:path arrowok="t" textboxrect="0,0,847725,9525"/>
                </v:shape>
                <v:shape id="Shape 152965" o:spid="_x0000_s1990" style="position:absolute;left:21717;top:171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" path="m,l19050,r,9525l,9525,,e" fillcolor="black" stroked="f" strokeweight="0">
                  <v:stroke miterlimit="83231f" joinstyle="miter"/>
                  <v:path arrowok="t" textboxrect="0,0,19050,9525"/>
                </v:shape>
                <v:shape id="Shape 152966" o:spid="_x0000_s1991" style="position:absolute;left:21717;top:2000;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" path="m,l19050,r,9525l,9525,,e" fillcolor="black" stroked="f" strokeweight="0">
                  <v:stroke miterlimit="83231f" joinstyle="miter"/>
                  <v:path arrowok="t" textboxrect="0,0,19050,9525"/>
                </v:shape>
                <v:shape id="Shape 152967" o:spid="_x0000_s1992" style="position:absolute;left:22669;top:171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" path="m,l76200,r,9525l,9525,,e" fillcolor="black" stroked="f" strokeweight="0">
                  <v:stroke miterlimit="83231f" joinstyle="miter"/>
                  <v:path arrowok="t" textboxrect="0,0,76200,9525"/>
                </v:shape>
                <v:shape id="Shape 152968" o:spid="_x0000_s1993" style="position:absolute;left:22669;top:2000;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" path="m,l76200,r,9525l,9525,,e" fillcolor="black" stroked="f" strokeweight="0">
                  <v:stroke miterlimit="83231f" joinstyle="miter"/>
                  <v:path arrowok="t" textboxrect="0,0,76200,9525"/>
                </v:shape>
                <v:shape id="Shape 152969" o:spid="_x0000_s1994" style="position:absolute;left:23431;top:1714;width:8477;height:95;visibility:visible;mso-wrap-style:square;v-text-anchor:top" coordsize="847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" path="m,l847725,r,9525l,9525,,e" fillcolor="black" stroked="f" strokeweight="0">
                  <v:stroke miterlimit="83231f" joinstyle="miter"/>
                  <v:path arrowok="t" textboxrect="0,0,847725,9525"/>
                </v:shape>
                <v:shape id="Shape 152970" o:spid="_x0000_s1995" style="position:absolute;left:23431;top:2000;width:8477;height:95;visibility:visible;mso-wrap-style:square;v-text-anchor:top" coordsize="8477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" path="m,l847725,r,9525l,9525,,e" fillcolor="black" stroked="f" strokeweight="0">
                  <v:stroke miterlimit="83231f" joinstyle="miter"/>
                  <v:path arrowok="t" textboxrect="0,0,847725,9525"/>
                </v:shape>
                <v:shape id="Shape 152971" o:spid="_x0000_s1996" style="position:absolute;left:31908;top:171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" path="m,l19050,r,9525l,9525,,e" fillcolor="black" stroked="f" strokeweight="0">
                  <v:stroke miterlimit="83231f" joinstyle="miter"/>
                  <v:path arrowok="t" textboxrect="0,0,19050,9525"/>
                </v:shape>
                <v:shape id="Shape 152972" o:spid="_x0000_s1997" style="position:absolute;left:31908;top:2000;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" path="m,l19050,r,9525l,9525,,e" fillcolor="black" stroked="f" strokeweight="0">
                  <v:stroke miterlimit="83231f" joinstyle="miter"/>
                  <v:path arrowok="t" textboxrect="0,0,19050,9525"/>
                </v:shape>
                <v:rect id="Rectangle 9816" o:spid="_x0000_s1998" style="position:absolute;left:96;top:473;width:845;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" filled="f" stroked="f">
                  <v:textbox inset="0,0,0,0">
                    <w:txbxContent>
                      <w:p w14:paraId="66ABB33C" w14:textId="77777777" w:rsidR="0073115C" w:rsidRDefault="00000000">
                        <w:pPr>
                          <w:spacing w:after="160" w:line="259" w:lineRule="auto"/>
                          <w:ind w:left="0" w:right="0" w:firstLine="0"/>
                        </w:pPr>
                        <w:r>
                          <w:rPr>
                            <w:b/>
                          </w:rPr>
                          <w:t>$</w:t>
                        </w:r>
                      </w:p>
                    </w:txbxContent>
                  </v:textbox>
                </v:rect>
                <v:rect id="Rectangle 9819" o:spid="_x0000_s1999" style="position:absolute;left:12570;top:473;width:844;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" filled="f" stroked="f">
                  <v:textbox inset="0,0,0,0">
                    <w:txbxContent>
                      <w:p w14:paraId="1F1CCC0F" w14:textId="77777777" w:rsidR="0073115C" w:rsidRDefault="00000000">
                        <w:pPr>
                          <w:spacing w:after="160" w:line="259" w:lineRule="auto"/>
                          <w:ind w:left="0" w:right="0" w:firstLine="0"/>
                        </w:pPr>
                        <w:r>
                          <w:rPr>
                            <w:b/>
                          </w:rPr>
                          <w:t>$</w:t>
                        </w:r>
                      </w:p>
                    </w:txbxContent>
                  </v:textbox>
                </v:rect>
                <v:rect id="Rectangle 9822" o:spid="_x0000_s2000" style="position:absolute;left:22749;top:473;width:845;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" filled="f" stroked="f">
                  <v:textbox inset="0,0,0,0">
                    <w:txbxContent>
                      <w:p w14:paraId="0DD913B8" w14:textId="77777777" w:rsidR="0073115C" w:rsidRDefault="00000000">
                        <w:pPr>
                          <w:spacing w:after="160" w:line="259" w:lineRule="auto"/>
                          <w:ind w:left="0" w:right="0" w:firstLine="0"/>
                        </w:pPr>
                        <w:r>
                          <w:rPr>
                            <w:b/>
                          </w:rPr>
                          <w:t>$</w:t>
                        </w:r>
                      </w:p>
                    </w:txbxContent>
                  </v:textbox>
                </v:rect>
                <w10:anchorlock/>
              </v:group>
            </w:pict>
          </mc:Fallback>
        </mc:AlternateContent>
      </w:r>
      <w:r>
        <w:rPr>
          <w:b/>
        </w:rPr>
        <w:t>6.9</w:t>
      </w:r>
      <w:r>
        <w:t xml:space="preserve"> </w:t>
      </w:r>
      <w:r>
        <w:tab/>
      </w:r>
      <w:r>
        <w:rPr>
          <w:b/>
        </w:rPr>
        <w:t>31.3</w:t>
      </w:r>
      <w:r>
        <w:t xml:space="preserve"> </w:t>
      </w:r>
      <w:r>
        <w:tab/>
      </w:r>
      <w:r>
        <w:rPr>
          <w:b/>
        </w:rPr>
        <w:t>16.9</w:t>
      </w:r>
      <w:r>
        <w:t xml:space="preserve"> </w:t>
      </w:r>
    </w:p>
    <w:p w14:paraId="0EA5DF99" w14:textId="77777777" w:rsidR="0073115C" w:rsidRDefault="00000000">
      <w:pPr>
        <w:spacing w:after="260"/>
        <w:ind w:left="-5" w:right="2"/>
      </w:pPr>
      <w:r>
        <w:rPr>
          <w:b/>
          <w:i/>
        </w:rPr>
        <w:t>Convertible Senior Unsecured Notes</w:t>
      </w:r>
    </w:p>
    <w:p w14:paraId="0C7FB392" w14:textId="77777777" w:rsidR="0073115C" w:rsidRDefault="00000000">
      <w:pPr>
        <w:spacing w:after="1101"/>
        <w:ind w:left="15" w:right="14"/>
      </w:pPr>
      <w:r>
        <w:t xml:space="preserve">    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1 and December 1 of each year, beginning on December 1, 2020, and will mature on June 1, 2025, unless earlier converted or repurchased by us.</w:t>
      </w:r>
    </w:p>
    <w:p w14:paraId="1A18AA5A" w14:textId="77777777" w:rsidR="0073115C" w:rsidRDefault="00000000">
      <w:pPr>
        <w:spacing w:after="7" w:line="254" w:lineRule="auto"/>
        <w:ind w:left="330" w:right="317"/>
        <w:jc w:val="center"/>
      </w:pPr>
      <w:r>
        <w:lastRenderedPageBreak/>
        <w:t>21</w:t>
      </w:r>
    </w:p>
    <w:p w14:paraId="3F4C0F05" w14:textId="77777777" w:rsidR="0073115C"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5725621C" wp14:editId="5031A749">
                <wp:extent cx="6896100" cy="19050"/>
                <wp:effectExtent l="0" t="0" r="0" b="0"/>
                <wp:docPr id="129160" name="Group 12916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000" name="Shape 1530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001" name="Shape 1530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95" name="Shape 929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96" name="Shape 929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160" style="width:543pt;height:1.5pt;mso-position-horizontal-relative:char;mso-position-vertical-relative:line" coordsize="68961,190">
                <v:shape id="Shape 153002" style="position:absolute;width:68961;height:95;left:0;top:0;" coordsize="6896100,9525" path="m0,0l6896100,0l6896100,9525l0,9525l0,0">
                  <v:stroke weight="0pt" endcap="flat" joinstyle="miter" miterlimit="10" on="false" color="#000000" opacity="0"/>
                  <v:fill on="true" color="#9a9a9a"/>
                </v:shape>
                <v:shape id="Shape 153003" style="position:absolute;width:68961;height:95;left:0;top:95;" coordsize="6896100,9525" path="m0,0l6896100,0l6896100,9525l0,9525l0,0">
                  <v:stroke weight="0pt" endcap="flat" joinstyle="miter" miterlimit="10" on="false" color="#000000" opacity="0"/>
                  <v:fill on="true" color="#eeeeee"/>
                </v:shape>
                <v:shape id="Shape 9295" style="position:absolute;width:95;height:190;left:68865;top:0;" coordsize="9525,19050" path="m9525,0l9525,19050l0,19050l0,9525l9525,0x">
                  <v:stroke weight="0pt" endcap="flat" joinstyle="miter" miterlimit="10" on="false" color="#000000" opacity="0"/>
                  <v:fill on="true" color="#eeeeee"/>
                </v:shape>
                <v:shape id="Shape 929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3E901DD" w14:textId="77777777" w:rsidR="0073115C" w:rsidRDefault="00000000">
      <w:pPr>
        <w:spacing w:after="260"/>
        <w:ind w:left="-5" w:right="2"/>
      </w:pPr>
      <w:r>
        <w:rPr>
          <w:b/>
          <w:i/>
        </w:rPr>
        <w:t>Call Spread</w:t>
      </w:r>
    </w:p>
    <w:p w14:paraId="7CF96D53" w14:textId="77777777" w:rsidR="0073115C" w:rsidRDefault="00000000">
      <w:pPr>
        <w:spacing w:after="261"/>
        <w:ind w:left="15" w:right="14"/>
      </w:pPr>
      <w:r>
        <w:t xml:space="preserve">    On June 4, 2020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initially underlie the Convertible Notes. The Hedge 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07E3F487" w14:textId="77777777" w:rsidR="0073115C" w:rsidRDefault="00000000">
      <w:pPr>
        <w:spacing w:after="261"/>
        <w:ind w:left="15" w:right="14"/>
      </w:pPr>
      <w:r>
        <w:t xml:space="preserve">    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initially underlie the Convertible Notes, subject to customary anti-dilution adjustments. The initial strike price of the warrants is $24.975 per share (subject to adjustment under the terms of the Warrant Transactions), which is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July 2, 2021, was 9.6 million.</w:t>
      </w:r>
    </w:p>
    <w:p w14:paraId="4F289DC2" w14:textId="77777777" w:rsidR="0073115C" w:rsidRDefault="00000000">
      <w:pPr>
        <w:spacing w:after="260"/>
        <w:ind w:left="-5" w:right="2"/>
      </w:pPr>
      <w:r>
        <w:rPr>
          <w:b/>
          <w:i/>
        </w:rPr>
        <w:t>Senior Secured Notes</w:t>
      </w:r>
    </w:p>
    <w:p w14:paraId="6438F696" w14:textId="77777777" w:rsidR="0073115C" w:rsidRDefault="00000000">
      <w:pPr>
        <w:spacing w:after="261"/>
        <w:ind w:left="15" w:right="14"/>
      </w:pPr>
      <w:r>
        <w:t xml:space="preserve">    Varex issued $300.0 million aggregate principal amount of 7.875% Senior Secured Notes due 2027 (the "Senior Secured Notes") pursuant to an indenture dated September 30, 2020, among Varex, certain of its direct or indirect wholly-owned subsidiaries as guarantors and Wells Fargo Bank, National Association as trustee and collateral agent. Interest payments are paid semiannually on April 15 and October 15 of each year, beginning on April 15, 2021.</w:t>
      </w:r>
    </w:p>
    <w:p w14:paraId="7858D3E5" w14:textId="77777777" w:rsidR="0073115C" w:rsidRDefault="00000000">
      <w:pPr>
        <w:spacing w:after="0" w:line="259" w:lineRule="auto"/>
        <w:ind w:left="10" w:right="4"/>
        <w:jc w:val="right"/>
      </w:pPr>
      <w:r>
        <w:t>On July 1, 2021, the Company announced its intent to complete the partial redemption, in the principal amount of $30 million,</w:t>
      </w:r>
    </w:p>
    <w:p w14:paraId="02C5FE9E" w14:textId="77777777" w:rsidR="0073115C" w:rsidRDefault="00000000">
      <w:pPr>
        <w:spacing w:after="261"/>
        <w:ind w:left="15" w:right="14"/>
      </w:pPr>
      <w:r>
        <w:t>of the Senior Secured Notes, in accordance with the terms and conditions of the governing indenture. The redemption price of the redeemed notes was 103% of the principal amount, plus accrued and unpaid interest from, and including, April 15, 2021 to, but excluding, the redemption date of July 15, 2021. On July 15, 2021, the Company redeemed $30 million of Senior Secure Notes by paying cash of $31.5 million, inclusive of the redemption premium and accrued interest, and recognized a $1.4 million loss related to the redemption premium and the write-off of previously recorded debt issuance costs.</w:t>
      </w:r>
    </w:p>
    <w:p w14:paraId="00C5A1C9" w14:textId="77777777" w:rsidR="0073115C" w:rsidRDefault="00000000">
      <w:pPr>
        <w:spacing w:after="260"/>
        <w:ind w:left="-5" w:right="2"/>
      </w:pPr>
      <w:r>
        <w:rPr>
          <w:b/>
          <w:i/>
        </w:rPr>
        <w:t>Asset-Based Loan</w:t>
      </w:r>
    </w:p>
    <w:p w14:paraId="38DC39D8" w14:textId="77777777" w:rsidR="0073115C" w:rsidRDefault="00000000">
      <w:pPr>
        <w:spacing w:after="261"/>
        <w:ind w:left="15" w:right="14"/>
      </w:pPr>
      <w:r>
        <w:t xml:space="preserve">    On September 30, 2020, the Company entered into a revolving credit agreement consisting of a $100.0 million asset-based loan revolving credit facility (the “Asset-Based Loan”, or "ABL Facility"). Borrowings under the Asset-Based Loan will be expected to bear interest at floating rates based on LIBOR, or a comparable rate, or a base rate, and an applicable margin based on Average Daily Excess Availability (as defined in the Asset-Based Loan Agreement). In addition, the Company is required to pay a quarterly commitment fee of 0.375% to 0.5%, based on the aggregate unused commitments under the Asset-Based Loan. The ABL Facility matures on the earlier of September 30, 2025 or 91 days prior to the maturity of the Convertible Notes, at which time all outstanding amounts under the ABL Facility will be due and payable. The maximum availability under our ABL Facility is $100.0 million; however, the borrowing base under the ABL Facility fluctuates from month-to-month depending on the amount of eligible accounts receivable, inventory, and real estate. As of July 2, 2021 the amount available under our ABL Facility was $70 million and the ABL Facility remains undrawn.</w:t>
      </w:r>
    </w:p>
    <w:p w14:paraId="73A3E92E" w14:textId="77777777" w:rsidR="0073115C" w:rsidRDefault="00000000">
      <w:pPr>
        <w:spacing w:after="351"/>
        <w:ind w:left="15" w:right="14"/>
      </w:pPr>
      <w:r>
        <w:t xml:space="preserve">    The ABL Facility includes various restrictive covenants that limit our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72356F03" w14:textId="77777777" w:rsidR="0073115C" w:rsidRDefault="00000000">
      <w:pPr>
        <w:pStyle w:val="Heading1"/>
        <w:spacing w:after="165"/>
        <w:ind w:left="15" w:right="0"/>
      </w:pPr>
      <w:r>
        <w:lastRenderedPageBreak/>
        <w:t>11. NONCONTROLLING INTERESTS</w:t>
      </w:r>
    </w:p>
    <w:p w14:paraId="06F0B61D" w14:textId="77777777" w:rsidR="0073115C" w:rsidRDefault="00000000">
      <w:pPr>
        <w:ind w:left="15" w:right="14"/>
      </w:pPr>
      <w:r>
        <w:t xml:space="preserve">    In April 2019, a subsidiary of Varex acquired 98.2% of the outstanding shares of common stock of Direct Conversion. In April 2021, the Company acquired all of the remaining shares representing the noncontrolling interests in Direct Conversion such that</w:t>
      </w:r>
    </w:p>
    <w:p w14:paraId="5B8718ED" w14:textId="77777777" w:rsidR="0073115C" w:rsidRDefault="0073115C">
      <w:pPr>
        <w:sectPr w:rsidR="0073115C">
          <w:headerReference w:type="even" r:id="rId26"/>
          <w:headerReference w:type="default" r:id="rId27"/>
          <w:headerReference w:type="first" r:id="rId28"/>
          <w:pgSz w:w="12240" w:h="15840"/>
          <w:pgMar w:top="651" w:right="683" w:bottom="727" w:left="700" w:header="720" w:footer="720" w:gutter="0"/>
          <w:cols w:space="720"/>
          <w:titlePg/>
        </w:sectPr>
      </w:pPr>
    </w:p>
    <w:p w14:paraId="68D4243F" w14:textId="77777777" w:rsidR="0073115C" w:rsidRDefault="00000000">
      <w:pPr>
        <w:ind w:left="5380" w:right="14"/>
      </w:pPr>
      <w:r>
        <w:lastRenderedPageBreak/>
        <w:t>22</w:t>
      </w:r>
    </w:p>
    <w:p w14:paraId="2D7F7129" w14:textId="77777777" w:rsidR="0073115C" w:rsidRDefault="00000000">
      <w:pPr>
        <w:spacing w:after="0" w:line="259" w:lineRule="auto"/>
        <w:ind w:left="40" w:right="-1" w:firstLine="0"/>
      </w:pPr>
      <w:r>
        <w:rPr>
          <w:rFonts w:ascii="Calibri" w:eastAsia="Calibri" w:hAnsi="Calibri" w:cs="Calibri"/>
          <w:noProof/>
          <w:sz w:val="22"/>
        </w:rPr>
        <mc:AlternateContent>
          <mc:Choice Requires="wpg">
            <w:drawing>
              <wp:inline distT="0" distB="0" distL="0" distR="0" wp14:anchorId="1BEB7091" wp14:editId="324A245F">
                <wp:extent cx="6896100" cy="19050"/>
                <wp:effectExtent l="0" t="0" r="0" b="0"/>
                <wp:docPr id="113478" name="Group 1134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004" name="Shape 15300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005" name="Shape 15300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49" name="Shape 99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950" name="Shape 99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478" style="width:543pt;height:1.5pt;mso-position-horizontal-relative:char;mso-position-vertical-relative:line" coordsize="68961,190">
                <v:shape id="Shape 153006" style="position:absolute;width:68961;height:95;left:0;top:0;" coordsize="6896100,9525" path="m0,0l6896100,0l6896100,9525l0,9525l0,0">
                  <v:stroke weight="0pt" endcap="flat" joinstyle="miter" miterlimit="10" on="false" color="#000000" opacity="0"/>
                  <v:fill on="true" color="#9a9a9a"/>
                </v:shape>
                <v:shape id="Shape 153007" style="position:absolute;width:68961;height:95;left:0;top:95;" coordsize="6896100,9525" path="m0,0l6896100,0l6896100,9525l0,9525l0,0">
                  <v:stroke weight="0pt" endcap="flat" joinstyle="miter" miterlimit="10" on="false" color="#000000" opacity="0"/>
                  <v:fill on="true" color="#eeeeee"/>
                </v:shape>
                <v:shape id="Shape 9949" style="position:absolute;width:95;height:190;left:68865;top:0;" coordsize="9525,19050" path="m9525,0l9525,19050l0,19050l0,9525l9525,0x">
                  <v:stroke weight="0pt" endcap="flat" joinstyle="miter" miterlimit="10" on="false" color="#000000" opacity="0"/>
                  <v:fill on="true" color="#eeeeee"/>
                </v:shape>
                <v:shape id="Shape 995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D24F76E" w14:textId="77777777" w:rsidR="0073115C" w:rsidRDefault="00000000">
      <w:pPr>
        <w:spacing w:after="171"/>
        <w:ind w:left="15" w:right="14"/>
      </w:pPr>
      <w:r>
        <w:lastRenderedPageBreak/>
        <w:t>the Company now owns 100% of the outstanding shares of common stock of Direct Conversion. As a result, the Company consolidates Direct Conversion's operations in its condensed consolidated financial statements and no longer records any noncontrolling interest in the equity section of the Company's condensed consolidated balance sheet related to Direct Conversion.</w:t>
      </w:r>
    </w:p>
    <w:p w14:paraId="5E350004" w14:textId="77777777" w:rsidR="0073115C" w:rsidRDefault="00000000">
      <w:pPr>
        <w:spacing w:after="111"/>
        <w:ind w:left="15" w:right="14"/>
      </w:pPr>
      <w:r>
        <w:t xml:space="preserve">    In September 2018, the Company entered into a partnership in Saudi Arabia. The Company has majority voting rights with an approximate 75% interest. Accordingly, the Company has consolidated the operations of the Saudi Arabia partnership in our condensed consolidated financial statements and recorded the noncontrolling interests. The noncontrolling interest related to the partner’s 25% interest in the joint venture is included in noncontrolling interest in the equity section of the Company’s condensed consolidated balance sheet. Income representing the noncontrolling partner's share of income from operations is included in the Company's condensed consolidated statements of operations.</w:t>
      </w:r>
    </w:p>
    <w:p w14:paraId="324E771D" w14:textId="77777777" w:rsidR="0073115C" w:rsidRDefault="00000000">
      <w:pPr>
        <w:ind w:left="15" w:right="14"/>
      </w:pPr>
      <w:r>
        <w:t xml:space="preserve">    In April 2015, the Company acquired 73.5% of the then outstanding shares of MeVis, a publicly traded company based in Bremen,</w:t>
      </w:r>
    </w:p>
    <w:p w14:paraId="073C6F53" w14:textId="77777777" w:rsidR="0073115C" w:rsidRDefault="00000000">
      <w:pPr>
        <w:ind w:left="15" w:right="14"/>
      </w:pPr>
      <w:r>
        <w:t>Germany that provides image processing software and services for cancer screening. In August 2015, the Company, through one of its</w:t>
      </w:r>
    </w:p>
    <w:p w14:paraId="34878A2F" w14:textId="77777777" w:rsidR="0073115C" w:rsidRDefault="00000000">
      <w:pPr>
        <w:ind w:left="15" w:right="14"/>
      </w:pPr>
      <w:r>
        <w:t>German subsidiaries, entered into a Domination and Profit and Loss Transfer Agreement (the “DPLTA”) with MeVis. Under the</w:t>
      </w:r>
    </w:p>
    <w:p w14:paraId="4ECD0E68" w14:textId="77777777" w:rsidR="0073115C" w:rsidRDefault="00000000">
      <w:pPr>
        <w:spacing w:after="111"/>
        <w:ind w:left="15" w:right="14"/>
      </w:pPr>
      <w:r>
        <w:t>DPLTA, MeVis subordinates its management to the Company and undertakes to transfer all its annual profits and losses to the Company. In return, the DPLTA grants the noncontrolling shareholders of MeVis an annual recurring net compensation of €0.95 per MeVis share.</w:t>
      </w:r>
    </w:p>
    <w:p w14:paraId="2BAE83C0" w14:textId="77777777" w:rsidR="0073115C" w:rsidRDefault="00000000">
      <w:pPr>
        <w:spacing w:after="111"/>
        <w:ind w:left="15" w:right="14"/>
      </w:pPr>
      <w:r>
        <w:t xml:space="preserve">    At July 2, 2021, noncontrolling shareholders together held approximately 0.5 million shares of MeVis, representing 26.3% of the outstanding shares.</w:t>
      </w:r>
    </w:p>
    <w:p w14:paraId="610119AA" w14:textId="77777777" w:rsidR="0073115C" w:rsidRDefault="00000000">
      <w:pPr>
        <w:ind w:left="15" w:right="14"/>
      </w:pPr>
      <w:r>
        <w:t xml:space="preserve">    Changes in noncontrolling interests were as follows:</w:t>
      </w:r>
    </w:p>
    <w:p w14:paraId="02428274" w14:textId="77777777" w:rsidR="0073115C" w:rsidRDefault="00000000">
      <w:pPr>
        <w:spacing w:after="0" w:line="259" w:lineRule="auto"/>
        <w:ind w:left="10" w:right="344"/>
        <w:jc w:val="right"/>
      </w:pPr>
      <w:r>
        <w:rPr>
          <w:b/>
        </w:rPr>
        <w:t>Noncontrolling</w:t>
      </w:r>
    </w:p>
    <w:p w14:paraId="4C933AA3" w14:textId="77777777" w:rsidR="0073115C" w:rsidRDefault="00000000">
      <w:pPr>
        <w:pStyle w:val="Heading2"/>
        <w:tabs>
          <w:tab w:val="center" w:pos="9912"/>
        </w:tabs>
        <w:ind w:left="0" w:firstLine="0"/>
      </w:pPr>
      <w:r>
        <w:t>(In millions)</w:t>
      </w:r>
      <w:r>
        <w:tab/>
      </w:r>
      <w:r>
        <w:rPr>
          <w:sz w:val="20"/>
        </w:rPr>
        <w:t>Interest</w:t>
      </w:r>
    </w:p>
    <w:tbl>
      <w:tblPr>
        <w:tblStyle w:val="TableGrid"/>
        <w:tblpPr w:vertAnchor="text" w:tblpX="8965" w:tblpY="-49"/>
        <w:tblOverlap w:val="never"/>
        <w:tblW w:w="1890" w:type="dxa"/>
        <w:tblInd w:w="0" w:type="dxa"/>
        <w:tblCellMar>
          <w:top w:w="64" w:type="dxa"/>
          <w:left w:w="0" w:type="dxa"/>
          <w:bottom w:w="0" w:type="dxa"/>
          <w:right w:w="36" w:type="dxa"/>
        </w:tblCellMar>
        <w:tblLook w:val="04A0" w:firstRow="1" w:lastRow="0" w:firstColumn="1" w:lastColumn="0" w:noHBand="0" w:noVBand="1"/>
      </w:tblPr>
      <w:tblGrid>
        <w:gridCol w:w="1454"/>
        <w:gridCol w:w="436"/>
      </w:tblGrid>
      <w:tr w:rsidR="0073115C" w14:paraId="7AE64DCD" w14:textId="77777777">
        <w:trPr>
          <w:trHeight w:val="780"/>
        </w:trPr>
        <w:tc>
          <w:tcPr>
            <w:tcW w:w="1454" w:type="dxa"/>
            <w:tcBorders>
              <w:top w:val="single" w:sz="6" w:space="0" w:color="000000"/>
              <w:left w:val="nil"/>
              <w:bottom w:val="single" w:sz="6" w:space="0" w:color="000000"/>
              <w:right w:val="nil"/>
            </w:tcBorders>
          </w:tcPr>
          <w:p w14:paraId="473D5649" w14:textId="77777777" w:rsidR="0073115C" w:rsidRDefault="00000000">
            <w:pPr>
              <w:spacing w:after="0" w:line="259" w:lineRule="auto"/>
              <w:ind w:left="24" w:right="0" w:firstLine="0"/>
            </w:pPr>
            <w:r>
              <w:t>$</w:t>
            </w:r>
          </w:p>
        </w:tc>
        <w:tc>
          <w:tcPr>
            <w:tcW w:w="436" w:type="dxa"/>
            <w:tcBorders>
              <w:top w:val="single" w:sz="6" w:space="0" w:color="000000"/>
              <w:left w:val="nil"/>
              <w:bottom w:val="single" w:sz="6" w:space="0" w:color="000000"/>
              <w:right w:val="nil"/>
            </w:tcBorders>
          </w:tcPr>
          <w:p w14:paraId="1723FB8C" w14:textId="77777777" w:rsidR="0073115C" w:rsidRDefault="00000000">
            <w:pPr>
              <w:spacing w:after="5" w:line="259" w:lineRule="auto"/>
              <w:ind w:left="0" w:right="0" w:firstLine="0"/>
              <w:jc w:val="both"/>
            </w:pPr>
            <w:r>
              <w:t xml:space="preserve">14.1 </w:t>
            </w:r>
          </w:p>
          <w:p w14:paraId="5A75F935" w14:textId="77777777" w:rsidR="0073115C" w:rsidRDefault="00000000">
            <w:pPr>
              <w:spacing w:after="0" w:line="259" w:lineRule="auto"/>
              <w:ind w:left="16" w:right="0" w:firstLine="83"/>
            </w:pPr>
            <w:r>
              <w:t>0.4 (1.3)</w:t>
            </w:r>
          </w:p>
        </w:tc>
      </w:tr>
      <w:tr w:rsidR="0073115C" w14:paraId="6E17711E" w14:textId="77777777">
        <w:trPr>
          <w:trHeight w:val="293"/>
        </w:trPr>
        <w:tc>
          <w:tcPr>
            <w:tcW w:w="1454" w:type="dxa"/>
            <w:tcBorders>
              <w:top w:val="single" w:sz="6" w:space="0" w:color="000000"/>
              <w:left w:val="nil"/>
              <w:bottom w:val="double" w:sz="6" w:space="0" w:color="000000"/>
              <w:right w:val="nil"/>
            </w:tcBorders>
          </w:tcPr>
          <w:p w14:paraId="7043B2B9" w14:textId="77777777" w:rsidR="0073115C" w:rsidRDefault="00000000">
            <w:pPr>
              <w:spacing w:after="0" w:line="259" w:lineRule="auto"/>
              <w:ind w:left="24" w:right="0" w:firstLine="0"/>
            </w:pPr>
            <w:r>
              <w:t>$</w:t>
            </w:r>
          </w:p>
        </w:tc>
        <w:tc>
          <w:tcPr>
            <w:tcW w:w="436" w:type="dxa"/>
            <w:tcBorders>
              <w:top w:val="single" w:sz="6" w:space="0" w:color="000000"/>
              <w:left w:val="nil"/>
              <w:bottom w:val="double" w:sz="6" w:space="0" w:color="000000"/>
              <w:right w:val="nil"/>
            </w:tcBorders>
          </w:tcPr>
          <w:p w14:paraId="702C49C8" w14:textId="77777777" w:rsidR="0073115C" w:rsidRDefault="00000000">
            <w:pPr>
              <w:spacing w:after="0" w:line="259" w:lineRule="auto"/>
              <w:ind w:left="0" w:right="0" w:firstLine="0"/>
              <w:jc w:val="both"/>
            </w:pPr>
            <w:r>
              <w:t xml:space="preserve">13.2 </w:t>
            </w:r>
          </w:p>
        </w:tc>
      </w:tr>
    </w:tbl>
    <w:p w14:paraId="145B88A8" w14:textId="77777777" w:rsidR="0073115C" w:rsidRDefault="00000000">
      <w:pPr>
        <w:ind w:left="15" w:right="14"/>
      </w:pPr>
      <w:r>
        <w:t>Balance at October 2, 2020</w:t>
      </w:r>
    </w:p>
    <w:p w14:paraId="16965925" w14:textId="77777777" w:rsidR="0073115C" w:rsidRDefault="00000000">
      <w:pPr>
        <w:ind w:left="15" w:right="14"/>
      </w:pPr>
      <w:r>
        <w:t>Net income attributable to noncontrolling interests</w:t>
      </w:r>
    </w:p>
    <w:p w14:paraId="20E69831" w14:textId="77777777" w:rsidR="0073115C" w:rsidRDefault="00000000">
      <w:pPr>
        <w:spacing w:after="902"/>
        <w:ind w:left="15" w:right="14"/>
      </w:pPr>
      <w:r>
        <w:t>Other, including foreign currency remeasurement Balance at July 2, 2021</w:t>
      </w:r>
    </w:p>
    <w:p w14:paraId="496948AC" w14:textId="77777777" w:rsidR="0073115C" w:rsidRDefault="00000000">
      <w:pPr>
        <w:pStyle w:val="Heading1"/>
        <w:spacing w:after="105"/>
        <w:ind w:left="15" w:right="0"/>
      </w:pPr>
      <w:r>
        <w:t>12. NET INCOME (LOSS) PER SHARE</w:t>
      </w:r>
    </w:p>
    <w:p w14:paraId="6715C327" w14:textId="77777777" w:rsidR="0073115C" w:rsidRDefault="00000000">
      <w:pPr>
        <w:spacing w:after="111"/>
        <w:ind w:left="15" w:right="14"/>
      </w:pPr>
      <w:r>
        <w:t xml:space="preserve">    Basic income (loss) per common share is computed by dividing the net income (loss) for the period by the weighted average number of shares of common stock outstanding during the reporting period. Diluted income (loss) per common share reflects the effects of potentially dilutive securities, which is computed by dividing net income (loss) by the sum of the weighted average number of common shares outstanding and dilutive common shares.</w:t>
      </w:r>
    </w:p>
    <w:p w14:paraId="48EC92BF" w14:textId="77777777" w:rsidR="0073115C" w:rsidRDefault="00000000">
      <w:pPr>
        <w:spacing w:after="46"/>
        <w:ind w:left="15" w:right="14"/>
      </w:pPr>
      <w:r>
        <w:t xml:space="preserve">    A reconciliation of the numerator and denominator used in the calculation of basic and diluted net loss per common share is as follows:</w:t>
      </w:r>
    </w:p>
    <w:p w14:paraId="36C69296" w14:textId="77777777" w:rsidR="0073115C" w:rsidRDefault="00000000">
      <w:pPr>
        <w:tabs>
          <w:tab w:val="center" w:pos="6016"/>
          <w:tab w:val="center" w:pos="9343"/>
        </w:tabs>
        <w:spacing w:after="30" w:line="265" w:lineRule="auto"/>
        <w:ind w:left="0" w:right="0" w:firstLine="0"/>
      </w:pPr>
      <w:r>
        <w:rPr>
          <w:rFonts w:ascii="Calibri" w:eastAsia="Calibri" w:hAnsi="Calibri" w:cs="Calibri"/>
          <w:sz w:val="22"/>
        </w:rPr>
        <w:tab/>
      </w:r>
      <w:r>
        <w:rPr>
          <w:b/>
          <w:sz w:val="18"/>
        </w:rPr>
        <w:t>Three Months Ended</w:t>
      </w:r>
      <w:r>
        <w:rPr>
          <w:b/>
          <w:sz w:val="18"/>
        </w:rPr>
        <w:tab/>
        <w:t>Nine Months Ended</w:t>
      </w:r>
    </w:p>
    <w:p w14:paraId="7AF25F3A" w14:textId="77777777" w:rsidR="0073115C" w:rsidRDefault="00000000">
      <w:pPr>
        <w:pStyle w:val="Heading2"/>
        <w:spacing w:after="37"/>
        <w:ind w:left="15"/>
      </w:pPr>
      <w:r>
        <w:t>(In millions, except per share amounts)</w:t>
      </w:r>
    </w:p>
    <w:tbl>
      <w:tblPr>
        <w:tblStyle w:val="TableGrid"/>
        <w:tblpPr w:vertAnchor="text" w:tblpX="7780" w:tblpY="-74"/>
        <w:tblOverlap w:val="never"/>
        <w:tblW w:w="1500" w:type="dxa"/>
        <w:tblInd w:w="0" w:type="dxa"/>
        <w:tblCellMar>
          <w:top w:w="63" w:type="dxa"/>
          <w:left w:w="0" w:type="dxa"/>
          <w:bottom w:w="0" w:type="dxa"/>
          <w:right w:w="25" w:type="dxa"/>
        </w:tblCellMar>
        <w:tblLook w:val="04A0" w:firstRow="1" w:lastRow="0" w:firstColumn="1" w:lastColumn="0" w:noHBand="0" w:noVBand="1"/>
      </w:tblPr>
      <w:tblGrid>
        <w:gridCol w:w="1115"/>
        <w:gridCol w:w="385"/>
      </w:tblGrid>
      <w:tr w:rsidR="0073115C" w14:paraId="7A43FD6E" w14:textId="77777777">
        <w:trPr>
          <w:trHeight w:val="278"/>
        </w:trPr>
        <w:tc>
          <w:tcPr>
            <w:tcW w:w="1115" w:type="dxa"/>
            <w:tcBorders>
              <w:top w:val="single" w:sz="6" w:space="0" w:color="000000"/>
              <w:left w:val="nil"/>
              <w:bottom w:val="double" w:sz="6" w:space="0" w:color="000000"/>
              <w:right w:val="nil"/>
            </w:tcBorders>
          </w:tcPr>
          <w:p w14:paraId="3F3C3300" w14:textId="77777777" w:rsidR="0073115C" w:rsidRDefault="00000000">
            <w:pPr>
              <w:spacing w:after="0" w:line="259" w:lineRule="auto"/>
              <w:ind w:left="27" w:right="0" w:firstLine="0"/>
            </w:pPr>
            <w:r>
              <w:rPr>
                <w:sz w:val="18"/>
              </w:rPr>
              <w:t>$</w:t>
            </w:r>
          </w:p>
        </w:tc>
        <w:tc>
          <w:tcPr>
            <w:tcW w:w="385" w:type="dxa"/>
            <w:tcBorders>
              <w:top w:val="single" w:sz="6" w:space="0" w:color="000000"/>
              <w:left w:val="nil"/>
              <w:bottom w:val="double" w:sz="6" w:space="0" w:color="000000"/>
              <w:right w:val="nil"/>
            </w:tcBorders>
          </w:tcPr>
          <w:p w14:paraId="037D5574" w14:textId="77777777" w:rsidR="0073115C" w:rsidRDefault="00000000">
            <w:pPr>
              <w:spacing w:after="0" w:line="259" w:lineRule="auto"/>
              <w:ind w:left="90" w:right="0" w:firstLine="0"/>
            </w:pPr>
            <w:r>
              <w:rPr>
                <w:sz w:val="18"/>
              </w:rPr>
              <w:t xml:space="preserve">8.7 </w:t>
            </w:r>
          </w:p>
        </w:tc>
      </w:tr>
      <w:tr w:rsidR="0073115C" w14:paraId="746D65F7" w14:textId="77777777">
        <w:trPr>
          <w:trHeight w:val="758"/>
        </w:trPr>
        <w:tc>
          <w:tcPr>
            <w:tcW w:w="1115" w:type="dxa"/>
            <w:tcBorders>
              <w:top w:val="double" w:sz="6" w:space="0" w:color="000000"/>
              <w:left w:val="nil"/>
              <w:bottom w:val="single" w:sz="6" w:space="0" w:color="000000"/>
              <w:right w:val="nil"/>
            </w:tcBorders>
          </w:tcPr>
          <w:p w14:paraId="1D5E714E" w14:textId="77777777" w:rsidR="0073115C" w:rsidRDefault="0073115C">
            <w:pPr>
              <w:spacing w:after="160" w:line="259" w:lineRule="auto"/>
              <w:ind w:left="0" w:right="0" w:firstLine="0"/>
            </w:pPr>
          </w:p>
        </w:tc>
        <w:tc>
          <w:tcPr>
            <w:tcW w:w="385" w:type="dxa"/>
            <w:tcBorders>
              <w:top w:val="double" w:sz="6" w:space="0" w:color="000000"/>
              <w:left w:val="nil"/>
              <w:bottom w:val="single" w:sz="6" w:space="0" w:color="000000"/>
              <w:right w:val="nil"/>
            </w:tcBorders>
          </w:tcPr>
          <w:p w14:paraId="4B2D790E" w14:textId="77777777" w:rsidR="0073115C" w:rsidRDefault="00000000">
            <w:pPr>
              <w:spacing w:after="15" w:line="259" w:lineRule="auto"/>
              <w:ind w:left="0" w:right="0" w:firstLine="0"/>
              <w:jc w:val="both"/>
            </w:pPr>
            <w:r>
              <w:rPr>
                <w:sz w:val="18"/>
              </w:rPr>
              <w:t xml:space="preserve">39.3 </w:t>
            </w:r>
          </w:p>
          <w:p w14:paraId="2A89DF03" w14:textId="77777777" w:rsidR="0073115C" w:rsidRDefault="00000000">
            <w:pPr>
              <w:spacing w:after="15" w:line="259" w:lineRule="auto"/>
              <w:ind w:left="135" w:right="0" w:firstLine="0"/>
            </w:pPr>
            <w:r>
              <w:rPr>
                <w:sz w:val="18"/>
              </w:rPr>
              <w:t xml:space="preserve">— </w:t>
            </w:r>
          </w:p>
          <w:p w14:paraId="063D302A" w14:textId="77777777" w:rsidR="0073115C" w:rsidRDefault="00000000">
            <w:pPr>
              <w:spacing w:after="0" w:line="259" w:lineRule="auto"/>
              <w:ind w:left="90" w:right="0" w:firstLine="0"/>
            </w:pPr>
            <w:r>
              <w:rPr>
                <w:sz w:val="18"/>
              </w:rPr>
              <w:t xml:space="preserve">0.2 </w:t>
            </w:r>
          </w:p>
        </w:tc>
      </w:tr>
      <w:tr w:rsidR="0073115C" w14:paraId="2DE97D6C" w14:textId="77777777">
        <w:trPr>
          <w:trHeight w:val="278"/>
        </w:trPr>
        <w:tc>
          <w:tcPr>
            <w:tcW w:w="1115" w:type="dxa"/>
            <w:tcBorders>
              <w:top w:val="single" w:sz="6" w:space="0" w:color="000000"/>
              <w:left w:val="nil"/>
              <w:bottom w:val="double" w:sz="6" w:space="0" w:color="000000"/>
              <w:right w:val="nil"/>
            </w:tcBorders>
          </w:tcPr>
          <w:p w14:paraId="23EDA31A" w14:textId="77777777" w:rsidR="0073115C" w:rsidRDefault="0073115C">
            <w:pPr>
              <w:spacing w:after="160" w:line="259" w:lineRule="auto"/>
              <w:ind w:left="0" w:right="0" w:firstLine="0"/>
            </w:pPr>
          </w:p>
        </w:tc>
        <w:tc>
          <w:tcPr>
            <w:tcW w:w="385" w:type="dxa"/>
            <w:tcBorders>
              <w:top w:val="single" w:sz="6" w:space="0" w:color="000000"/>
              <w:left w:val="nil"/>
              <w:bottom w:val="double" w:sz="6" w:space="0" w:color="000000"/>
              <w:right w:val="nil"/>
            </w:tcBorders>
          </w:tcPr>
          <w:p w14:paraId="6E96E559" w14:textId="77777777" w:rsidR="0073115C" w:rsidRDefault="00000000">
            <w:pPr>
              <w:spacing w:after="0" w:line="259" w:lineRule="auto"/>
              <w:ind w:left="0" w:right="0" w:firstLine="0"/>
              <w:jc w:val="both"/>
            </w:pPr>
            <w:r>
              <w:rPr>
                <w:sz w:val="18"/>
              </w:rPr>
              <w:t xml:space="preserve">39.5 </w:t>
            </w:r>
          </w:p>
        </w:tc>
      </w:tr>
      <w:tr w:rsidR="0073115C" w14:paraId="124C9E0E" w14:textId="77777777">
        <w:trPr>
          <w:trHeight w:val="300"/>
        </w:trPr>
        <w:tc>
          <w:tcPr>
            <w:tcW w:w="1115" w:type="dxa"/>
            <w:tcBorders>
              <w:top w:val="double" w:sz="6" w:space="0" w:color="000000"/>
              <w:left w:val="nil"/>
              <w:bottom w:val="double" w:sz="6" w:space="0" w:color="000000"/>
              <w:right w:val="nil"/>
            </w:tcBorders>
          </w:tcPr>
          <w:p w14:paraId="717D55E6" w14:textId="77777777" w:rsidR="0073115C" w:rsidRDefault="00000000">
            <w:pPr>
              <w:spacing w:after="0" w:line="259" w:lineRule="auto"/>
              <w:ind w:left="27" w:right="0" w:firstLine="0"/>
            </w:pPr>
            <w:r>
              <w:rPr>
                <w:sz w:val="18"/>
              </w:rPr>
              <w:t>$</w:t>
            </w:r>
          </w:p>
        </w:tc>
        <w:tc>
          <w:tcPr>
            <w:tcW w:w="385" w:type="dxa"/>
            <w:tcBorders>
              <w:top w:val="double" w:sz="6" w:space="0" w:color="000000"/>
              <w:left w:val="nil"/>
              <w:bottom w:val="double" w:sz="6" w:space="0" w:color="000000"/>
              <w:right w:val="nil"/>
            </w:tcBorders>
          </w:tcPr>
          <w:p w14:paraId="70554533" w14:textId="77777777" w:rsidR="0073115C" w:rsidRDefault="00000000">
            <w:pPr>
              <w:spacing w:after="0" w:line="259" w:lineRule="auto"/>
              <w:ind w:left="0" w:right="0" w:firstLine="0"/>
              <w:jc w:val="both"/>
            </w:pPr>
            <w:r>
              <w:rPr>
                <w:sz w:val="18"/>
              </w:rPr>
              <w:t xml:space="preserve">0.22 </w:t>
            </w:r>
          </w:p>
        </w:tc>
      </w:tr>
      <w:tr w:rsidR="0073115C" w14:paraId="08DB4A13" w14:textId="77777777">
        <w:trPr>
          <w:trHeight w:val="300"/>
        </w:trPr>
        <w:tc>
          <w:tcPr>
            <w:tcW w:w="1115" w:type="dxa"/>
            <w:tcBorders>
              <w:top w:val="double" w:sz="6" w:space="0" w:color="000000"/>
              <w:left w:val="nil"/>
              <w:bottom w:val="double" w:sz="6" w:space="0" w:color="000000"/>
              <w:right w:val="nil"/>
            </w:tcBorders>
          </w:tcPr>
          <w:p w14:paraId="2058418D" w14:textId="77777777" w:rsidR="0073115C" w:rsidRDefault="00000000">
            <w:pPr>
              <w:spacing w:after="0" w:line="259" w:lineRule="auto"/>
              <w:ind w:left="27" w:right="0" w:firstLine="0"/>
            </w:pPr>
            <w:r>
              <w:rPr>
                <w:sz w:val="18"/>
              </w:rPr>
              <w:t>$</w:t>
            </w:r>
          </w:p>
        </w:tc>
        <w:tc>
          <w:tcPr>
            <w:tcW w:w="385" w:type="dxa"/>
            <w:tcBorders>
              <w:top w:val="double" w:sz="6" w:space="0" w:color="000000"/>
              <w:left w:val="nil"/>
              <w:bottom w:val="double" w:sz="6" w:space="0" w:color="000000"/>
              <w:right w:val="nil"/>
            </w:tcBorders>
          </w:tcPr>
          <w:p w14:paraId="74D7761E" w14:textId="77777777" w:rsidR="0073115C" w:rsidRDefault="00000000">
            <w:pPr>
              <w:spacing w:after="0" w:line="259" w:lineRule="auto"/>
              <w:ind w:left="0" w:right="0" w:firstLine="0"/>
              <w:jc w:val="both"/>
            </w:pPr>
            <w:r>
              <w:rPr>
                <w:sz w:val="18"/>
              </w:rPr>
              <w:t xml:space="preserve">0.22 </w:t>
            </w:r>
          </w:p>
        </w:tc>
      </w:tr>
    </w:tbl>
    <w:tbl>
      <w:tblPr>
        <w:tblStyle w:val="TableGrid"/>
        <w:tblpPr w:vertAnchor="text" w:tblpX="4465" w:tblpY="-74"/>
        <w:tblOverlap w:val="never"/>
        <w:tblW w:w="1500" w:type="dxa"/>
        <w:tblInd w:w="0" w:type="dxa"/>
        <w:tblCellMar>
          <w:top w:w="63" w:type="dxa"/>
          <w:left w:w="0" w:type="dxa"/>
          <w:bottom w:w="0" w:type="dxa"/>
          <w:right w:w="37" w:type="dxa"/>
        </w:tblCellMar>
        <w:tblLook w:val="04A0" w:firstRow="1" w:lastRow="0" w:firstColumn="1" w:lastColumn="0" w:noHBand="0" w:noVBand="1"/>
      </w:tblPr>
      <w:tblGrid>
        <w:gridCol w:w="1103"/>
        <w:gridCol w:w="397"/>
      </w:tblGrid>
      <w:tr w:rsidR="0073115C" w14:paraId="002F3380" w14:textId="77777777">
        <w:trPr>
          <w:trHeight w:val="278"/>
        </w:trPr>
        <w:tc>
          <w:tcPr>
            <w:tcW w:w="1103" w:type="dxa"/>
            <w:tcBorders>
              <w:top w:val="single" w:sz="6" w:space="0" w:color="000000"/>
              <w:left w:val="nil"/>
              <w:bottom w:val="double" w:sz="6" w:space="0" w:color="000000"/>
              <w:right w:val="nil"/>
            </w:tcBorders>
          </w:tcPr>
          <w:p w14:paraId="5FB5610A" w14:textId="77777777" w:rsidR="0073115C" w:rsidRDefault="00000000">
            <w:pPr>
              <w:spacing w:after="0" w:line="259" w:lineRule="auto"/>
              <w:ind w:left="15" w:right="0" w:firstLine="0"/>
            </w:pPr>
            <w:r>
              <w:rPr>
                <w:sz w:val="18"/>
              </w:rPr>
              <w:t>$</w:t>
            </w:r>
          </w:p>
        </w:tc>
        <w:tc>
          <w:tcPr>
            <w:tcW w:w="397" w:type="dxa"/>
            <w:tcBorders>
              <w:top w:val="single" w:sz="6" w:space="0" w:color="000000"/>
              <w:left w:val="nil"/>
              <w:bottom w:val="double" w:sz="6" w:space="0" w:color="000000"/>
              <w:right w:val="nil"/>
            </w:tcBorders>
          </w:tcPr>
          <w:p w14:paraId="4C58A7EE" w14:textId="77777777" w:rsidR="0073115C" w:rsidRDefault="00000000">
            <w:pPr>
              <w:spacing w:after="0" w:line="259" w:lineRule="auto"/>
              <w:ind w:left="0" w:right="0" w:firstLine="0"/>
              <w:jc w:val="both"/>
            </w:pPr>
            <w:r>
              <w:rPr>
                <w:sz w:val="18"/>
              </w:rPr>
              <w:t xml:space="preserve">12.0 </w:t>
            </w:r>
          </w:p>
        </w:tc>
      </w:tr>
      <w:tr w:rsidR="0073115C" w14:paraId="6E4B590E" w14:textId="77777777">
        <w:trPr>
          <w:trHeight w:val="758"/>
        </w:trPr>
        <w:tc>
          <w:tcPr>
            <w:tcW w:w="1103" w:type="dxa"/>
            <w:tcBorders>
              <w:top w:val="double" w:sz="6" w:space="0" w:color="000000"/>
              <w:left w:val="nil"/>
              <w:bottom w:val="single" w:sz="6" w:space="0" w:color="000000"/>
              <w:right w:val="nil"/>
            </w:tcBorders>
          </w:tcPr>
          <w:p w14:paraId="2DD76767" w14:textId="77777777" w:rsidR="0073115C" w:rsidRDefault="0073115C">
            <w:pPr>
              <w:spacing w:after="160" w:line="259" w:lineRule="auto"/>
              <w:ind w:left="0" w:right="0" w:firstLine="0"/>
            </w:pPr>
          </w:p>
        </w:tc>
        <w:tc>
          <w:tcPr>
            <w:tcW w:w="397" w:type="dxa"/>
            <w:tcBorders>
              <w:top w:val="double" w:sz="6" w:space="0" w:color="000000"/>
              <w:left w:val="nil"/>
              <w:bottom w:val="single" w:sz="6" w:space="0" w:color="000000"/>
              <w:right w:val="nil"/>
            </w:tcBorders>
          </w:tcPr>
          <w:p w14:paraId="3BA6B336" w14:textId="77777777" w:rsidR="0073115C" w:rsidRDefault="00000000">
            <w:pPr>
              <w:spacing w:after="15" w:line="259" w:lineRule="auto"/>
              <w:ind w:left="0" w:right="0" w:firstLine="0"/>
              <w:jc w:val="both"/>
            </w:pPr>
            <w:r>
              <w:rPr>
                <w:sz w:val="18"/>
              </w:rPr>
              <w:t xml:space="preserve">39.4 </w:t>
            </w:r>
          </w:p>
          <w:p w14:paraId="0535E9D9" w14:textId="77777777" w:rsidR="0073115C" w:rsidRDefault="00000000">
            <w:pPr>
              <w:spacing w:after="15" w:line="259" w:lineRule="auto"/>
              <w:ind w:left="90" w:right="0" w:firstLine="0"/>
            </w:pPr>
            <w:r>
              <w:rPr>
                <w:sz w:val="18"/>
              </w:rPr>
              <w:t xml:space="preserve">1.5 </w:t>
            </w:r>
          </w:p>
          <w:p w14:paraId="0058EB66" w14:textId="77777777" w:rsidR="0073115C" w:rsidRDefault="00000000">
            <w:pPr>
              <w:spacing w:after="0" w:line="259" w:lineRule="auto"/>
              <w:ind w:left="90" w:right="0" w:firstLine="0"/>
            </w:pPr>
            <w:r>
              <w:rPr>
                <w:sz w:val="18"/>
              </w:rPr>
              <w:t xml:space="preserve">0.4 </w:t>
            </w:r>
          </w:p>
        </w:tc>
      </w:tr>
      <w:tr w:rsidR="0073115C" w14:paraId="4394B59B" w14:textId="77777777">
        <w:trPr>
          <w:trHeight w:val="278"/>
        </w:trPr>
        <w:tc>
          <w:tcPr>
            <w:tcW w:w="1103" w:type="dxa"/>
            <w:tcBorders>
              <w:top w:val="single" w:sz="6" w:space="0" w:color="000000"/>
              <w:left w:val="nil"/>
              <w:bottom w:val="double" w:sz="6" w:space="0" w:color="000000"/>
              <w:right w:val="nil"/>
            </w:tcBorders>
          </w:tcPr>
          <w:p w14:paraId="5BA46659" w14:textId="77777777" w:rsidR="0073115C" w:rsidRDefault="0073115C">
            <w:pPr>
              <w:spacing w:after="160" w:line="259" w:lineRule="auto"/>
              <w:ind w:left="0" w:right="0" w:firstLine="0"/>
            </w:pPr>
          </w:p>
        </w:tc>
        <w:tc>
          <w:tcPr>
            <w:tcW w:w="397" w:type="dxa"/>
            <w:tcBorders>
              <w:top w:val="single" w:sz="6" w:space="0" w:color="000000"/>
              <w:left w:val="nil"/>
              <w:bottom w:val="double" w:sz="6" w:space="0" w:color="000000"/>
              <w:right w:val="nil"/>
            </w:tcBorders>
          </w:tcPr>
          <w:p w14:paraId="4CF73AB9" w14:textId="77777777" w:rsidR="0073115C" w:rsidRDefault="00000000">
            <w:pPr>
              <w:spacing w:after="0" w:line="259" w:lineRule="auto"/>
              <w:ind w:left="0" w:right="0" w:firstLine="0"/>
              <w:jc w:val="both"/>
            </w:pPr>
            <w:r>
              <w:rPr>
                <w:sz w:val="18"/>
              </w:rPr>
              <w:t xml:space="preserve">41.3 </w:t>
            </w:r>
          </w:p>
        </w:tc>
      </w:tr>
      <w:tr w:rsidR="0073115C" w14:paraId="3ACB11A6" w14:textId="77777777">
        <w:trPr>
          <w:trHeight w:val="300"/>
        </w:trPr>
        <w:tc>
          <w:tcPr>
            <w:tcW w:w="1103" w:type="dxa"/>
            <w:tcBorders>
              <w:top w:val="double" w:sz="6" w:space="0" w:color="000000"/>
              <w:left w:val="nil"/>
              <w:bottom w:val="double" w:sz="6" w:space="0" w:color="000000"/>
              <w:right w:val="nil"/>
            </w:tcBorders>
          </w:tcPr>
          <w:p w14:paraId="3B07D273" w14:textId="77777777" w:rsidR="0073115C" w:rsidRDefault="00000000">
            <w:pPr>
              <w:spacing w:after="0" w:line="259" w:lineRule="auto"/>
              <w:ind w:left="15" w:right="0" w:firstLine="0"/>
            </w:pPr>
            <w:r>
              <w:rPr>
                <w:sz w:val="18"/>
              </w:rPr>
              <w:t>$</w:t>
            </w:r>
          </w:p>
        </w:tc>
        <w:tc>
          <w:tcPr>
            <w:tcW w:w="397" w:type="dxa"/>
            <w:tcBorders>
              <w:top w:val="double" w:sz="6" w:space="0" w:color="000000"/>
              <w:left w:val="nil"/>
              <w:bottom w:val="double" w:sz="6" w:space="0" w:color="000000"/>
              <w:right w:val="nil"/>
            </w:tcBorders>
          </w:tcPr>
          <w:p w14:paraId="36216922" w14:textId="77777777" w:rsidR="0073115C" w:rsidRDefault="00000000">
            <w:pPr>
              <w:spacing w:after="0" w:line="259" w:lineRule="auto"/>
              <w:ind w:left="0" w:right="0" w:firstLine="0"/>
              <w:jc w:val="both"/>
            </w:pPr>
            <w:r>
              <w:rPr>
                <w:sz w:val="18"/>
              </w:rPr>
              <w:t xml:space="preserve">0.31 </w:t>
            </w:r>
          </w:p>
        </w:tc>
      </w:tr>
      <w:tr w:rsidR="0073115C" w14:paraId="1B96C88E" w14:textId="77777777">
        <w:trPr>
          <w:trHeight w:val="300"/>
        </w:trPr>
        <w:tc>
          <w:tcPr>
            <w:tcW w:w="1103" w:type="dxa"/>
            <w:tcBorders>
              <w:top w:val="double" w:sz="6" w:space="0" w:color="000000"/>
              <w:left w:val="nil"/>
              <w:bottom w:val="double" w:sz="6" w:space="0" w:color="000000"/>
              <w:right w:val="nil"/>
            </w:tcBorders>
          </w:tcPr>
          <w:p w14:paraId="1B70CE0C" w14:textId="77777777" w:rsidR="0073115C" w:rsidRDefault="00000000">
            <w:pPr>
              <w:spacing w:after="0" w:line="259" w:lineRule="auto"/>
              <w:ind w:left="15" w:right="0" w:firstLine="0"/>
            </w:pPr>
            <w:r>
              <w:rPr>
                <w:sz w:val="18"/>
              </w:rPr>
              <w:t>$</w:t>
            </w:r>
          </w:p>
        </w:tc>
        <w:tc>
          <w:tcPr>
            <w:tcW w:w="397" w:type="dxa"/>
            <w:tcBorders>
              <w:top w:val="double" w:sz="6" w:space="0" w:color="000000"/>
              <w:left w:val="nil"/>
              <w:bottom w:val="double" w:sz="6" w:space="0" w:color="000000"/>
              <w:right w:val="nil"/>
            </w:tcBorders>
          </w:tcPr>
          <w:p w14:paraId="519D5370" w14:textId="77777777" w:rsidR="0073115C" w:rsidRDefault="00000000">
            <w:pPr>
              <w:spacing w:after="0" w:line="259" w:lineRule="auto"/>
              <w:ind w:left="0" w:right="0" w:firstLine="0"/>
              <w:jc w:val="both"/>
            </w:pPr>
            <w:r>
              <w:rPr>
                <w:sz w:val="18"/>
              </w:rPr>
              <w:t xml:space="preserve">0.29 </w:t>
            </w:r>
          </w:p>
        </w:tc>
      </w:tr>
    </w:tbl>
    <w:p w14:paraId="0298B366" w14:textId="77777777" w:rsidR="0073115C" w:rsidRDefault="00000000">
      <w:pPr>
        <w:spacing w:after="70" w:line="268" w:lineRule="auto"/>
        <w:ind w:right="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6162251B" wp14:editId="0D36596C">
                <wp:simplePos x="0" y="0"/>
                <wp:positionH relativeFrom="column">
                  <wp:posOffset>2835325</wp:posOffset>
                </wp:positionH>
                <wp:positionV relativeFrom="paragraph">
                  <wp:posOffset>-213760</wp:posOffset>
                </wp:positionV>
                <wp:extent cx="4086225" cy="361950"/>
                <wp:effectExtent l="0" t="0" r="0" b="0"/>
                <wp:wrapSquare wrapText="bothSides"/>
                <wp:docPr id="129832" name="Group 129832"/>
                <wp:cNvGraphicFramePr/>
                <a:graphic xmlns:a="http://schemas.openxmlformats.org/drawingml/2006/main">
                  <a:graphicData uri="http://schemas.microsoft.com/office/word/2010/wordprocessingGroup">
                    <wpg:wgp>
                      <wpg:cNvGrpSpPr/>
                      <wpg:grpSpPr>
                        <a:xfrm>
                          <a:off x="0" y="0"/>
                          <a:ext cx="4086225" cy="361950"/>
                          <a:chOff x="0" y="0"/>
                          <a:chExt cx="4086225" cy="361950"/>
                        </a:xfrm>
                      </wpg:grpSpPr>
                      <wps:wsp>
                        <wps:cNvPr id="153008" name="Shape 15300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09" name="Shape 153009"/>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0" name="Shape 153010"/>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1" name="Shape 153011"/>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2" name="Shape 153012"/>
                        <wps:cNvSpPr/>
                        <wps:spPr>
                          <a:xfrm>
                            <a:off x="9715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3" name="Shape 153013"/>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4" name="Shape 153014"/>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5" name="Shape 153015"/>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6" name="Shape 153016"/>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7" name="Shape 153017"/>
                        <wps:cNvSpPr/>
                        <wps:spPr>
                          <a:xfrm>
                            <a:off x="2105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8" name="Shape 153018"/>
                        <wps:cNvSpPr/>
                        <wps:spPr>
                          <a:xfrm>
                            <a:off x="21812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19" name="Shape 153019"/>
                        <wps:cNvSpPr/>
                        <wps:spPr>
                          <a:xfrm>
                            <a:off x="3038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0" name="Shape 153020"/>
                        <wps:cNvSpPr/>
                        <wps:spPr>
                          <a:xfrm>
                            <a:off x="3057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1" name="Shape 153021"/>
                        <wps:cNvSpPr/>
                        <wps:spPr>
                          <a:xfrm>
                            <a:off x="3076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2" name="Shape 153022"/>
                        <wps:cNvSpPr/>
                        <wps:spPr>
                          <a:xfrm>
                            <a:off x="3114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3" name="Shape 153023"/>
                        <wps:cNvSpPr/>
                        <wps:spPr>
                          <a:xfrm>
                            <a:off x="3133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4" name="Shape 153024"/>
                        <wps:cNvSpPr/>
                        <wps:spPr>
                          <a:xfrm>
                            <a:off x="32004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5" name="Shape 153025"/>
                        <wps:cNvSpPr/>
                        <wps:spPr>
                          <a:xfrm>
                            <a:off x="4067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6" name="Shape 153026"/>
                        <wps:cNvSpPr/>
                        <wps:spPr>
                          <a:xfrm>
                            <a:off x="1019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7" name="Shape 153027"/>
                        <wps:cNvSpPr/>
                        <wps:spPr>
                          <a:xfrm>
                            <a:off x="1085850"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8" name="Shape 153028"/>
                        <wps:cNvSpPr/>
                        <wps:spPr>
                          <a:xfrm>
                            <a:off x="1952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29" name="Shape 153029"/>
                        <wps:cNvSpPr/>
                        <wps:spPr>
                          <a:xfrm>
                            <a:off x="31337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0" name="Shape 153030"/>
                        <wps:cNvSpPr/>
                        <wps:spPr>
                          <a:xfrm>
                            <a:off x="3200400"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1" name="Shape 153031"/>
                        <wps:cNvSpPr/>
                        <wps:spPr>
                          <a:xfrm>
                            <a:off x="4067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2" name="Shape 153032"/>
                        <wps:cNvSpPr/>
                        <wps:spPr>
                          <a:xfrm>
                            <a:off x="1019175"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3" name="Shape 153033"/>
                        <wps:cNvSpPr/>
                        <wps:spPr>
                          <a:xfrm>
                            <a:off x="101917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4" name="Shape 153034"/>
                        <wps:cNvSpPr/>
                        <wps:spPr>
                          <a:xfrm>
                            <a:off x="1085850" y="323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5" name="Shape 153035"/>
                        <wps:cNvSpPr/>
                        <wps:spPr>
                          <a:xfrm>
                            <a:off x="1085850" y="3524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6" name="Shape 153036"/>
                        <wps:cNvSpPr/>
                        <wps:spPr>
                          <a:xfrm>
                            <a:off x="19526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7" name="Shape 153037"/>
                        <wps:cNvSpPr/>
                        <wps:spPr>
                          <a:xfrm>
                            <a:off x="1952625"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8" name="Shape 153038"/>
                        <wps:cNvSpPr/>
                        <wps:spPr>
                          <a:xfrm>
                            <a:off x="3133725"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39" name="Shape 153039"/>
                        <wps:cNvSpPr/>
                        <wps:spPr>
                          <a:xfrm>
                            <a:off x="313372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0" name="Shape 153040"/>
                        <wps:cNvSpPr/>
                        <wps:spPr>
                          <a:xfrm>
                            <a:off x="3200400" y="323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1" name="Shape 153041"/>
                        <wps:cNvSpPr/>
                        <wps:spPr>
                          <a:xfrm>
                            <a:off x="3200400" y="3524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2" name="Shape 153042"/>
                        <wps:cNvSpPr/>
                        <wps:spPr>
                          <a:xfrm>
                            <a:off x="40671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43" name="Shape 153043"/>
                        <wps:cNvSpPr/>
                        <wps:spPr>
                          <a:xfrm>
                            <a:off x="4067175"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4" name="Rectangle 10294"/>
                        <wps:cNvSpPr/>
                        <wps:spPr>
                          <a:xfrm>
                            <a:off x="182017" y="46434"/>
                            <a:ext cx="772862" cy="135854"/>
                          </a:xfrm>
                          <a:prstGeom prst="rect">
                            <a:avLst/>
                          </a:prstGeom>
                          <a:ln>
                            <a:noFill/>
                          </a:ln>
                        </wps:spPr>
                        <wps:txbx>
                          <w:txbxContent>
                            <w:p w14:paraId="42A0F3F2"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10295" name="Rectangle 10295"/>
                        <wps:cNvSpPr/>
                        <wps:spPr>
                          <a:xfrm>
                            <a:off x="1205657" y="46434"/>
                            <a:ext cx="772862" cy="135854"/>
                          </a:xfrm>
                          <a:prstGeom prst="rect">
                            <a:avLst/>
                          </a:prstGeom>
                          <a:ln>
                            <a:noFill/>
                          </a:ln>
                        </wps:spPr>
                        <wps:txbx>
                          <w:txbxContent>
                            <w:p w14:paraId="348B6F04"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10296" name="Rectangle 10296"/>
                        <wps:cNvSpPr/>
                        <wps:spPr>
                          <a:xfrm>
                            <a:off x="2294483" y="46434"/>
                            <a:ext cx="772862" cy="135854"/>
                          </a:xfrm>
                          <a:prstGeom prst="rect">
                            <a:avLst/>
                          </a:prstGeom>
                          <a:ln>
                            <a:noFill/>
                          </a:ln>
                        </wps:spPr>
                        <wps:txbx>
                          <w:txbxContent>
                            <w:p w14:paraId="6D412D8B"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10297" name="Rectangle 10297"/>
                        <wps:cNvSpPr/>
                        <wps:spPr>
                          <a:xfrm>
                            <a:off x="3318718" y="46434"/>
                            <a:ext cx="772862" cy="135854"/>
                          </a:xfrm>
                          <a:prstGeom prst="rect">
                            <a:avLst/>
                          </a:prstGeom>
                          <a:ln>
                            <a:noFill/>
                          </a:ln>
                        </wps:spPr>
                        <wps:txbx>
                          <w:txbxContent>
                            <w:p w14:paraId="71BCE6E6"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10302" name="Rectangle 10302"/>
                        <wps:cNvSpPr/>
                        <wps:spPr>
                          <a:xfrm>
                            <a:off x="1032570" y="206499"/>
                            <a:ext cx="76010" cy="138328"/>
                          </a:xfrm>
                          <a:prstGeom prst="rect">
                            <a:avLst/>
                          </a:prstGeom>
                          <a:ln>
                            <a:noFill/>
                          </a:ln>
                        </wps:spPr>
                        <wps:txbx>
                          <w:txbxContent>
                            <w:p w14:paraId="6059A173"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09" name="Rectangle 10309"/>
                        <wps:cNvSpPr/>
                        <wps:spPr>
                          <a:xfrm>
                            <a:off x="3145036" y="206499"/>
                            <a:ext cx="76010" cy="138328"/>
                          </a:xfrm>
                          <a:prstGeom prst="rect">
                            <a:avLst/>
                          </a:prstGeom>
                          <a:ln>
                            <a:noFill/>
                          </a:ln>
                        </wps:spPr>
                        <wps:txbx>
                          <w:txbxContent>
                            <w:p w14:paraId="62A80CCD"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w:pict>
              <v:group w14:anchorId="6162251B" id="Group 129832" o:spid="_x0000_s2001" style="position:absolute;left:0;text-align:left;margin-left:223.25pt;margin-top:-16.85pt;width:321.75pt;height:28.5pt;z-index:251707392;mso-position-horizontal-relative:text;mso-position-vertical-relative:text" coordsize="40862,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">
                <v:shape id="Shape 153008" o:spid="_x0000_s2002"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" path="m,l66675,r,9525l,9525,,e" fillcolor="black" stroked="f" strokeweight="0">
                  <v:stroke miterlimit="83231f" joinstyle="miter"/>
                  <v:path arrowok="t" textboxrect="0,0,66675,9525"/>
                </v:shape>
                <v:shape id="Shape 153009" o:spid="_x0000_s2003" style="position:absolute;left:666;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" path="m,l866775,r,9525l,9525,,e" fillcolor="black" stroked="f" strokeweight="0">
                  <v:stroke miterlimit="83231f" joinstyle="miter"/>
                  <v:path arrowok="t" textboxrect="0,0,866775,9525"/>
                </v:shape>
                <v:shape id="Shape 153010" o:spid="_x0000_s2004" style="position:absolute;left:933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" path="m,l19050,r,9525l,9525,,e" fillcolor="black" stroked="f" strokeweight="0">
                  <v:stroke miterlimit="83231f" joinstyle="miter"/>
                  <v:path arrowok="t" textboxrect="0,0,19050,9525"/>
                </v:shape>
                <v:shape id="Shape 153011" o:spid="_x0000_s2005" style="position:absolute;left:952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" path="m,l19050,r,9525l,9525,,e" fillcolor="black" stroked="f" strokeweight="0">
                  <v:stroke miterlimit="83231f" joinstyle="miter"/>
                  <v:path arrowok="t" textboxrect="0,0,19050,9525"/>
                </v:shape>
                <v:shape id="Shape 153012" o:spid="_x0000_s2006" style="position:absolute;left:9715;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" path="m,l28575,r,9525l,9525,,e" fillcolor="black" stroked="f" strokeweight="0">
                  <v:stroke miterlimit="83231f" joinstyle="miter"/>
                  <v:path arrowok="t" textboxrect="0,0,28575,9525"/>
                </v:shape>
                <v:shape id="Shape 153013" o:spid="_x0000_s2007" style="position:absolute;left:1000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" path="m,l19050,r,9525l,9525,,e" fillcolor="black" stroked="f" strokeweight="0">
                  <v:stroke miterlimit="83231f" joinstyle="miter"/>
                  <v:path arrowok="t" textboxrect="0,0,19050,9525"/>
                </v:shape>
                <v:shape id="Shape 153014" o:spid="_x0000_s2008" style="position:absolute;left:1019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" path="m,l66675,r,9525l,9525,,e" fillcolor="black" stroked="f" strokeweight="0">
                  <v:stroke miterlimit="83231f" joinstyle="miter"/>
                  <v:path arrowok="t" textboxrect="0,0,66675,9525"/>
                </v:shape>
                <v:shape id="Shape 153015" o:spid="_x0000_s2009" style="position:absolute;left:10858;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" path="m,l866775,r,9525l,9525,,e" fillcolor="black" stroked="f" strokeweight="0">
                  <v:stroke miterlimit="83231f" joinstyle="miter"/>
                  <v:path arrowok="t" textboxrect="0,0,866775,9525"/>
                </v:shape>
                <v:shape id="Shape 153016" o:spid="_x0000_s2010" style="position:absolute;left:1952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" path="m,l19050,r,9525l,9525,,e" fillcolor="black" stroked="f" strokeweight="0">
                  <v:stroke miterlimit="83231f" joinstyle="miter"/>
                  <v:path arrowok="t" textboxrect="0,0,19050,9525"/>
                </v:shape>
                <v:shape id="Shape 153017" o:spid="_x0000_s2011" style="position:absolute;left:21050;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" path="m,l76200,r,9525l,9525,,e" fillcolor="black" stroked="f" strokeweight="0">
                  <v:stroke miterlimit="83231f" joinstyle="miter"/>
                  <v:path arrowok="t" textboxrect="0,0,76200,9525"/>
                </v:shape>
                <v:shape id="Shape 153018" o:spid="_x0000_s2012" style="position:absolute;left:21812;width:8572;height:95;visibility:visible;mso-wrap-style:square;v-text-anchor:top" coordsize="8572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" path="m,l857250,r,9525l,9525,,e" fillcolor="black" stroked="f" strokeweight="0">
                  <v:stroke miterlimit="83231f" joinstyle="miter"/>
                  <v:path arrowok="t" textboxrect="0,0,857250,9525"/>
                </v:shape>
                <v:shape id="Shape 153019" o:spid="_x0000_s2013" style="position:absolute;left:3038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" path="m,l19050,r,9525l,9525,,e" fillcolor="black" stroked="f" strokeweight="0">
                  <v:stroke miterlimit="83231f" joinstyle="miter"/>
                  <v:path arrowok="t" textboxrect="0,0,19050,9525"/>
                </v:shape>
                <v:shape id="Shape 153020" o:spid="_x0000_s2014" style="position:absolute;left:3057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" path="m,l19050,r,9525l,9525,,e" fillcolor="black" stroked="f" strokeweight="0">
                  <v:stroke miterlimit="83231f" joinstyle="miter"/>
                  <v:path arrowok="t" textboxrect="0,0,19050,9525"/>
                </v:shape>
                <v:shape id="Shape 153021" o:spid="_x0000_s2015" style="position:absolute;left:30765;width:381;height:95;visibility:visible;mso-wrap-style:square;v-text-anchor:top" coordsize="381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" path="m,l38100,r,9525l,9525,,e" fillcolor="black" stroked="f" strokeweight="0">
                  <v:stroke miterlimit="83231f" joinstyle="miter"/>
                  <v:path arrowok="t" textboxrect="0,0,38100,9525"/>
                </v:shape>
                <v:shape id="Shape 153022" o:spid="_x0000_s2016" style="position:absolute;left:3114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" path="m,l19050,r,9525l,9525,,e" fillcolor="black" stroked="f" strokeweight="0">
                  <v:stroke miterlimit="83231f" joinstyle="miter"/>
                  <v:path arrowok="t" textboxrect="0,0,19050,9525"/>
                </v:shape>
                <v:shape id="Shape 153023" o:spid="_x0000_s2017" style="position:absolute;left:31337;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" path="m,l66675,r,9525l,9525,,e" fillcolor="black" stroked="f" strokeweight="0">
                  <v:stroke miterlimit="83231f" joinstyle="miter"/>
                  <v:path arrowok="t" textboxrect="0,0,66675,9525"/>
                </v:shape>
                <v:shape id="Shape 153024" o:spid="_x0000_s2018" style="position:absolute;left:32004;width:8667;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" path="m,l866775,r,9525l,9525,,e" fillcolor="black" stroked="f" strokeweight="0">
                  <v:stroke miterlimit="83231f" joinstyle="miter"/>
                  <v:path arrowok="t" textboxrect="0,0,866775,9525"/>
                </v:shape>
                <v:shape id="Shape 153025" o:spid="_x0000_s2019" style="position:absolute;left:4067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" path="m,l19050,r,9525l,9525,,e" fillcolor="black" stroked="f" strokeweight="0">
                  <v:stroke miterlimit="83231f" joinstyle="miter"/>
                  <v:path arrowok="t" textboxrect="0,0,19050,9525"/>
                </v:shape>
                <v:shape id="Shape 153026" o:spid="_x0000_s2020" style="position:absolute;left:10191;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" path="m,l66675,r,9525l,9525,,e" fillcolor="black" stroked="f" strokeweight="0">
                  <v:stroke miterlimit="83231f" joinstyle="miter"/>
                  <v:path arrowok="t" textboxrect="0,0,66675,9525"/>
                </v:shape>
                <v:shape id="Shape 153027" o:spid="_x0000_s2021" style="position:absolute;left:10858;top:1619;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" path="m,l866775,r,9525l,9525,,e" fillcolor="black" stroked="f" strokeweight="0">
                  <v:stroke miterlimit="83231f" joinstyle="miter"/>
                  <v:path arrowok="t" textboxrect="0,0,866775,9525"/>
                </v:shape>
                <v:shape id="Shape 153028" o:spid="_x0000_s2022" style="position:absolute;left:19526;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" path="m,l19050,r,9525l,9525,,e" fillcolor="black" stroked="f" strokeweight="0">
                  <v:stroke miterlimit="83231f" joinstyle="miter"/>
                  <v:path arrowok="t" textboxrect="0,0,19050,9525"/>
                </v:shape>
                <v:shape id="Shape 153029" o:spid="_x0000_s2023" style="position:absolute;left:31337;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" path="m,l66675,r,9525l,9525,,e" fillcolor="black" stroked="f" strokeweight="0">
                  <v:stroke miterlimit="83231f" joinstyle="miter"/>
                  <v:path arrowok="t" textboxrect="0,0,66675,9525"/>
                </v:shape>
                <v:shape id="Shape 153030" o:spid="_x0000_s2024" style="position:absolute;left:32004;top:1619;width:8667;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" path="m,l866775,r,9525l,9525,,e" fillcolor="black" stroked="f" strokeweight="0">
                  <v:stroke miterlimit="83231f" joinstyle="miter"/>
                  <v:path arrowok="t" textboxrect="0,0,866775,9525"/>
                </v:shape>
                <v:shape id="Shape 153031" o:spid="_x0000_s2025" style="position:absolute;left:40671;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" path="m,l19050,r,9525l,9525,,e" fillcolor="black" stroked="f" strokeweight="0">
                  <v:stroke miterlimit="83231f" joinstyle="miter"/>
                  <v:path arrowok="t" textboxrect="0,0,19050,9525"/>
                </v:shape>
                <v:shape id="Shape 153032" o:spid="_x0000_s2026" style="position:absolute;left:10191;top:3238;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" path="m,l66675,r,9525l,9525,,e" fillcolor="black" stroked="f" strokeweight="0">
                  <v:stroke miterlimit="83231f" joinstyle="miter"/>
                  <v:path arrowok="t" textboxrect="0,0,66675,9525"/>
                </v:shape>
                <v:shape id="Shape 153033" o:spid="_x0000_s2027" style="position:absolute;left:10191;top:352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" path="m,l66675,r,9525l,9525,,e" fillcolor="black" stroked="f" strokeweight="0">
                  <v:stroke miterlimit="83231f" joinstyle="miter"/>
                  <v:path arrowok="t" textboxrect="0,0,66675,9525"/>
                </v:shape>
                <v:shape id="Shape 153034" o:spid="_x0000_s2028" style="position:absolute;left:10858;top:3238;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" path="m,l866775,r,9525l,9525,,e" fillcolor="black" stroked="f" strokeweight="0">
                  <v:stroke miterlimit="83231f" joinstyle="miter"/>
                  <v:path arrowok="t" textboxrect="0,0,866775,9525"/>
                </v:shape>
                <v:shape id="Shape 153035" o:spid="_x0000_s2029" style="position:absolute;left:10858;top:3524;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" path="m,l866775,r,9525l,9525,,e" fillcolor="black" stroked="f" strokeweight="0">
                  <v:stroke miterlimit="83231f" joinstyle="miter"/>
                  <v:path arrowok="t" textboxrect="0,0,866775,9525"/>
                </v:shape>
                <v:shape id="Shape 153036" o:spid="_x0000_s2030" style="position:absolute;left:19526;top:323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" path="m,l19050,r,9525l,9525,,e" fillcolor="black" stroked="f" strokeweight="0">
                  <v:stroke miterlimit="83231f" joinstyle="miter"/>
                  <v:path arrowok="t" textboxrect="0,0,19050,9525"/>
                </v:shape>
                <v:shape id="Shape 153037" o:spid="_x0000_s2031" style="position:absolute;left:19526;top:352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" path="m,l19050,r,9525l,9525,,e" fillcolor="black" stroked="f" strokeweight="0">
                  <v:stroke miterlimit="83231f" joinstyle="miter"/>
                  <v:path arrowok="t" textboxrect="0,0,19050,9525"/>
                </v:shape>
                <v:shape id="Shape 153038" o:spid="_x0000_s2032" style="position:absolute;left:31337;top:3238;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" path="m,l66675,r,9525l,9525,,e" fillcolor="black" stroked="f" strokeweight="0">
                  <v:stroke miterlimit="83231f" joinstyle="miter"/>
                  <v:path arrowok="t" textboxrect="0,0,66675,9525"/>
                </v:shape>
                <v:shape id="Shape 153039" o:spid="_x0000_s2033" style="position:absolute;left:31337;top:352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" path="m,l66675,r,9525l,9525,,e" fillcolor="black" stroked="f" strokeweight="0">
                  <v:stroke miterlimit="83231f" joinstyle="miter"/>
                  <v:path arrowok="t" textboxrect="0,0,66675,9525"/>
                </v:shape>
                <v:shape id="Shape 153040" o:spid="_x0000_s2034" style="position:absolute;left:32004;top:3238;width:8667;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" path="m,l866775,r,9525l,9525,,e" fillcolor="black" stroked="f" strokeweight="0">
                  <v:stroke miterlimit="83231f" joinstyle="miter"/>
                  <v:path arrowok="t" textboxrect="0,0,866775,9525"/>
                </v:shape>
                <v:shape id="Shape 153041" o:spid="_x0000_s2035" style="position:absolute;left:32004;top:3524;width:8667;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" path="m,l866775,r,9525l,9525,,e" fillcolor="black" stroked="f" strokeweight="0">
                  <v:stroke miterlimit="83231f" joinstyle="miter"/>
                  <v:path arrowok="t" textboxrect="0,0,866775,9525"/>
                </v:shape>
                <v:shape id="Shape 153042" o:spid="_x0000_s2036" style="position:absolute;left:40671;top:323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" path="m,l19050,r,9525l,9525,,e" fillcolor="black" stroked="f" strokeweight="0">
                  <v:stroke miterlimit="83231f" joinstyle="miter"/>
                  <v:path arrowok="t" textboxrect="0,0,19050,9525"/>
                </v:shape>
                <v:shape id="Shape 153043" o:spid="_x0000_s2037" style="position:absolute;left:40671;top:352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" path="m,l19050,r,9525l,9525,,e" fillcolor="black" stroked="f" strokeweight="0">
                  <v:stroke miterlimit="83231f" joinstyle="miter"/>
                  <v:path arrowok="t" textboxrect="0,0,19050,9525"/>
                </v:shape>
                <v:rect id="Rectangle 10294" o:spid="_x0000_s2038" style="position:absolute;left:1820;top:464;width:772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EVIxAAAAN4AAAAPAAAAZHJzL2Rvd25yZXYueG1sRE9Li8Iw&#10;EL4L+x/CLHjTVFnE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G7cRUjEAAAA3gAAAA8A&#10;AAAAAAAAAAAAAAAABwIAAGRycy9kb3ducmV2LnhtbFBLBQYAAAAAAwADALcAAAD4AgAAAAA=&#10;" filled="f" stroked="f">
                  <v:textbox inset="0,0,0,0">
                    <w:txbxContent>
                      <w:p w14:paraId="42A0F3F2" w14:textId="77777777" w:rsidR="0073115C" w:rsidRDefault="00000000">
                        <w:pPr>
                          <w:spacing w:after="160" w:line="259" w:lineRule="auto"/>
                          <w:ind w:left="0" w:right="0" w:firstLine="0"/>
                        </w:pPr>
                        <w:r>
                          <w:rPr>
                            <w:b/>
                            <w:sz w:val="18"/>
                          </w:rPr>
                          <w:t>July 2, 2021</w:t>
                        </w:r>
                      </w:p>
                    </w:txbxContent>
                  </v:textbox>
                </v:rect>
                <v:rect id="Rectangle 10295" o:spid="_x0000_s2039" style="position:absolute;left:12056;top:464;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" filled="f" stroked="f">
                  <v:textbox inset="0,0,0,0">
                    <w:txbxContent>
                      <w:p w14:paraId="348B6F04" w14:textId="77777777" w:rsidR="0073115C" w:rsidRDefault="00000000">
                        <w:pPr>
                          <w:spacing w:after="160" w:line="259" w:lineRule="auto"/>
                          <w:ind w:left="0" w:right="0" w:firstLine="0"/>
                        </w:pPr>
                        <w:r>
                          <w:rPr>
                            <w:b/>
                            <w:sz w:val="18"/>
                          </w:rPr>
                          <w:t>July 3, 2020</w:t>
                        </w:r>
                      </w:p>
                    </w:txbxContent>
                  </v:textbox>
                </v:rect>
                <v:rect id="Rectangle 10296" o:spid="_x0000_s2040" style="position:absolute;left:22944;top:464;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" filled="f" stroked="f">
                  <v:textbox inset="0,0,0,0">
                    <w:txbxContent>
                      <w:p w14:paraId="6D412D8B" w14:textId="77777777" w:rsidR="0073115C" w:rsidRDefault="00000000">
                        <w:pPr>
                          <w:spacing w:after="160" w:line="259" w:lineRule="auto"/>
                          <w:ind w:left="0" w:right="0" w:firstLine="0"/>
                        </w:pPr>
                        <w:r>
                          <w:rPr>
                            <w:b/>
                            <w:sz w:val="18"/>
                          </w:rPr>
                          <w:t>July 2, 2021</w:t>
                        </w:r>
                      </w:p>
                    </w:txbxContent>
                  </v:textbox>
                </v:rect>
                <v:rect id="Rectangle 10297" o:spid="_x0000_s2041" style="position:absolute;left:33187;top:464;width:772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" filled="f" stroked="f">
                  <v:textbox inset="0,0,0,0">
                    <w:txbxContent>
                      <w:p w14:paraId="71BCE6E6" w14:textId="77777777" w:rsidR="0073115C" w:rsidRDefault="00000000">
                        <w:pPr>
                          <w:spacing w:after="160" w:line="259" w:lineRule="auto"/>
                          <w:ind w:left="0" w:right="0" w:firstLine="0"/>
                        </w:pPr>
                        <w:r>
                          <w:rPr>
                            <w:b/>
                            <w:sz w:val="18"/>
                          </w:rPr>
                          <w:t>July 3, 2020</w:t>
                        </w:r>
                      </w:p>
                    </w:txbxContent>
                  </v:textbox>
                </v:rect>
                <v:rect id="Rectangle 10302" o:spid="_x0000_s2042" style="position:absolute;left:10325;top:2064;width: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" filled="f" stroked="f">
                  <v:textbox inset="0,0,0,0">
                    <w:txbxContent>
                      <w:p w14:paraId="6059A173" w14:textId="77777777" w:rsidR="0073115C" w:rsidRDefault="00000000">
                        <w:pPr>
                          <w:spacing w:after="160" w:line="259" w:lineRule="auto"/>
                          <w:ind w:left="0" w:right="0" w:firstLine="0"/>
                        </w:pPr>
                        <w:r>
                          <w:rPr>
                            <w:sz w:val="18"/>
                          </w:rPr>
                          <w:t>$</w:t>
                        </w:r>
                      </w:p>
                    </w:txbxContent>
                  </v:textbox>
                </v:rect>
                <v:rect id="Rectangle 10309" o:spid="_x0000_s2043" style="position:absolute;left:31450;top:2064;width: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" filled="f" stroked="f">
                  <v:textbox inset="0,0,0,0">
                    <w:txbxContent>
                      <w:p w14:paraId="62A80CCD" w14:textId="77777777" w:rsidR="0073115C" w:rsidRDefault="00000000">
                        <w:pPr>
                          <w:spacing w:after="160" w:line="259" w:lineRule="auto"/>
                          <w:ind w:left="0" w:right="0" w:firstLine="0"/>
                        </w:pPr>
                        <w:r>
                          <w:rPr>
                            <w:sz w:val="18"/>
                          </w:rPr>
                          <w:t>$</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79114B30" wp14:editId="277E712B">
                <wp:simplePos x="0" y="0"/>
                <wp:positionH relativeFrom="column">
                  <wp:posOffset>3854500</wp:posOffset>
                </wp:positionH>
                <wp:positionV relativeFrom="paragraph">
                  <wp:posOffset>488038</wp:posOffset>
                </wp:positionV>
                <wp:extent cx="952500" cy="837431"/>
                <wp:effectExtent l="0" t="0" r="0" b="0"/>
                <wp:wrapSquare wrapText="bothSides"/>
                <wp:docPr id="129833" name="Group 129833"/>
                <wp:cNvGraphicFramePr/>
                <a:graphic xmlns:a="http://schemas.openxmlformats.org/drawingml/2006/main">
                  <a:graphicData uri="http://schemas.microsoft.com/office/word/2010/wordprocessingGroup">
                    <wpg:wgp>
                      <wpg:cNvGrpSpPr/>
                      <wpg:grpSpPr>
                        <a:xfrm>
                          <a:off x="0" y="0"/>
                          <a:ext cx="952500" cy="837431"/>
                          <a:chOff x="0" y="0"/>
                          <a:chExt cx="952500" cy="837431"/>
                        </a:xfrm>
                      </wpg:grpSpPr>
                      <wps:wsp>
                        <wps:cNvPr id="153080" name="Shape 153080"/>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1" name="Shape 153081"/>
                        <wps:cNvSpPr/>
                        <wps:spPr>
                          <a:xfrm>
                            <a:off x="66675" y="1173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2" name="Shape 153082"/>
                        <wps:cNvSpPr/>
                        <wps:spPr>
                          <a:xfrm>
                            <a:off x="9334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3" name="Shape 153083"/>
                        <wps:cNvSpPr/>
                        <wps:spPr>
                          <a:xfrm>
                            <a:off x="0"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4" name="Shape 153084"/>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5" name="Shape 153085"/>
                        <wps:cNvSpPr/>
                        <wps:spPr>
                          <a:xfrm>
                            <a:off x="66675" y="2792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6" name="Shape 153086"/>
                        <wps:cNvSpPr/>
                        <wps:spPr>
                          <a:xfrm>
                            <a:off x="66675" y="3078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7" name="Shape 153087"/>
                        <wps:cNvSpPr/>
                        <wps:spPr>
                          <a:xfrm>
                            <a:off x="9334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8" name="Shape 153088"/>
                        <wps:cNvSpPr/>
                        <wps:spPr>
                          <a:xfrm>
                            <a:off x="9334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89" name="Shape 153089"/>
                        <wps:cNvSpPr/>
                        <wps:spPr>
                          <a:xfrm>
                            <a:off x="0" y="4697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0" name="Shape 153090"/>
                        <wps:cNvSpPr/>
                        <wps:spPr>
                          <a:xfrm>
                            <a:off x="0" y="498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1" name="Shape 153091"/>
                        <wps:cNvSpPr/>
                        <wps:spPr>
                          <a:xfrm>
                            <a:off x="66675" y="4697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2" name="Shape 153092"/>
                        <wps:cNvSpPr/>
                        <wps:spPr>
                          <a:xfrm>
                            <a:off x="66675" y="4983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3" name="Shape 153093"/>
                        <wps:cNvSpPr/>
                        <wps:spPr>
                          <a:xfrm>
                            <a:off x="933450" y="4697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4" name="Shape 153094"/>
                        <wps:cNvSpPr/>
                        <wps:spPr>
                          <a:xfrm>
                            <a:off x="933450" y="498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5" name="Shape 153095"/>
                        <wps:cNvSpPr/>
                        <wps:spPr>
                          <a:xfrm>
                            <a:off x="0" y="660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6" name="Shape 153096"/>
                        <wps:cNvSpPr/>
                        <wps:spPr>
                          <a:xfrm>
                            <a:off x="0" y="688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7" name="Shape 153097"/>
                        <wps:cNvSpPr/>
                        <wps:spPr>
                          <a:xfrm>
                            <a:off x="66675" y="6602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8" name="Shape 153098"/>
                        <wps:cNvSpPr/>
                        <wps:spPr>
                          <a:xfrm>
                            <a:off x="66675" y="6888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099" name="Shape 153099"/>
                        <wps:cNvSpPr/>
                        <wps:spPr>
                          <a:xfrm>
                            <a:off x="933450" y="660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00" name="Shape 153100"/>
                        <wps:cNvSpPr/>
                        <wps:spPr>
                          <a:xfrm>
                            <a:off x="933450" y="688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4" name="Rectangle 10334"/>
                        <wps:cNvSpPr/>
                        <wps:spPr>
                          <a:xfrm>
                            <a:off x="791617" y="0"/>
                            <a:ext cx="152019" cy="138328"/>
                          </a:xfrm>
                          <a:prstGeom prst="rect">
                            <a:avLst/>
                          </a:prstGeom>
                          <a:ln>
                            <a:noFill/>
                          </a:ln>
                        </wps:spPr>
                        <wps:txbx>
                          <w:txbxContent>
                            <w:p w14:paraId="71BE872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35" name="Rectangle 10335"/>
                        <wps:cNvSpPr/>
                        <wps:spPr>
                          <a:xfrm>
                            <a:off x="905917" y="0"/>
                            <a:ext cx="38005" cy="138328"/>
                          </a:xfrm>
                          <a:prstGeom prst="rect">
                            <a:avLst/>
                          </a:prstGeom>
                          <a:ln>
                            <a:noFill/>
                          </a:ln>
                        </wps:spPr>
                        <wps:txbx>
                          <w:txbxContent>
                            <w:p w14:paraId="0A3083C2"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343" name="Rectangle 10343"/>
                        <wps:cNvSpPr/>
                        <wps:spPr>
                          <a:xfrm>
                            <a:off x="705892" y="161925"/>
                            <a:ext cx="266033" cy="138328"/>
                          </a:xfrm>
                          <a:prstGeom prst="rect">
                            <a:avLst/>
                          </a:prstGeom>
                          <a:ln>
                            <a:noFill/>
                          </a:ln>
                        </wps:spPr>
                        <wps:txbx>
                          <w:txbxContent>
                            <w:p w14:paraId="3B19266D" w14:textId="77777777" w:rsidR="0073115C" w:rsidRDefault="00000000">
                              <w:pPr>
                                <w:spacing w:after="160" w:line="259" w:lineRule="auto"/>
                                <w:ind w:left="0" w:right="0" w:firstLine="0"/>
                              </w:pPr>
                              <w:r>
                                <w:rPr>
                                  <w:sz w:val="18"/>
                                </w:rPr>
                                <w:t>39.0</w:t>
                              </w:r>
                            </w:p>
                          </w:txbxContent>
                        </wps:txbx>
                        <wps:bodyPr horzOverflow="overflow" vert="horz" lIns="0" tIns="0" rIns="0" bIns="0" rtlCol="0">
                          <a:noAutofit/>
                        </wps:bodyPr>
                      </wps:wsp>
                      <wps:wsp>
                        <wps:cNvPr id="10344" name="Rectangle 10344"/>
                        <wps:cNvSpPr/>
                        <wps:spPr>
                          <a:xfrm>
                            <a:off x="905917" y="161925"/>
                            <a:ext cx="38005" cy="138328"/>
                          </a:xfrm>
                          <a:prstGeom prst="rect">
                            <a:avLst/>
                          </a:prstGeom>
                          <a:ln>
                            <a:noFill/>
                          </a:ln>
                        </wps:spPr>
                        <wps:txbx>
                          <w:txbxContent>
                            <w:p w14:paraId="183FDFBE"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353" name="Rectangle 10353"/>
                        <wps:cNvSpPr/>
                        <wps:spPr>
                          <a:xfrm>
                            <a:off x="13395" y="352425"/>
                            <a:ext cx="76010" cy="138328"/>
                          </a:xfrm>
                          <a:prstGeom prst="rect">
                            <a:avLst/>
                          </a:prstGeom>
                          <a:ln>
                            <a:noFill/>
                          </a:ln>
                        </wps:spPr>
                        <wps:txbx>
                          <w:txbxContent>
                            <w:p w14:paraId="273B20A0"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54" name="Rectangle 10354"/>
                        <wps:cNvSpPr/>
                        <wps:spPr>
                          <a:xfrm>
                            <a:off x="658267" y="352425"/>
                            <a:ext cx="50624" cy="138328"/>
                          </a:xfrm>
                          <a:prstGeom prst="rect">
                            <a:avLst/>
                          </a:prstGeom>
                          <a:ln>
                            <a:noFill/>
                          </a:ln>
                        </wps:spPr>
                        <wps:txbx>
                          <w:txbxContent>
                            <w:p w14:paraId="3E1C9403"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55" name="Rectangle 10355"/>
                        <wps:cNvSpPr/>
                        <wps:spPr>
                          <a:xfrm>
                            <a:off x="696367" y="352425"/>
                            <a:ext cx="266033" cy="138328"/>
                          </a:xfrm>
                          <a:prstGeom prst="rect">
                            <a:avLst/>
                          </a:prstGeom>
                          <a:ln>
                            <a:noFill/>
                          </a:ln>
                        </wps:spPr>
                        <wps:txbx>
                          <w:txbxContent>
                            <w:p w14:paraId="3309C03C" w14:textId="77777777" w:rsidR="0073115C" w:rsidRDefault="00000000">
                              <w:pPr>
                                <w:spacing w:after="160" w:line="259" w:lineRule="auto"/>
                                <w:ind w:left="0" w:right="0" w:firstLine="0"/>
                              </w:pPr>
                              <w:r>
                                <w:rPr>
                                  <w:sz w:val="18"/>
                                </w:rPr>
                                <w:t>0.73</w:t>
                              </w:r>
                            </w:p>
                          </w:txbxContent>
                        </wps:txbx>
                        <wps:bodyPr horzOverflow="overflow" vert="horz" lIns="0" tIns="0" rIns="0" bIns="0" rtlCol="0">
                          <a:noAutofit/>
                        </wps:bodyPr>
                      </wps:wsp>
                      <wps:wsp>
                        <wps:cNvPr id="10356" name="Rectangle 10356"/>
                        <wps:cNvSpPr/>
                        <wps:spPr>
                          <a:xfrm>
                            <a:off x="896392" y="352425"/>
                            <a:ext cx="50624" cy="138328"/>
                          </a:xfrm>
                          <a:prstGeom prst="rect">
                            <a:avLst/>
                          </a:prstGeom>
                          <a:ln>
                            <a:noFill/>
                          </a:ln>
                        </wps:spPr>
                        <wps:txbx>
                          <w:txbxContent>
                            <w:p w14:paraId="360152E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68" name="Rectangle 10368"/>
                        <wps:cNvSpPr/>
                        <wps:spPr>
                          <a:xfrm>
                            <a:off x="13395" y="542925"/>
                            <a:ext cx="76010" cy="138328"/>
                          </a:xfrm>
                          <a:prstGeom prst="rect">
                            <a:avLst/>
                          </a:prstGeom>
                          <a:ln>
                            <a:noFill/>
                          </a:ln>
                        </wps:spPr>
                        <wps:txbx>
                          <w:txbxContent>
                            <w:p w14:paraId="16B974B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69" name="Rectangle 10369"/>
                        <wps:cNvSpPr/>
                        <wps:spPr>
                          <a:xfrm>
                            <a:off x="658267" y="542925"/>
                            <a:ext cx="50624" cy="138328"/>
                          </a:xfrm>
                          <a:prstGeom prst="rect">
                            <a:avLst/>
                          </a:prstGeom>
                          <a:ln>
                            <a:noFill/>
                          </a:ln>
                        </wps:spPr>
                        <wps:txbx>
                          <w:txbxContent>
                            <w:p w14:paraId="5C45E798"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70" name="Rectangle 10370"/>
                        <wps:cNvSpPr/>
                        <wps:spPr>
                          <a:xfrm>
                            <a:off x="696367" y="542925"/>
                            <a:ext cx="266033" cy="138328"/>
                          </a:xfrm>
                          <a:prstGeom prst="rect">
                            <a:avLst/>
                          </a:prstGeom>
                          <a:ln>
                            <a:noFill/>
                          </a:ln>
                        </wps:spPr>
                        <wps:txbx>
                          <w:txbxContent>
                            <w:p w14:paraId="2BCF0508" w14:textId="77777777" w:rsidR="0073115C" w:rsidRDefault="00000000">
                              <w:pPr>
                                <w:spacing w:after="160" w:line="259" w:lineRule="auto"/>
                                <w:ind w:left="0" w:right="0" w:firstLine="0"/>
                              </w:pPr>
                              <w:r>
                                <w:rPr>
                                  <w:sz w:val="18"/>
                                </w:rPr>
                                <w:t>0.73</w:t>
                              </w:r>
                            </w:p>
                          </w:txbxContent>
                        </wps:txbx>
                        <wps:bodyPr horzOverflow="overflow" vert="horz" lIns="0" tIns="0" rIns="0" bIns="0" rtlCol="0">
                          <a:noAutofit/>
                        </wps:bodyPr>
                      </wps:wsp>
                      <wps:wsp>
                        <wps:cNvPr id="10371" name="Rectangle 10371"/>
                        <wps:cNvSpPr/>
                        <wps:spPr>
                          <a:xfrm>
                            <a:off x="896392" y="542925"/>
                            <a:ext cx="50624" cy="138328"/>
                          </a:xfrm>
                          <a:prstGeom prst="rect">
                            <a:avLst/>
                          </a:prstGeom>
                          <a:ln>
                            <a:noFill/>
                          </a:ln>
                        </wps:spPr>
                        <wps:txbx>
                          <w:txbxContent>
                            <w:p w14:paraId="7A7BDA40"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82" name="Rectangle 10382"/>
                        <wps:cNvSpPr/>
                        <wps:spPr>
                          <a:xfrm>
                            <a:off x="763042" y="733425"/>
                            <a:ext cx="190024" cy="138328"/>
                          </a:xfrm>
                          <a:prstGeom prst="rect">
                            <a:avLst/>
                          </a:prstGeom>
                          <a:ln>
                            <a:noFill/>
                          </a:ln>
                        </wps:spPr>
                        <wps:txbx>
                          <w:txbxContent>
                            <w:p w14:paraId="0B60B62C" w14:textId="77777777" w:rsidR="0073115C" w:rsidRDefault="00000000">
                              <w:pPr>
                                <w:spacing w:after="160" w:line="259" w:lineRule="auto"/>
                                <w:ind w:left="0" w:right="0" w:firstLine="0"/>
                              </w:pPr>
                              <w:r>
                                <w:rPr>
                                  <w:sz w:val="18"/>
                                </w:rPr>
                                <w:t>3.2</w:t>
                              </w:r>
                            </w:p>
                          </w:txbxContent>
                        </wps:txbx>
                        <wps:bodyPr horzOverflow="overflow" vert="horz" lIns="0" tIns="0" rIns="0" bIns="0" rtlCol="0">
                          <a:noAutofit/>
                        </wps:bodyPr>
                      </wps:wsp>
                      <wps:wsp>
                        <wps:cNvPr id="10383" name="Rectangle 10383"/>
                        <wps:cNvSpPr/>
                        <wps:spPr>
                          <a:xfrm>
                            <a:off x="905917" y="733425"/>
                            <a:ext cx="38005" cy="138328"/>
                          </a:xfrm>
                          <a:prstGeom prst="rect">
                            <a:avLst/>
                          </a:prstGeom>
                          <a:ln>
                            <a:noFill/>
                          </a:ln>
                        </wps:spPr>
                        <wps:txbx>
                          <w:txbxContent>
                            <w:p w14:paraId="6FB78CB5"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79114B30" id="Group 129833" o:spid="_x0000_s2044" style="position:absolute;left:0;text-align:left;margin-left:303.5pt;margin-top:38.45pt;width:75pt;height:65.95pt;z-index:251708416;mso-position-horizontal-relative:text;mso-position-vertical-relative:text" coordsize="9525,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">
                <v:shape id="Shape 153080" o:spid="_x0000_s2045" style="position:absolute;top:1173;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" path="m,l66675,r,9525l,9525,,e" fillcolor="black" stroked="f" strokeweight="0">
                  <v:stroke miterlimit="83231f" joinstyle="miter"/>
                  <v:path arrowok="t" textboxrect="0,0,66675,9525"/>
                </v:shape>
                <v:shape id="Shape 153081" o:spid="_x0000_s2046" style="position:absolute;left:666;top:1173;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" path="m,l866775,r,9525l,9525,,e" fillcolor="black" stroked="f" strokeweight="0">
                  <v:stroke miterlimit="83231f" joinstyle="miter"/>
                  <v:path arrowok="t" textboxrect="0,0,866775,9525"/>
                </v:shape>
                <v:shape id="Shape 153082" o:spid="_x0000_s2047" style="position:absolute;left:9334;top:117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" path="m,l19050,r,9525l,9525,,e" fillcolor="black" stroked="f" strokeweight="0">
                  <v:stroke miterlimit="83231f" joinstyle="miter"/>
                  <v:path arrowok="t" textboxrect="0,0,19050,9525"/>
                </v:shape>
                <v:shape id="Shape 153083" o:spid="_x0000_s2048" style="position:absolute;top:2792;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" path="m,l66675,r,9525l,9525,,e" fillcolor="black" stroked="f" strokeweight="0">
                  <v:stroke miterlimit="83231f" joinstyle="miter"/>
                  <v:path arrowok="t" textboxrect="0,0,66675,9525"/>
                </v:shape>
                <v:shape id="Shape 153084" o:spid="_x0000_s2049" style="position:absolute;top:307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" path="m,l66675,r,9525l,9525,,e" fillcolor="black" stroked="f" strokeweight="0">
                  <v:stroke miterlimit="83231f" joinstyle="miter"/>
                  <v:path arrowok="t" textboxrect="0,0,66675,9525"/>
                </v:shape>
                <v:shape id="Shape 153085" o:spid="_x0000_s2050" style="position:absolute;left:666;top:2792;width:8668;height:96;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" path="m,l866775,r,9525l,9525,,e" fillcolor="black" stroked="f" strokeweight="0">
                  <v:stroke miterlimit="83231f" joinstyle="miter"/>
                  <v:path arrowok="t" textboxrect="0,0,866775,9525"/>
                </v:shape>
                <v:shape id="Shape 153086" o:spid="_x0000_s2051" style="position:absolute;left:666;top:3078;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" path="m,l866775,r,9525l,9525,,e" fillcolor="black" stroked="f" strokeweight="0">
                  <v:stroke miterlimit="83231f" joinstyle="miter"/>
                  <v:path arrowok="t" textboxrect="0,0,866775,9525"/>
                </v:shape>
                <v:shape id="Shape 153087" o:spid="_x0000_s2052" style="position:absolute;left:9334;top:2792;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" path="m,l19050,r,9525l,9525,,e" fillcolor="black" stroked="f" strokeweight="0">
                  <v:stroke miterlimit="83231f" joinstyle="miter"/>
                  <v:path arrowok="t" textboxrect="0,0,19050,9525"/>
                </v:shape>
                <v:shape id="Shape 153088" o:spid="_x0000_s2053" style="position:absolute;left:9334;top:307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" path="m,l19050,r,9525l,9525,,e" fillcolor="black" stroked="f" strokeweight="0">
                  <v:stroke miterlimit="83231f" joinstyle="miter"/>
                  <v:path arrowok="t" textboxrect="0,0,19050,9525"/>
                </v:shape>
                <v:shape id="Shape 153089" o:spid="_x0000_s2054" style="position:absolute;top:4697;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" path="m,l66675,r,9525l,9525,,e" fillcolor="black" stroked="f" strokeweight="0">
                  <v:stroke miterlimit="83231f" joinstyle="miter"/>
                  <v:path arrowok="t" textboxrect="0,0,66675,9525"/>
                </v:shape>
                <v:shape id="Shape 153090" o:spid="_x0000_s2055" style="position:absolute;top:4983;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" path="m,l66675,r,9525l,9525,,e" fillcolor="black" stroked="f" strokeweight="0">
                  <v:stroke miterlimit="83231f" joinstyle="miter"/>
                  <v:path arrowok="t" textboxrect="0,0,66675,9525"/>
                </v:shape>
                <v:shape id="Shape 153091" o:spid="_x0000_s2056" style="position:absolute;left:666;top:4697;width:8668;height:96;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" path="m,l866775,r,9525l,9525,,e" fillcolor="black" stroked="f" strokeweight="0">
                  <v:stroke miterlimit="83231f" joinstyle="miter"/>
                  <v:path arrowok="t" textboxrect="0,0,866775,9525"/>
                </v:shape>
                <v:shape id="Shape 153092" o:spid="_x0000_s2057" style="position:absolute;left:666;top:4983;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" path="m,l866775,r,9525l,9525,,e" fillcolor="black" stroked="f" strokeweight="0">
                  <v:stroke miterlimit="83231f" joinstyle="miter"/>
                  <v:path arrowok="t" textboxrect="0,0,866775,9525"/>
                </v:shape>
                <v:shape id="Shape 153093" o:spid="_x0000_s2058" style="position:absolute;left:9334;top:4697;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" path="m,l19050,r,9525l,9525,,e" fillcolor="black" stroked="f" strokeweight="0">
                  <v:stroke miterlimit="83231f" joinstyle="miter"/>
                  <v:path arrowok="t" textboxrect="0,0,19050,9525"/>
                </v:shape>
                <v:shape id="Shape 153094" o:spid="_x0000_s2059" style="position:absolute;left:9334;top:498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" path="m,l19050,r,9525l,9525,,e" fillcolor="black" stroked="f" strokeweight="0">
                  <v:stroke miterlimit="83231f" joinstyle="miter"/>
                  <v:path arrowok="t" textboxrect="0,0,19050,9525"/>
                </v:shape>
                <v:shape id="Shape 153095" o:spid="_x0000_s2060" style="position:absolute;top:6602;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" path="m,l66675,r,9525l,9525,,e" fillcolor="black" stroked="f" strokeweight="0">
                  <v:stroke miterlimit="83231f" joinstyle="miter"/>
                  <v:path arrowok="t" textboxrect="0,0,66675,9525"/>
                </v:shape>
                <v:shape id="Shape 153096" o:spid="_x0000_s2061" style="position:absolute;top:688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" path="m,l66675,r,9525l,9525,,e" fillcolor="black" stroked="f" strokeweight="0">
                  <v:stroke miterlimit="83231f" joinstyle="miter"/>
                  <v:path arrowok="t" textboxrect="0,0,66675,9525"/>
                </v:shape>
                <v:shape id="Shape 153097" o:spid="_x0000_s2062" style="position:absolute;left:666;top:6602;width:8668;height:96;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" path="m,l866775,r,9525l,9525,,e" fillcolor="black" stroked="f" strokeweight="0">
                  <v:stroke miterlimit="83231f" joinstyle="miter"/>
                  <v:path arrowok="t" textboxrect="0,0,866775,9525"/>
                </v:shape>
                <v:shape id="Shape 153098" o:spid="_x0000_s2063" style="position:absolute;left:666;top:6888;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" path="m,l866775,r,9525l,9525,,e" fillcolor="black" stroked="f" strokeweight="0">
                  <v:stroke miterlimit="83231f" joinstyle="miter"/>
                  <v:path arrowok="t" textboxrect="0,0,866775,9525"/>
                </v:shape>
                <v:shape id="Shape 153099" o:spid="_x0000_s2064" style="position:absolute;left:9334;top:6602;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" path="m,l19050,r,9525l,9525,,e" fillcolor="black" stroked="f" strokeweight="0">
                  <v:stroke miterlimit="83231f" joinstyle="miter"/>
                  <v:path arrowok="t" textboxrect="0,0,19050,9525"/>
                </v:shape>
                <v:shape id="Shape 153100" o:spid="_x0000_s2065" style="position:absolute;left:9334;top:688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" path="m,l19050,r,9525l,9525,,e" fillcolor="black" stroked="f" strokeweight="0">
                  <v:stroke miterlimit="83231f" joinstyle="miter"/>
                  <v:path arrowok="t" textboxrect="0,0,19050,9525"/>
                </v:shape>
                <v:rect id="Rectangle 10334" o:spid="_x0000_s2066" style="position:absolute;left:7916;width:15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vxAAAAN4AAAAPAAAAZHJzL2Rvd25yZXYueG1sRE9Li8Iw&#10;EL4L+x/CLHjTdFVE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D5bFe/EAAAA3gAAAA8A&#10;AAAAAAAAAAAAAAAABwIAAGRycy9kb3ducmV2LnhtbFBLBQYAAAAAAwADALcAAAD4AgAAAAA=&#10;" filled="f" stroked="f">
                  <v:textbox inset="0,0,0,0">
                    <w:txbxContent>
                      <w:p w14:paraId="71BE872C" w14:textId="77777777" w:rsidR="0073115C" w:rsidRDefault="00000000">
                        <w:pPr>
                          <w:spacing w:after="160" w:line="259" w:lineRule="auto"/>
                          <w:ind w:left="0" w:right="0" w:firstLine="0"/>
                        </w:pPr>
                        <w:r>
                          <w:rPr>
                            <w:sz w:val="18"/>
                          </w:rPr>
                          <w:t>—</w:t>
                        </w:r>
                      </w:p>
                    </w:txbxContent>
                  </v:textbox>
                </v:rect>
                <v:rect id="Rectangle 10335" o:spid="_x0000_s2067" style="position:absolute;left:905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" filled="f" stroked="f">
                  <v:textbox inset="0,0,0,0">
                    <w:txbxContent>
                      <w:p w14:paraId="0A3083C2" w14:textId="77777777" w:rsidR="0073115C" w:rsidRDefault="00000000">
                        <w:pPr>
                          <w:spacing w:after="160" w:line="259" w:lineRule="auto"/>
                          <w:ind w:left="0" w:right="0" w:firstLine="0"/>
                        </w:pPr>
                        <w:r>
                          <w:rPr>
                            <w:sz w:val="18"/>
                          </w:rPr>
                          <w:t xml:space="preserve"> </w:t>
                        </w:r>
                      </w:p>
                    </w:txbxContent>
                  </v:textbox>
                </v:rect>
                <v:rect id="Rectangle 10343" o:spid="_x0000_s2068" style="position:absolute;left:7058;top:1619;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" filled="f" stroked="f">
                  <v:textbox inset="0,0,0,0">
                    <w:txbxContent>
                      <w:p w14:paraId="3B19266D" w14:textId="77777777" w:rsidR="0073115C" w:rsidRDefault="00000000">
                        <w:pPr>
                          <w:spacing w:after="160" w:line="259" w:lineRule="auto"/>
                          <w:ind w:left="0" w:right="0" w:firstLine="0"/>
                        </w:pPr>
                        <w:r>
                          <w:rPr>
                            <w:sz w:val="18"/>
                          </w:rPr>
                          <w:t>39.0</w:t>
                        </w:r>
                      </w:p>
                    </w:txbxContent>
                  </v:textbox>
                </v:rect>
                <v:rect id="Rectangle 10344" o:spid="_x0000_s2069" style="position:absolute;left:9059;top:161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" filled="f" stroked="f">
                  <v:textbox inset="0,0,0,0">
                    <w:txbxContent>
                      <w:p w14:paraId="183FDFBE" w14:textId="77777777" w:rsidR="0073115C" w:rsidRDefault="00000000">
                        <w:pPr>
                          <w:spacing w:after="160" w:line="259" w:lineRule="auto"/>
                          <w:ind w:left="0" w:right="0" w:firstLine="0"/>
                        </w:pPr>
                        <w:r>
                          <w:rPr>
                            <w:sz w:val="18"/>
                          </w:rPr>
                          <w:t xml:space="preserve"> </w:t>
                        </w:r>
                      </w:p>
                    </w:txbxContent>
                  </v:textbox>
                </v:rect>
                <v:rect id="Rectangle 10353" o:spid="_x0000_s2070" style="position:absolute;left:133;top:3524;width:7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" filled="f" stroked="f">
                  <v:textbox inset="0,0,0,0">
                    <w:txbxContent>
                      <w:p w14:paraId="273B20A0" w14:textId="77777777" w:rsidR="0073115C" w:rsidRDefault="00000000">
                        <w:pPr>
                          <w:spacing w:after="160" w:line="259" w:lineRule="auto"/>
                          <w:ind w:left="0" w:right="0" w:firstLine="0"/>
                        </w:pPr>
                        <w:r>
                          <w:rPr>
                            <w:sz w:val="18"/>
                          </w:rPr>
                          <w:t>$</w:t>
                        </w:r>
                      </w:p>
                    </w:txbxContent>
                  </v:textbox>
                </v:rect>
                <v:rect id="Rectangle 10354" o:spid="_x0000_s2071" style="position:absolute;left:6582;top:3524;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" filled="f" stroked="f">
                  <v:textbox inset="0,0,0,0">
                    <w:txbxContent>
                      <w:p w14:paraId="3E1C9403" w14:textId="77777777" w:rsidR="0073115C" w:rsidRDefault="00000000">
                        <w:pPr>
                          <w:spacing w:after="160" w:line="259" w:lineRule="auto"/>
                          <w:ind w:left="0" w:right="0" w:firstLine="0"/>
                        </w:pPr>
                        <w:r>
                          <w:rPr>
                            <w:sz w:val="18"/>
                          </w:rPr>
                          <w:t>(</w:t>
                        </w:r>
                      </w:p>
                    </w:txbxContent>
                  </v:textbox>
                </v:rect>
                <v:rect id="Rectangle 10355" o:spid="_x0000_s2072" style="position:absolute;left:6963;top:3524;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" filled="f" stroked="f">
                  <v:textbox inset="0,0,0,0">
                    <w:txbxContent>
                      <w:p w14:paraId="3309C03C" w14:textId="77777777" w:rsidR="0073115C" w:rsidRDefault="00000000">
                        <w:pPr>
                          <w:spacing w:after="160" w:line="259" w:lineRule="auto"/>
                          <w:ind w:left="0" w:right="0" w:firstLine="0"/>
                        </w:pPr>
                        <w:r>
                          <w:rPr>
                            <w:sz w:val="18"/>
                          </w:rPr>
                          <w:t>0.73</w:t>
                        </w:r>
                      </w:p>
                    </w:txbxContent>
                  </v:textbox>
                </v:rect>
                <v:rect id="Rectangle 10356" o:spid="_x0000_s2073" style="position:absolute;left:8963;top:3524;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" filled="f" stroked="f">
                  <v:textbox inset="0,0,0,0">
                    <w:txbxContent>
                      <w:p w14:paraId="360152E7" w14:textId="77777777" w:rsidR="0073115C" w:rsidRDefault="00000000">
                        <w:pPr>
                          <w:spacing w:after="160" w:line="259" w:lineRule="auto"/>
                          <w:ind w:left="0" w:right="0" w:firstLine="0"/>
                        </w:pPr>
                        <w:r>
                          <w:rPr>
                            <w:sz w:val="18"/>
                          </w:rPr>
                          <w:t>)</w:t>
                        </w:r>
                      </w:p>
                    </w:txbxContent>
                  </v:textbox>
                </v:rect>
                <v:rect id="Rectangle 10368" o:spid="_x0000_s2074" style="position:absolute;left:133;top:5429;width:7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D3xwAAAN4AAAAPAAAAZHJzL2Rvd25yZXYueG1sRI9Ba8JA&#10;EIXvgv9hGaE33diC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KylMPfHAAAA3gAA&#10;AA8AAAAAAAAAAAAAAAAABwIAAGRycy9kb3ducmV2LnhtbFBLBQYAAAAAAwADALcAAAD7AgAAAAA=&#10;" filled="f" stroked="f">
                  <v:textbox inset="0,0,0,0">
                    <w:txbxContent>
                      <w:p w14:paraId="16B974BC" w14:textId="77777777" w:rsidR="0073115C" w:rsidRDefault="00000000">
                        <w:pPr>
                          <w:spacing w:after="160" w:line="259" w:lineRule="auto"/>
                          <w:ind w:left="0" w:right="0" w:firstLine="0"/>
                        </w:pPr>
                        <w:r>
                          <w:rPr>
                            <w:sz w:val="18"/>
                          </w:rPr>
                          <w:t>$</w:t>
                        </w:r>
                      </w:p>
                    </w:txbxContent>
                  </v:textbox>
                </v:rect>
                <v:rect id="Rectangle 10369" o:spid="_x0000_s2075" style="position:absolute;left:6582;top:5429;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ZVsxAAAAN4AAAAPAAAAZHJzL2Rvd25yZXYueG1sRE9Li8Iw&#10;EL4L+x/CLHjTVAW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MPplWzEAAAA3gAAAA8A&#10;AAAAAAAAAAAAAAAABwIAAGRycy9kb3ducmV2LnhtbFBLBQYAAAAAAwADALcAAAD4AgAAAAA=&#10;" filled="f" stroked="f">
                  <v:textbox inset="0,0,0,0">
                    <w:txbxContent>
                      <w:p w14:paraId="5C45E798" w14:textId="77777777" w:rsidR="0073115C" w:rsidRDefault="00000000">
                        <w:pPr>
                          <w:spacing w:after="160" w:line="259" w:lineRule="auto"/>
                          <w:ind w:left="0" w:right="0" w:firstLine="0"/>
                        </w:pPr>
                        <w:r>
                          <w:rPr>
                            <w:sz w:val="18"/>
                          </w:rPr>
                          <w:t>(</w:t>
                        </w:r>
                      </w:p>
                    </w:txbxContent>
                  </v:textbox>
                </v:rect>
                <v:rect id="Rectangle 10370" o:spid="_x0000_s2076" style="position:absolute;left:6963;top:5429;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osyAAAAN4AAAAPAAAAZHJzL2Rvd25yZXYueG1sRI9Pa8JA&#10;EMXvQr/DMoI33diC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DXCqosyAAAAN4A&#10;AAAPAAAAAAAAAAAAAAAAAAcCAABkcnMvZG93bnJldi54bWxQSwUGAAAAAAMAAwC3AAAA/AIAAAAA&#10;" filled="f" stroked="f">
                  <v:textbox inset="0,0,0,0">
                    <w:txbxContent>
                      <w:p w14:paraId="2BCF0508" w14:textId="77777777" w:rsidR="0073115C" w:rsidRDefault="00000000">
                        <w:pPr>
                          <w:spacing w:after="160" w:line="259" w:lineRule="auto"/>
                          <w:ind w:left="0" w:right="0" w:firstLine="0"/>
                        </w:pPr>
                        <w:r>
                          <w:rPr>
                            <w:sz w:val="18"/>
                          </w:rPr>
                          <w:t>0.73</w:t>
                        </w:r>
                      </w:p>
                    </w:txbxContent>
                  </v:textbox>
                </v:rect>
                <v:rect id="Rectangle 10371" o:spid="_x0000_s2077" style="position:absolute;left:8963;top:5429;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g+3xQAAAN4AAAAPAAAAZHJzL2Rvd25yZXYueG1sRE9Na8JA&#10;EL0X/A/LCN7qRoU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C4Rg+3xQAAAN4AAAAP&#10;AAAAAAAAAAAAAAAAAAcCAABkcnMvZG93bnJldi54bWxQSwUGAAAAAAMAAwC3AAAA+QIAAAAA&#10;" filled="f" stroked="f">
                  <v:textbox inset="0,0,0,0">
                    <w:txbxContent>
                      <w:p w14:paraId="7A7BDA40" w14:textId="77777777" w:rsidR="0073115C" w:rsidRDefault="00000000">
                        <w:pPr>
                          <w:spacing w:after="160" w:line="259" w:lineRule="auto"/>
                          <w:ind w:left="0" w:right="0" w:firstLine="0"/>
                        </w:pPr>
                        <w:r>
                          <w:rPr>
                            <w:sz w:val="18"/>
                          </w:rPr>
                          <w:t>)</w:t>
                        </w:r>
                      </w:p>
                    </w:txbxContent>
                  </v:textbox>
                </v:rect>
                <v:rect id="Rectangle 10382" o:spid="_x0000_s2078" style="position:absolute;left:7630;top:7334;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" filled="f" stroked="f">
                  <v:textbox inset="0,0,0,0">
                    <w:txbxContent>
                      <w:p w14:paraId="0B60B62C" w14:textId="77777777" w:rsidR="0073115C" w:rsidRDefault="00000000">
                        <w:pPr>
                          <w:spacing w:after="160" w:line="259" w:lineRule="auto"/>
                          <w:ind w:left="0" w:right="0" w:firstLine="0"/>
                        </w:pPr>
                        <w:r>
                          <w:rPr>
                            <w:sz w:val="18"/>
                          </w:rPr>
                          <w:t>3.2</w:t>
                        </w:r>
                      </w:p>
                    </w:txbxContent>
                  </v:textbox>
                </v:rect>
                <v:rect id="Rectangle 10383" o:spid="_x0000_s2079" style="position:absolute;left:9059;top:733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" filled="f" stroked="f">
                  <v:textbox inset="0,0,0,0">
                    <w:txbxContent>
                      <w:p w14:paraId="6FB78CB5"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38C8347F" wp14:editId="7392B69D">
                <wp:simplePos x="0" y="0"/>
                <wp:positionH relativeFrom="column">
                  <wp:posOffset>5969050</wp:posOffset>
                </wp:positionH>
                <wp:positionV relativeFrom="paragraph">
                  <wp:posOffset>488038</wp:posOffset>
                </wp:positionV>
                <wp:extent cx="952500" cy="837431"/>
                <wp:effectExtent l="0" t="0" r="0" b="0"/>
                <wp:wrapSquare wrapText="bothSides"/>
                <wp:docPr id="129834" name="Group 129834"/>
                <wp:cNvGraphicFramePr/>
                <a:graphic xmlns:a="http://schemas.openxmlformats.org/drawingml/2006/main">
                  <a:graphicData uri="http://schemas.microsoft.com/office/word/2010/wordprocessingGroup">
                    <wpg:wgp>
                      <wpg:cNvGrpSpPr/>
                      <wpg:grpSpPr>
                        <a:xfrm>
                          <a:off x="0" y="0"/>
                          <a:ext cx="952500" cy="837431"/>
                          <a:chOff x="0" y="0"/>
                          <a:chExt cx="952500" cy="837431"/>
                        </a:xfrm>
                      </wpg:grpSpPr>
                      <wps:wsp>
                        <wps:cNvPr id="153122" name="Shape 153122"/>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3" name="Shape 153123"/>
                        <wps:cNvSpPr/>
                        <wps:spPr>
                          <a:xfrm>
                            <a:off x="66675" y="1173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4" name="Shape 153124"/>
                        <wps:cNvSpPr/>
                        <wps:spPr>
                          <a:xfrm>
                            <a:off x="9334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5" name="Shape 153125"/>
                        <wps:cNvSpPr/>
                        <wps:spPr>
                          <a:xfrm>
                            <a:off x="0"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6" name="Shape 153126"/>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7" name="Shape 153127"/>
                        <wps:cNvSpPr/>
                        <wps:spPr>
                          <a:xfrm>
                            <a:off x="66675" y="2792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8" name="Shape 153128"/>
                        <wps:cNvSpPr/>
                        <wps:spPr>
                          <a:xfrm>
                            <a:off x="66675" y="3078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29" name="Shape 153129"/>
                        <wps:cNvSpPr/>
                        <wps:spPr>
                          <a:xfrm>
                            <a:off x="9334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0" name="Shape 153130"/>
                        <wps:cNvSpPr/>
                        <wps:spPr>
                          <a:xfrm>
                            <a:off x="9334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1" name="Shape 153131"/>
                        <wps:cNvSpPr/>
                        <wps:spPr>
                          <a:xfrm>
                            <a:off x="0" y="4697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2" name="Shape 153132"/>
                        <wps:cNvSpPr/>
                        <wps:spPr>
                          <a:xfrm>
                            <a:off x="0" y="498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3" name="Shape 153133"/>
                        <wps:cNvSpPr/>
                        <wps:spPr>
                          <a:xfrm>
                            <a:off x="66675" y="4697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4" name="Shape 153134"/>
                        <wps:cNvSpPr/>
                        <wps:spPr>
                          <a:xfrm>
                            <a:off x="66675" y="4983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5" name="Shape 153135"/>
                        <wps:cNvSpPr/>
                        <wps:spPr>
                          <a:xfrm>
                            <a:off x="933450" y="4697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6" name="Shape 153136"/>
                        <wps:cNvSpPr/>
                        <wps:spPr>
                          <a:xfrm>
                            <a:off x="933450" y="498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7" name="Shape 153137"/>
                        <wps:cNvSpPr/>
                        <wps:spPr>
                          <a:xfrm>
                            <a:off x="0" y="660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8" name="Shape 153138"/>
                        <wps:cNvSpPr/>
                        <wps:spPr>
                          <a:xfrm>
                            <a:off x="0" y="688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39" name="Shape 153139"/>
                        <wps:cNvSpPr/>
                        <wps:spPr>
                          <a:xfrm>
                            <a:off x="66675" y="6602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40" name="Shape 153140"/>
                        <wps:cNvSpPr/>
                        <wps:spPr>
                          <a:xfrm>
                            <a:off x="66675" y="6888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41" name="Shape 153141"/>
                        <wps:cNvSpPr/>
                        <wps:spPr>
                          <a:xfrm>
                            <a:off x="933450" y="660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42" name="Shape 153142"/>
                        <wps:cNvSpPr/>
                        <wps:spPr>
                          <a:xfrm>
                            <a:off x="933450" y="688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8" name="Rectangle 10338"/>
                        <wps:cNvSpPr/>
                        <wps:spPr>
                          <a:xfrm>
                            <a:off x="789980" y="0"/>
                            <a:ext cx="152019" cy="138328"/>
                          </a:xfrm>
                          <a:prstGeom prst="rect">
                            <a:avLst/>
                          </a:prstGeom>
                          <a:ln>
                            <a:noFill/>
                          </a:ln>
                        </wps:spPr>
                        <wps:txbx>
                          <w:txbxContent>
                            <w:p w14:paraId="172EA1EA"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39" name="Rectangle 10339"/>
                        <wps:cNvSpPr/>
                        <wps:spPr>
                          <a:xfrm>
                            <a:off x="904280" y="0"/>
                            <a:ext cx="38005" cy="138328"/>
                          </a:xfrm>
                          <a:prstGeom prst="rect">
                            <a:avLst/>
                          </a:prstGeom>
                          <a:ln>
                            <a:noFill/>
                          </a:ln>
                        </wps:spPr>
                        <wps:txbx>
                          <w:txbxContent>
                            <w:p w14:paraId="5324B70B"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347" name="Rectangle 10347"/>
                        <wps:cNvSpPr/>
                        <wps:spPr>
                          <a:xfrm>
                            <a:off x="704255" y="161925"/>
                            <a:ext cx="266033" cy="138328"/>
                          </a:xfrm>
                          <a:prstGeom prst="rect">
                            <a:avLst/>
                          </a:prstGeom>
                          <a:ln>
                            <a:noFill/>
                          </a:ln>
                        </wps:spPr>
                        <wps:txbx>
                          <w:txbxContent>
                            <w:p w14:paraId="04E016E6" w14:textId="77777777" w:rsidR="0073115C" w:rsidRDefault="00000000">
                              <w:pPr>
                                <w:spacing w:after="160" w:line="259" w:lineRule="auto"/>
                                <w:ind w:left="0" w:right="0" w:firstLine="0"/>
                              </w:pPr>
                              <w:r>
                                <w:rPr>
                                  <w:sz w:val="18"/>
                                </w:rPr>
                                <w:t>38.7</w:t>
                              </w:r>
                            </w:p>
                          </w:txbxContent>
                        </wps:txbx>
                        <wps:bodyPr horzOverflow="overflow" vert="horz" lIns="0" tIns="0" rIns="0" bIns="0" rtlCol="0">
                          <a:noAutofit/>
                        </wps:bodyPr>
                      </wps:wsp>
                      <wps:wsp>
                        <wps:cNvPr id="10348" name="Rectangle 10348"/>
                        <wps:cNvSpPr/>
                        <wps:spPr>
                          <a:xfrm>
                            <a:off x="904280" y="161925"/>
                            <a:ext cx="38005" cy="138328"/>
                          </a:xfrm>
                          <a:prstGeom prst="rect">
                            <a:avLst/>
                          </a:prstGeom>
                          <a:ln>
                            <a:noFill/>
                          </a:ln>
                        </wps:spPr>
                        <wps:txbx>
                          <w:txbxContent>
                            <w:p w14:paraId="27AB41A2"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360" name="Rectangle 10360"/>
                        <wps:cNvSpPr/>
                        <wps:spPr>
                          <a:xfrm>
                            <a:off x="11311" y="352425"/>
                            <a:ext cx="76010" cy="138328"/>
                          </a:xfrm>
                          <a:prstGeom prst="rect">
                            <a:avLst/>
                          </a:prstGeom>
                          <a:ln>
                            <a:noFill/>
                          </a:ln>
                        </wps:spPr>
                        <wps:txbx>
                          <w:txbxContent>
                            <w:p w14:paraId="0DA9030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61" name="Rectangle 10361"/>
                        <wps:cNvSpPr/>
                        <wps:spPr>
                          <a:xfrm>
                            <a:off x="656630" y="352425"/>
                            <a:ext cx="50624" cy="138328"/>
                          </a:xfrm>
                          <a:prstGeom prst="rect">
                            <a:avLst/>
                          </a:prstGeom>
                          <a:ln>
                            <a:noFill/>
                          </a:ln>
                        </wps:spPr>
                        <wps:txbx>
                          <w:txbxContent>
                            <w:p w14:paraId="528BF48E"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62" name="Rectangle 10362"/>
                        <wps:cNvSpPr/>
                        <wps:spPr>
                          <a:xfrm>
                            <a:off x="694730" y="352425"/>
                            <a:ext cx="266033" cy="138328"/>
                          </a:xfrm>
                          <a:prstGeom prst="rect">
                            <a:avLst/>
                          </a:prstGeom>
                          <a:ln>
                            <a:noFill/>
                          </a:ln>
                        </wps:spPr>
                        <wps:txbx>
                          <w:txbxContent>
                            <w:p w14:paraId="35C8FFC5" w14:textId="77777777" w:rsidR="0073115C" w:rsidRDefault="00000000">
                              <w:pPr>
                                <w:spacing w:after="160" w:line="259" w:lineRule="auto"/>
                                <w:ind w:left="0" w:right="0" w:firstLine="0"/>
                              </w:pPr>
                              <w:r>
                                <w:rPr>
                                  <w:sz w:val="18"/>
                                </w:rPr>
                                <w:t>0.81</w:t>
                              </w:r>
                            </w:p>
                          </w:txbxContent>
                        </wps:txbx>
                        <wps:bodyPr horzOverflow="overflow" vert="horz" lIns="0" tIns="0" rIns="0" bIns="0" rtlCol="0">
                          <a:noAutofit/>
                        </wps:bodyPr>
                      </wps:wsp>
                      <wps:wsp>
                        <wps:cNvPr id="10363" name="Rectangle 10363"/>
                        <wps:cNvSpPr/>
                        <wps:spPr>
                          <a:xfrm>
                            <a:off x="894755" y="352425"/>
                            <a:ext cx="50624" cy="138328"/>
                          </a:xfrm>
                          <a:prstGeom prst="rect">
                            <a:avLst/>
                          </a:prstGeom>
                          <a:ln>
                            <a:noFill/>
                          </a:ln>
                        </wps:spPr>
                        <wps:txbx>
                          <w:txbxContent>
                            <w:p w14:paraId="24F012F8"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75" name="Rectangle 10375"/>
                        <wps:cNvSpPr/>
                        <wps:spPr>
                          <a:xfrm>
                            <a:off x="11311" y="542925"/>
                            <a:ext cx="76010" cy="138328"/>
                          </a:xfrm>
                          <a:prstGeom prst="rect">
                            <a:avLst/>
                          </a:prstGeom>
                          <a:ln>
                            <a:noFill/>
                          </a:ln>
                        </wps:spPr>
                        <wps:txbx>
                          <w:txbxContent>
                            <w:p w14:paraId="145C5E16"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76" name="Rectangle 10376"/>
                        <wps:cNvSpPr/>
                        <wps:spPr>
                          <a:xfrm>
                            <a:off x="656630" y="542925"/>
                            <a:ext cx="50624" cy="138328"/>
                          </a:xfrm>
                          <a:prstGeom prst="rect">
                            <a:avLst/>
                          </a:prstGeom>
                          <a:ln>
                            <a:noFill/>
                          </a:ln>
                        </wps:spPr>
                        <wps:txbx>
                          <w:txbxContent>
                            <w:p w14:paraId="207D753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77" name="Rectangle 10377"/>
                        <wps:cNvSpPr/>
                        <wps:spPr>
                          <a:xfrm>
                            <a:off x="694730" y="542925"/>
                            <a:ext cx="266033" cy="138328"/>
                          </a:xfrm>
                          <a:prstGeom prst="rect">
                            <a:avLst/>
                          </a:prstGeom>
                          <a:ln>
                            <a:noFill/>
                          </a:ln>
                        </wps:spPr>
                        <wps:txbx>
                          <w:txbxContent>
                            <w:p w14:paraId="7D13A522" w14:textId="77777777" w:rsidR="0073115C" w:rsidRDefault="00000000">
                              <w:pPr>
                                <w:spacing w:after="160" w:line="259" w:lineRule="auto"/>
                                <w:ind w:left="0" w:right="0" w:firstLine="0"/>
                              </w:pPr>
                              <w:r>
                                <w:rPr>
                                  <w:sz w:val="18"/>
                                </w:rPr>
                                <w:t>0.81</w:t>
                              </w:r>
                            </w:p>
                          </w:txbxContent>
                        </wps:txbx>
                        <wps:bodyPr horzOverflow="overflow" vert="horz" lIns="0" tIns="0" rIns="0" bIns="0" rtlCol="0">
                          <a:noAutofit/>
                        </wps:bodyPr>
                      </wps:wsp>
                      <wps:wsp>
                        <wps:cNvPr id="10378" name="Rectangle 10378"/>
                        <wps:cNvSpPr/>
                        <wps:spPr>
                          <a:xfrm>
                            <a:off x="894755" y="542925"/>
                            <a:ext cx="50624" cy="138328"/>
                          </a:xfrm>
                          <a:prstGeom prst="rect">
                            <a:avLst/>
                          </a:prstGeom>
                          <a:ln>
                            <a:noFill/>
                          </a:ln>
                        </wps:spPr>
                        <wps:txbx>
                          <w:txbxContent>
                            <w:p w14:paraId="71B3109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386" name="Rectangle 10386"/>
                        <wps:cNvSpPr/>
                        <wps:spPr>
                          <a:xfrm>
                            <a:off x="761405" y="733425"/>
                            <a:ext cx="190024" cy="138328"/>
                          </a:xfrm>
                          <a:prstGeom prst="rect">
                            <a:avLst/>
                          </a:prstGeom>
                          <a:ln>
                            <a:noFill/>
                          </a:ln>
                        </wps:spPr>
                        <wps:txbx>
                          <w:txbxContent>
                            <w:p w14:paraId="560FDAB4" w14:textId="77777777" w:rsidR="0073115C" w:rsidRDefault="00000000">
                              <w:pPr>
                                <w:spacing w:after="160" w:line="259" w:lineRule="auto"/>
                                <w:ind w:left="0" w:right="0" w:firstLine="0"/>
                              </w:pPr>
                              <w:r>
                                <w:rPr>
                                  <w:sz w:val="18"/>
                                </w:rPr>
                                <w:t>3.0</w:t>
                              </w:r>
                            </w:p>
                          </w:txbxContent>
                        </wps:txbx>
                        <wps:bodyPr horzOverflow="overflow" vert="horz" lIns="0" tIns="0" rIns="0" bIns="0" rtlCol="0">
                          <a:noAutofit/>
                        </wps:bodyPr>
                      </wps:wsp>
                      <wps:wsp>
                        <wps:cNvPr id="10387" name="Rectangle 10387"/>
                        <wps:cNvSpPr/>
                        <wps:spPr>
                          <a:xfrm>
                            <a:off x="904280" y="733425"/>
                            <a:ext cx="38005" cy="138328"/>
                          </a:xfrm>
                          <a:prstGeom prst="rect">
                            <a:avLst/>
                          </a:prstGeom>
                          <a:ln>
                            <a:noFill/>
                          </a:ln>
                        </wps:spPr>
                        <wps:txbx>
                          <w:txbxContent>
                            <w:p w14:paraId="4E323AE1"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38C8347F" id="Group 129834" o:spid="_x0000_s2080" style="position:absolute;left:0;text-align:left;margin-left:470pt;margin-top:38.45pt;width:75pt;height:65.95pt;z-index:251709440;mso-position-horizontal-relative:text;mso-position-vertical-relative:text" coordsize="9525,8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">
                <v:shape id="Shape 153122" o:spid="_x0000_s2081" style="position:absolute;top:1173;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" path="m,l66675,r,9525l,9525,,e" fillcolor="black" stroked="f" strokeweight="0">
                  <v:stroke miterlimit="83231f" joinstyle="miter"/>
                  <v:path arrowok="t" textboxrect="0,0,66675,9525"/>
                </v:shape>
                <v:shape id="Shape 153123" o:spid="_x0000_s2082" style="position:absolute;left:666;top:1173;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" path="m,l866775,r,9525l,9525,,e" fillcolor="black" stroked="f" strokeweight="0">
                  <v:stroke miterlimit="83231f" joinstyle="miter"/>
                  <v:path arrowok="t" textboxrect="0,0,866775,9525"/>
                </v:shape>
                <v:shape id="Shape 153124" o:spid="_x0000_s2083" style="position:absolute;left:9334;top:117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" path="m,l19050,r,9525l,9525,,e" fillcolor="black" stroked="f" strokeweight="0">
                  <v:stroke miterlimit="83231f" joinstyle="miter"/>
                  <v:path arrowok="t" textboxrect="0,0,19050,9525"/>
                </v:shape>
                <v:shape id="Shape 153125" o:spid="_x0000_s2084" style="position:absolute;top:2792;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" path="m,l66675,r,9525l,9525,,e" fillcolor="black" stroked="f" strokeweight="0">
                  <v:stroke miterlimit="83231f" joinstyle="miter"/>
                  <v:path arrowok="t" textboxrect="0,0,66675,9525"/>
                </v:shape>
                <v:shape id="Shape 153126" o:spid="_x0000_s2085" style="position:absolute;top:307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" path="m,l66675,r,9525l,9525,,e" fillcolor="black" stroked="f" strokeweight="0">
                  <v:stroke miterlimit="83231f" joinstyle="miter"/>
                  <v:path arrowok="t" textboxrect="0,0,66675,9525"/>
                </v:shape>
                <v:shape id="Shape 153127" o:spid="_x0000_s2086" style="position:absolute;left:666;top:2792;width:8668;height:96;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" path="m,l866775,r,9525l,9525,,e" fillcolor="black" stroked="f" strokeweight="0">
                  <v:stroke miterlimit="83231f" joinstyle="miter"/>
                  <v:path arrowok="t" textboxrect="0,0,866775,9525"/>
                </v:shape>
                <v:shape id="Shape 153128" o:spid="_x0000_s2087" style="position:absolute;left:666;top:3078;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" path="m,l866775,r,9525l,9525,,e" fillcolor="black" stroked="f" strokeweight="0">
                  <v:stroke miterlimit="83231f" joinstyle="miter"/>
                  <v:path arrowok="t" textboxrect="0,0,866775,9525"/>
                </v:shape>
                <v:shape id="Shape 153129" o:spid="_x0000_s2088" style="position:absolute;left:9334;top:2792;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" path="m,l19050,r,9525l,9525,,e" fillcolor="black" stroked="f" strokeweight="0">
                  <v:stroke miterlimit="83231f" joinstyle="miter"/>
                  <v:path arrowok="t" textboxrect="0,0,19050,9525"/>
                </v:shape>
                <v:shape id="Shape 153130" o:spid="_x0000_s2089" style="position:absolute;left:9334;top:307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" path="m,l19050,r,9525l,9525,,e" fillcolor="black" stroked="f" strokeweight="0">
                  <v:stroke miterlimit="83231f" joinstyle="miter"/>
                  <v:path arrowok="t" textboxrect="0,0,19050,9525"/>
                </v:shape>
                <v:shape id="Shape 153131" o:spid="_x0000_s2090" style="position:absolute;top:4697;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" path="m,l66675,r,9525l,9525,,e" fillcolor="black" stroked="f" strokeweight="0">
                  <v:stroke miterlimit="83231f" joinstyle="miter"/>
                  <v:path arrowok="t" textboxrect="0,0,66675,9525"/>
                </v:shape>
                <v:shape id="Shape 153132" o:spid="_x0000_s2091" style="position:absolute;top:4983;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" path="m,l66675,r,9525l,9525,,e" fillcolor="black" stroked="f" strokeweight="0">
                  <v:stroke miterlimit="83231f" joinstyle="miter"/>
                  <v:path arrowok="t" textboxrect="0,0,66675,9525"/>
                </v:shape>
                <v:shape id="Shape 153133" o:spid="_x0000_s2092" style="position:absolute;left:666;top:4697;width:8668;height:96;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" path="m,l866775,r,9525l,9525,,e" fillcolor="black" stroked="f" strokeweight="0">
                  <v:stroke miterlimit="83231f" joinstyle="miter"/>
                  <v:path arrowok="t" textboxrect="0,0,866775,9525"/>
                </v:shape>
                <v:shape id="Shape 153134" o:spid="_x0000_s2093" style="position:absolute;left:666;top:4983;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" path="m,l866775,r,9525l,9525,,e" fillcolor="black" stroked="f" strokeweight="0">
                  <v:stroke miterlimit="83231f" joinstyle="miter"/>
                  <v:path arrowok="t" textboxrect="0,0,866775,9525"/>
                </v:shape>
                <v:shape id="Shape 153135" o:spid="_x0000_s2094" style="position:absolute;left:9334;top:4697;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" path="m,l19050,r,9525l,9525,,e" fillcolor="black" stroked="f" strokeweight="0">
                  <v:stroke miterlimit="83231f" joinstyle="miter"/>
                  <v:path arrowok="t" textboxrect="0,0,19050,9525"/>
                </v:shape>
                <v:shape id="Shape 153136" o:spid="_x0000_s2095" style="position:absolute;left:9334;top:4983;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" path="m,l19050,r,9525l,9525,,e" fillcolor="black" stroked="f" strokeweight="0">
                  <v:stroke miterlimit="83231f" joinstyle="miter"/>
                  <v:path arrowok="t" textboxrect="0,0,19050,9525"/>
                </v:shape>
                <v:shape id="Shape 153137" o:spid="_x0000_s2096" style="position:absolute;top:6602;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" path="m,l66675,r,9525l,9525,,e" fillcolor="black" stroked="f" strokeweight="0">
                  <v:stroke miterlimit="83231f" joinstyle="miter"/>
                  <v:path arrowok="t" textboxrect="0,0,66675,9525"/>
                </v:shape>
                <v:shape id="Shape 153138" o:spid="_x0000_s2097" style="position:absolute;top:6888;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" path="m,l66675,r,9525l,9525,,e" fillcolor="black" stroked="f" strokeweight="0">
                  <v:stroke miterlimit="83231f" joinstyle="miter"/>
                  <v:path arrowok="t" textboxrect="0,0,66675,9525"/>
                </v:shape>
                <v:shape id="Shape 153139" o:spid="_x0000_s2098" style="position:absolute;left:666;top:6602;width:8668;height:96;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" path="m,l866775,r,9525l,9525,,e" fillcolor="black" stroked="f" strokeweight="0">
                  <v:stroke miterlimit="83231f" joinstyle="miter"/>
                  <v:path arrowok="t" textboxrect="0,0,866775,9525"/>
                </v:shape>
                <v:shape id="Shape 153140" o:spid="_x0000_s2099" style="position:absolute;left:666;top:6888;width:8668;height:95;visibility:visible;mso-wrap-style:square;v-text-anchor:top" coordsize="866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" path="m,l866775,r,9525l,9525,,e" fillcolor="black" stroked="f" strokeweight="0">
                  <v:stroke miterlimit="83231f" joinstyle="miter"/>
                  <v:path arrowok="t" textboxrect="0,0,866775,9525"/>
                </v:shape>
                <v:shape id="Shape 153141" o:spid="_x0000_s2100" style="position:absolute;left:9334;top:6602;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" path="m,l19050,r,9525l,9525,,e" fillcolor="black" stroked="f" strokeweight="0">
                  <v:stroke miterlimit="83231f" joinstyle="miter"/>
                  <v:path arrowok="t" textboxrect="0,0,19050,9525"/>
                </v:shape>
                <v:shape id="Shape 153142" o:spid="_x0000_s2101" style="position:absolute;left:9334;top:6888;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" path="m,l19050,r,9525l,9525,,e" fillcolor="black" stroked="f" strokeweight="0">
                  <v:stroke miterlimit="83231f" joinstyle="miter"/>
                  <v:path arrowok="t" textboxrect="0,0,19050,9525"/>
                </v:shape>
                <v:rect id="Rectangle 10338" o:spid="_x0000_s2102" style="position:absolute;left:7899;width:15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qxwAAAN4AAAAPAAAAZHJzL2Rvd25yZXYueG1sRI9Ba8JA&#10;EIXvBf/DMoK3uqlC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L8WH+rHAAAA3gAA&#10;AA8AAAAAAAAAAAAAAAAABwIAAGRycy9kb3ducmV2LnhtbFBLBQYAAAAAAwADALcAAAD7AgAAAAA=&#10;" filled="f" stroked="f">
                  <v:textbox inset="0,0,0,0">
                    <w:txbxContent>
                      <w:p w14:paraId="172EA1EA" w14:textId="77777777" w:rsidR="0073115C" w:rsidRDefault="00000000">
                        <w:pPr>
                          <w:spacing w:after="160" w:line="259" w:lineRule="auto"/>
                          <w:ind w:left="0" w:right="0" w:firstLine="0"/>
                        </w:pPr>
                        <w:r>
                          <w:rPr>
                            <w:sz w:val="18"/>
                          </w:rPr>
                          <w:t>—</w:t>
                        </w:r>
                      </w:p>
                    </w:txbxContent>
                  </v:textbox>
                </v:rect>
                <v:rect id="Rectangle 10339" o:spid="_x0000_s2103" style="position:absolute;left:9042;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" filled="f" stroked="f">
                  <v:textbox inset="0,0,0,0">
                    <w:txbxContent>
                      <w:p w14:paraId="5324B70B" w14:textId="77777777" w:rsidR="0073115C" w:rsidRDefault="00000000">
                        <w:pPr>
                          <w:spacing w:after="160" w:line="259" w:lineRule="auto"/>
                          <w:ind w:left="0" w:right="0" w:firstLine="0"/>
                        </w:pPr>
                        <w:r>
                          <w:rPr>
                            <w:sz w:val="18"/>
                          </w:rPr>
                          <w:t xml:space="preserve"> </w:t>
                        </w:r>
                      </w:p>
                    </w:txbxContent>
                  </v:textbox>
                </v:rect>
                <v:rect id="Rectangle 10347" o:spid="_x0000_s2104" style="position:absolute;left:7042;top:1619;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" filled="f" stroked="f">
                  <v:textbox inset="0,0,0,0">
                    <w:txbxContent>
                      <w:p w14:paraId="04E016E6" w14:textId="77777777" w:rsidR="0073115C" w:rsidRDefault="00000000">
                        <w:pPr>
                          <w:spacing w:after="160" w:line="259" w:lineRule="auto"/>
                          <w:ind w:left="0" w:right="0" w:firstLine="0"/>
                        </w:pPr>
                        <w:r>
                          <w:rPr>
                            <w:sz w:val="18"/>
                          </w:rPr>
                          <w:t>38.7</w:t>
                        </w:r>
                      </w:p>
                    </w:txbxContent>
                  </v:textbox>
                </v:rect>
                <v:rect id="Rectangle 10348" o:spid="_x0000_s2105" style="position:absolute;left:9042;top:1619;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" filled="f" stroked="f">
                  <v:textbox inset="0,0,0,0">
                    <w:txbxContent>
                      <w:p w14:paraId="27AB41A2" w14:textId="77777777" w:rsidR="0073115C" w:rsidRDefault="00000000">
                        <w:pPr>
                          <w:spacing w:after="160" w:line="259" w:lineRule="auto"/>
                          <w:ind w:left="0" w:right="0" w:firstLine="0"/>
                        </w:pPr>
                        <w:r>
                          <w:rPr>
                            <w:sz w:val="18"/>
                          </w:rPr>
                          <w:t xml:space="preserve"> </w:t>
                        </w:r>
                      </w:p>
                    </w:txbxContent>
                  </v:textbox>
                </v:rect>
                <v:rect id="Rectangle 10360" o:spid="_x0000_s2106" style="position:absolute;left:113;top:3524;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zzxxwAAAN4AAAAPAAAAZHJzL2Rvd25yZXYueG1sRI9Ba8JA&#10;EIXvgv9hGaE33diC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FLTPPHHAAAA3gAA&#10;AA8AAAAAAAAAAAAAAAAABwIAAGRycy9kb3ducmV2LnhtbFBLBQYAAAAAAwADALcAAAD7AgAAAAA=&#10;" filled="f" stroked="f">
                  <v:textbox inset="0,0,0,0">
                    <w:txbxContent>
                      <w:p w14:paraId="0DA9030C" w14:textId="77777777" w:rsidR="0073115C" w:rsidRDefault="00000000">
                        <w:pPr>
                          <w:spacing w:after="160" w:line="259" w:lineRule="auto"/>
                          <w:ind w:left="0" w:right="0" w:firstLine="0"/>
                        </w:pPr>
                        <w:r>
                          <w:rPr>
                            <w:sz w:val="18"/>
                          </w:rPr>
                          <w:t>$</w:t>
                        </w:r>
                      </w:p>
                    </w:txbxContent>
                  </v:textbox>
                </v:rect>
                <v:rect id="Rectangle 10361" o:spid="_x0000_s2107" style="position:absolute;left:6566;top:3524;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5lqxQAAAN4AAAAPAAAAZHJzL2Rvd25yZXYueG1sRE9Na8JA&#10;EL0X+h+WKfTWbLQg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A9n5lqxQAAAN4AAAAP&#10;AAAAAAAAAAAAAAAAAAcCAABkcnMvZG93bnJldi54bWxQSwUGAAAAAAMAAwC3AAAA+QIAAAAA&#10;" filled="f" stroked="f">
                  <v:textbox inset="0,0,0,0">
                    <w:txbxContent>
                      <w:p w14:paraId="528BF48E" w14:textId="77777777" w:rsidR="0073115C" w:rsidRDefault="00000000">
                        <w:pPr>
                          <w:spacing w:after="160" w:line="259" w:lineRule="auto"/>
                          <w:ind w:left="0" w:right="0" w:firstLine="0"/>
                        </w:pPr>
                        <w:r>
                          <w:rPr>
                            <w:sz w:val="18"/>
                          </w:rPr>
                          <w:t>(</w:t>
                        </w:r>
                      </w:p>
                    </w:txbxContent>
                  </v:textbox>
                </v:rect>
                <v:rect id="Rectangle 10362" o:spid="_x0000_s2108" style="position:absolute;left:6947;top:3524;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" filled="f" stroked="f">
                  <v:textbox inset="0,0,0,0">
                    <w:txbxContent>
                      <w:p w14:paraId="35C8FFC5" w14:textId="77777777" w:rsidR="0073115C" w:rsidRDefault="00000000">
                        <w:pPr>
                          <w:spacing w:after="160" w:line="259" w:lineRule="auto"/>
                          <w:ind w:left="0" w:right="0" w:firstLine="0"/>
                        </w:pPr>
                        <w:r>
                          <w:rPr>
                            <w:sz w:val="18"/>
                          </w:rPr>
                          <w:t>0.81</w:t>
                        </w:r>
                      </w:p>
                    </w:txbxContent>
                  </v:textbox>
                </v:rect>
                <v:rect id="Rectangle 10363" o:spid="_x0000_s2109" style="position:absolute;left:8947;top:3524;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" filled="f" stroked="f">
                  <v:textbox inset="0,0,0,0">
                    <w:txbxContent>
                      <w:p w14:paraId="24F012F8" w14:textId="77777777" w:rsidR="0073115C" w:rsidRDefault="00000000">
                        <w:pPr>
                          <w:spacing w:after="160" w:line="259" w:lineRule="auto"/>
                          <w:ind w:left="0" w:right="0" w:firstLine="0"/>
                        </w:pPr>
                        <w:r>
                          <w:rPr>
                            <w:sz w:val="18"/>
                          </w:rPr>
                          <w:t>)</w:t>
                        </w:r>
                      </w:p>
                    </w:txbxContent>
                  </v:textbox>
                </v:rect>
                <v:rect id="Rectangle 10375" o:spid="_x0000_s2110" style="position:absolute;left:113;top:5429;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m0xAAAAN4AAAAPAAAAZHJzL2Rvd25yZXYueG1sRE9Li8Iw&#10;EL4L/ocwgjdNVXb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Md9CbTEAAAA3gAAAA8A&#10;AAAAAAAAAAAAAAAABwIAAGRycy9kb3ducmV2LnhtbFBLBQYAAAAAAwADALcAAAD4AgAAAAA=&#10;" filled="f" stroked="f">
                  <v:textbox inset="0,0,0,0">
                    <w:txbxContent>
                      <w:p w14:paraId="145C5E16" w14:textId="77777777" w:rsidR="0073115C" w:rsidRDefault="00000000">
                        <w:pPr>
                          <w:spacing w:after="160" w:line="259" w:lineRule="auto"/>
                          <w:ind w:left="0" w:right="0" w:firstLine="0"/>
                        </w:pPr>
                        <w:r>
                          <w:rPr>
                            <w:sz w:val="18"/>
                          </w:rPr>
                          <w:t>$</w:t>
                        </w:r>
                      </w:p>
                    </w:txbxContent>
                  </v:textbox>
                </v:rect>
                <v:rect id="Rectangle 10376" o:spid="_x0000_s2111" style="position:absolute;left:6566;top:5429;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" filled="f" stroked="f">
                  <v:textbox inset="0,0,0,0">
                    <w:txbxContent>
                      <w:p w14:paraId="207D7537" w14:textId="77777777" w:rsidR="0073115C" w:rsidRDefault="00000000">
                        <w:pPr>
                          <w:spacing w:after="160" w:line="259" w:lineRule="auto"/>
                          <w:ind w:left="0" w:right="0" w:firstLine="0"/>
                        </w:pPr>
                        <w:r>
                          <w:rPr>
                            <w:sz w:val="18"/>
                          </w:rPr>
                          <w:t>(</w:t>
                        </w:r>
                      </w:p>
                    </w:txbxContent>
                  </v:textbox>
                </v:rect>
                <v:rect id="Rectangle 10377" o:spid="_x0000_s2112" style="position:absolute;left:6947;top:5429;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" filled="f" stroked="f">
                  <v:textbox inset="0,0,0,0">
                    <w:txbxContent>
                      <w:p w14:paraId="7D13A522" w14:textId="77777777" w:rsidR="0073115C" w:rsidRDefault="00000000">
                        <w:pPr>
                          <w:spacing w:after="160" w:line="259" w:lineRule="auto"/>
                          <w:ind w:left="0" w:right="0" w:firstLine="0"/>
                        </w:pPr>
                        <w:r>
                          <w:rPr>
                            <w:sz w:val="18"/>
                          </w:rPr>
                          <w:t>0.81</w:t>
                        </w:r>
                      </w:p>
                    </w:txbxContent>
                  </v:textbox>
                </v:rect>
                <v:rect id="Rectangle 10378" o:spid="_x0000_s2113" style="position:absolute;left:8947;top:5429;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" filled="f" stroked="f">
                  <v:textbox inset="0,0,0,0">
                    <w:txbxContent>
                      <w:p w14:paraId="71B3109F" w14:textId="77777777" w:rsidR="0073115C" w:rsidRDefault="00000000">
                        <w:pPr>
                          <w:spacing w:after="160" w:line="259" w:lineRule="auto"/>
                          <w:ind w:left="0" w:right="0" w:firstLine="0"/>
                        </w:pPr>
                        <w:r>
                          <w:rPr>
                            <w:sz w:val="18"/>
                          </w:rPr>
                          <w:t>)</w:t>
                        </w:r>
                      </w:p>
                    </w:txbxContent>
                  </v:textbox>
                </v:rect>
                <v:rect id="Rectangle 10386" o:spid="_x0000_s2114" style="position:absolute;left:7614;top:7334;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" filled="f" stroked="f">
                  <v:textbox inset="0,0,0,0">
                    <w:txbxContent>
                      <w:p w14:paraId="560FDAB4" w14:textId="77777777" w:rsidR="0073115C" w:rsidRDefault="00000000">
                        <w:pPr>
                          <w:spacing w:after="160" w:line="259" w:lineRule="auto"/>
                          <w:ind w:left="0" w:right="0" w:firstLine="0"/>
                        </w:pPr>
                        <w:r>
                          <w:rPr>
                            <w:sz w:val="18"/>
                          </w:rPr>
                          <w:t>3.0</w:t>
                        </w:r>
                      </w:p>
                    </w:txbxContent>
                  </v:textbox>
                </v:rect>
                <v:rect id="Rectangle 10387" o:spid="_x0000_s2115" style="position:absolute;left:9042;top:733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" filled="f" stroked="f">
                  <v:textbox inset="0,0,0,0">
                    <w:txbxContent>
                      <w:p w14:paraId="4E323AE1"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sz w:val="18"/>
        </w:rPr>
        <w:t>Net income (loss) attributable to Varex(28.3)(31.5)</w:t>
      </w:r>
    </w:p>
    <w:p w14:paraId="3727124B" w14:textId="77777777" w:rsidR="0073115C" w:rsidRDefault="00000000">
      <w:pPr>
        <w:spacing w:after="4" w:line="268" w:lineRule="auto"/>
        <w:ind w:right="0"/>
      </w:pPr>
      <w:r>
        <w:rPr>
          <w:sz w:val="18"/>
        </w:rPr>
        <w:t xml:space="preserve">Weighted average shares outstanding - basic39.0 38.7 </w:t>
      </w:r>
    </w:p>
    <w:p w14:paraId="70F5909A" w14:textId="77777777" w:rsidR="0073115C" w:rsidRDefault="00000000">
      <w:pPr>
        <w:spacing w:after="25" w:line="265" w:lineRule="auto"/>
        <w:ind w:left="10" w:right="75"/>
        <w:jc w:val="right"/>
      </w:pPr>
      <w:r>
        <w:rPr>
          <w:sz w:val="18"/>
        </w:rPr>
        <w:t xml:space="preserve">Dilutive effect of Convertible Senior Notes— — </w:t>
      </w:r>
    </w:p>
    <w:p w14:paraId="17B94E1F" w14:textId="77777777" w:rsidR="0073115C" w:rsidRDefault="00000000">
      <w:pPr>
        <w:spacing w:after="64" w:line="268" w:lineRule="auto"/>
        <w:ind w:left="20" w:right="0" w:firstLine="360"/>
      </w:pPr>
      <w:r>
        <w:rPr>
          <w:sz w:val="18"/>
        </w:rPr>
        <w:t>Dilutive effect of share-based awards and other Weighted average shares outstanding - diluted</w:t>
      </w:r>
    </w:p>
    <w:p w14:paraId="3AF6BD93" w14:textId="77777777" w:rsidR="0073115C" w:rsidRDefault="00000000">
      <w:pPr>
        <w:spacing w:after="68" w:line="268" w:lineRule="auto"/>
        <w:ind w:right="0"/>
      </w:pPr>
      <w:r>
        <w:rPr>
          <w:sz w:val="18"/>
        </w:rPr>
        <w:t>Net income (loss) per share attributable to Varex - basic</w:t>
      </w:r>
    </w:p>
    <w:p w14:paraId="26D380BA" w14:textId="77777777" w:rsidR="0073115C" w:rsidRDefault="00000000">
      <w:pPr>
        <w:spacing w:after="73" w:line="268" w:lineRule="auto"/>
        <w:ind w:right="0"/>
      </w:pPr>
      <w:r>
        <w:rPr>
          <w:sz w:val="18"/>
        </w:rPr>
        <w:t>Net income (loss) per share attributable to Varex - diluted</w:t>
      </w:r>
    </w:p>
    <w:p w14:paraId="1AFE2E9F" w14:textId="77777777" w:rsidR="0073115C" w:rsidRDefault="00000000">
      <w:pPr>
        <w:tabs>
          <w:tab w:val="center" w:pos="7434"/>
        </w:tabs>
        <w:spacing w:after="4" w:line="268" w:lineRule="auto"/>
        <w:ind w:left="0" w:right="0" w:firstLine="0"/>
      </w:pPr>
      <w:r>
        <w:rPr>
          <w:sz w:val="18"/>
        </w:rPr>
        <w:t>Anti-dilutive share based awards, excluded</w:t>
      </w:r>
      <w:r>
        <w:rPr>
          <w:sz w:val="18"/>
        </w:rPr>
        <w:tab/>
        <w:t xml:space="preserve">2.8 2.9 </w:t>
      </w:r>
    </w:p>
    <w:p w14:paraId="244F5571" w14:textId="77777777" w:rsidR="0073115C" w:rsidRDefault="00000000">
      <w:pPr>
        <w:ind w:left="5380" w:right="14"/>
      </w:pPr>
      <w:r>
        <w:t>23</w:t>
      </w:r>
    </w:p>
    <w:p w14:paraId="128D9510" w14:textId="77777777" w:rsidR="0073115C" w:rsidRDefault="00000000">
      <w:pPr>
        <w:spacing w:after="0" w:line="259" w:lineRule="auto"/>
        <w:ind w:left="40" w:right="-1" w:firstLine="0"/>
      </w:pPr>
      <w:r>
        <w:rPr>
          <w:rFonts w:ascii="Calibri" w:eastAsia="Calibri" w:hAnsi="Calibri" w:cs="Calibri"/>
          <w:noProof/>
          <w:sz w:val="22"/>
        </w:rPr>
        <mc:AlternateContent>
          <mc:Choice Requires="wpg">
            <w:drawing>
              <wp:inline distT="0" distB="0" distL="0" distR="0" wp14:anchorId="5E749401" wp14:editId="395EC4A7">
                <wp:extent cx="6896100" cy="19050"/>
                <wp:effectExtent l="0" t="0" r="0" b="0"/>
                <wp:docPr id="113418" name="Group 1134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164" name="Shape 1531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165" name="Shape 1531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01" name="Shape 104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02" name="Shape 104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418" style="width:543pt;height:1.5pt;mso-position-horizontal-relative:char;mso-position-vertical-relative:line" coordsize="68961,190">
                <v:shape id="Shape 153166" style="position:absolute;width:68961;height:95;left:0;top:0;" coordsize="6896100,9525" path="m0,0l6896100,0l6896100,9525l0,9525l0,0">
                  <v:stroke weight="0pt" endcap="flat" joinstyle="miter" miterlimit="10" on="false" color="#000000" opacity="0"/>
                  <v:fill on="true" color="#9a9a9a"/>
                </v:shape>
                <v:shape id="Shape 153167" style="position:absolute;width:68961;height:95;left:0;top:95;" coordsize="6896100,9525" path="m0,0l6896100,0l6896100,9525l0,9525l0,0">
                  <v:stroke weight="0pt" endcap="flat" joinstyle="miter" miterlimit="10" on="false" color="#000000" opacity="0"/>
                  <v:fill on="true" color="#eeeeee"/>
                </v:shape>
                <v:shape id="Shape 10401" style="position:absolute;width:95;height:190;left:68865;top:0;" coordsize="9525,19050" path="m9525,0l9525,19050l0,19050l0,9525l9525,0x">
                  <v:stroke weight="0pt" endcap="flat" joinstyle="miter" miterlimit="10" on="false" color="#000000" opacity="0"/>
                  <v:fill on="true" color="#eeeeee"/>
                </v:shape>
                <v:shape id="Shape 1040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C9C4573" w14:textId="77777777" w:rsidR="0073115C" w:rsidRDefault="00000000">
      <w:pPr>
        <w:spacing w:after="351"/>
        <w:ind w:left="15" w:right="14"/>
      </w:pPr>
      <w:r>
        <w:lastRenderedPageBreak/>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(loss) per share attributable to Varex when their effect is dilutive. Since we intend to settle in cash the principal outstanding under our 4.00% Convertible Senior Notes due in 2025, we apply the treasury stock method applied using our average share price during the period when calculating their potential dilutive effect, if any. Furthermore, in connection with the offerings of our notes, we entered into convertible note hedges and warrants (see Note 10, Borrowings). However, our convertible note hedges are not included when calculating potentially dilutive shares since their effect is always anti-dilutive. Warrants which have a strike price above our average share price during the period were out of the money and were not included in the tables above. Because the Company incurred a net loss for the three and nine months ended July 3, 2020, none of the potentially dilutive common shares were included in the diluted share calculations for those periods as they would have been anti-dilutive.</w:t>
      </w:r>
    </w:p>
    <w:p w14:paraId="72214748" w14:textId="77777777" w:rsidR="0073115C" w:rsidRDefault="00000000">
      <w:pPr>
        <w:pStyle w:val="Heading1"/>
        <w:spacing w:after="165"/>
        <w:ind w:left="15" w:right="0"/>
      </w:pPr>
      <w:r>
        <w:t>13. EMPLOYEE STOCK PLANS</w:t>
      </w:r>
    </w:p>
    <w:p w14:paraId="01B894B0" w14:textId="77777777" w:rsidR="0073115C" w:rsidRDefault="00000000">
      <w:pPr>
        <w:spacing w:after="109"/>
        <w:ind w:left="-5" w:right="2"/>
      </w:pPr>
      <w:r>
        <w:rPr>
          <w:b/>
          <w:i/>
        </w:rPr>
        <w:t>Share-Based Compensation Expense</w:t>
      </w:r>
    </w:p>
    <w:p w14:paraId="212CDD69" w14:textId="77777777" w:rsidR="0073115C" w:rsidRDefault="00000000">
      <w:pPr>
        <w:spacing w:after="111"/>
        <w:ind w:left="15" w:right="14"/>
      </w:pPr>
      <w:r>
        <w:t xml:space="preserve">    Share-based compensation expense recognized in the condensed consolidated statements of operations is based on awards ultimately expected to vest. Share-based compensation expense includes expenses related to the Company’s direct employees.</w:t>
      </w:r>
    </w:p>
    <w:p w14:paraId="5136C4D6" w14:textId="77777777" w:rsidR="0073115C" w:rsidRDefault="00000000">
      <w:pPr>
        <w:spacing w:after="46"/>
        <w:ind w:left="15" w:right="14"/>
      </w:pPr>
      <w:r>
        <w:t xml:space="preserve">    The table below summarizes the effect of recording share-based compensation expense and the option component of the employee stock purchase plan shares:</w:t>
      </w:r>
    </w:p>
    <w:p w14:paraId="3D2A1F5B" w14:textId="77777777" w:rsidR="0073115C" w:rsidRDefault="00000000">
      <w:pPr>
        <w:tabs>
          <w:tab w:val="center" w:pos="5828"/>
          <w:tab w:val="center" w:pos="9241"/>
        </w:tabs>
        <w:spacing w:after="64" w:line="265" w:lineRule="auto"/>
        <w:ind w:left="0" w:right="0" w:firstLine="0"/>
      </w:pPr>
      <w:r>
        <w:rPr>
          <w:rFonts w:ascii="Calibri" w:eastAsia="Calibri" w:hAnsi="Calibri" w:cs="Calibri"/>
          <w:sz w:val="22"/>
        </w:rPr>
        <w:tab/>
      </w:r>
      <w:r>
        <w:rPr>
          <w:b/>
          <w:sz w:val="18"/>
        </w:rPr>
        <w:t>Three Months Ended</w:t>
      </w:r>
      <w:r>
        <w:rPr>
          <w:b/>
          <w:sz w:val="18"/>
        </w:rPr>
        <w:tab/>
        <w:t>Nine Months Ended</w:t>
      </w:r>
    </w:p>
    <w:p w14:paraId="1401C931" w14:textId="77777777" w:rsidR="0073115C" w:rsidRDefault="00000000">
      <w:pPr>
        <w:pStyle w:val="Heading2"/>
        <w:tabs>
          <w:tab w:val="center" w:pos="4971"/>
          <w:tab w:val="center" w:pos="6684"/>
          <w:tab w:val="center" w:pos="8382"/>
          <w:tab w:val="center" w:pos="10098"/>
        </w:tabs>
        <w:spacing w:after="57"/>
        <w:ind w:left="0" w:firstLine="0"/>
      </w:pPr>
      <w:r>
        <w:rPr>
          <w:rFonts w:ascii="Calibri" w:eastAsia="Calibri" w:hAnsi="Calibri" w:cs="Calibri"/>
          <w:noProof/>
          <w:sz w:val="22"/>
        </w:rPr>
        <mc:AlternateContent>
          <mc:Choice Requires="wpg">
            <w:drawing>
              <wp:anchor distT="0" distB="0" distL="114300" distR="114300" simplePos="0" relativeHeight="251710464" behindDoc="1" locked="0" layoutInCell="1" allowOverlap="1" wp14:anchorId="03AB0FCA" wp14:editId="5489790C">
                <wp:simplePos x="0" y="0"/>
                <wp:positionH relativeFrom="column">
                  <wp:posOffset>2644825</wp:posOffset>
                </wp:positionH>
                <wp:positionV relativeFrom="paragraph">
                  <wp:posOffset>-48384</wp:posOffset>
                </wp:positionV>
                <wp:extent cx="4276725" cy="171450"/>
                <wp:effectExtent l="0" t="0" r="0" b="0"/>
                <wp:wrapNone/>
                <wp:docPr id="124033" name="Group 124033"/>
                <wp:cNvGraphicFramePr/>
                <a:graphic xmlns:a="http://schemas.openxmlformats.org/drawingml/2006/main">
                  <a:graphicData uri="http://schemas.microsoft.com/office/word/2010/wordprocessingGroup">
                    <wpg:wgp>
                      <wpg:cNvGrpSpPr/>
                      <wpg:grpSpPr>
                        <a:xfrm>
                          <a:off x="0" y="0"/>
                          <a:ext cx="4276725" cy="171450"/>
                          <a:chOff x="0" y="0"/>
                          <a:chExt cx="4276725" cy="171450"/>
                        </a:xfrm>
                      </wpg:grpSpPr>
                      <wps:wsp>
                        <wps:cNvPr id="153168" name="Shape 1531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69" name="Shape 153169"/>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0" name="Shape 153170"/>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1" name="Shape 153171"/>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2" name="Shape 153172"/>
                        <wps:cNvSpPr/>
                        <wps:spPr>
                          <a:xfrm>
                            <a:off x="1038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3" name="Shape 153173"/>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4" name="Shape 153174"/>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5" name="Shape 153175"/>
                        <wps:cNvSpPr/>
                        <wps:spPr>
                          <a:xfrm>
                            <a:off x="11620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6" name="Shape 153176"/>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7" name="Shape 153177"/>
                        <wps:cNvSpPr/>
                        <wps:spPr>
                          <a:xfrm>
                            <a:off x="2171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8" name="Shape 153178"/>
                        <wps:cNvSpPr/>
                        <wps:spPr>
                          <a:xfrm>
                            <a:off x="22383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79" name="Shape 153179"/>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0" name="Shape 153180"/>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1" name="Shape 153181"/>
                        <wps:cNvSpPr/>
                        <wps:spPr>
                          <a:xfrm>
                            <a:off x="3209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2" name="Shape 153182"/>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3" name="Shape 153183"/>
                        <wps:cNvSpPr/>
                        <wps:spPr>
                          <a:xfrm>
                            <a:off x="3257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4" name="Shape 153184"/>
                        <wps:cNvSpPr/>
                        <wps:spPr>
                          <a:xfrm>
                            <a:off x="33242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5" name="Shape 153185"/>
                        <wps:cNvSpPr/>
                        <wps:spPr>
                          <a:xfrm>
                            <a:off x="425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6" name="Shape 153186"/>
                        <wps:cNvSpPr/>
                        <wps:spPr>
                          <a:xfrm>
                            <a:off x="10953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7" name="Shape 153187"/>
                        <wps:cNvSpPr/>
                        <wps:spPr>
                          <a:xfrm>
                            <a:off x="11620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8" name="Shape 153188"/>
                        <wps:cNvSpPr/>
                        <wps:spPr>
                          <a:xfrm>
                            <a:off x="2085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89" name="Shape 153189"/>
                        <wps:cNvSpPr/>
                        <wps:spPr>
                          <a:xfrm>
                            <a:off x="21717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90" name="Shape 153190"/>
                        <wps:cNvSpPr/>
                        <wps:spPr>
                          <a:xfrm>
                            <a:off x="22383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91" name="Shape 153191"/>
                        <wps:cNvSpPr/>
                        <wps:spPr>
                          <a:xfrm>
                            <a:off x="3171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92" name="Shape 153192"/>
                        <wps:cNvSpPr/>
                        <wps:spPr>
                          <a:xfrm>
                            <a:off x="32575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93" name="Shape 153193"/>
                        <wps:cNvSpPr/>
                        <wps:spPr>
                          <a:xfrm>
                            <a:off x="332422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194" name="Shape 153194"/>
                        <wps:cNvSpPr/>
                        <wps:spPr>
                          <a:xfrm>
                            <a:off x="4257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033" style="width:336.75pt;height:13.5pt;position:absolute;z-index:-2147483551;mso-position-horizontal-relative:text;mso-position-horizontal:absolute;margin-left:208.254pt;mso-position-vertical-relative:text;margin-top:-3.80984pt;" coordsize="42767,1714">
                <v:shape id="Shape 153195" style="position:absolute;width:762;height:95;left:0;top:0;" coordsize="76200,9525" path="m0,0l76200,0l76200,9525l0,9525l0,0">
                  <v:stroke weight="0pt" endcap="flat" joinstyle="miter" miterlimit="10" on="false" color="#000000" opacity="0"/>
                  <v:fill on="true" color="#000000"/>
                </v:shape>
                <v:shape id="Shape 153196" style="position:absolute;width:9239;height:95;left:762;top:0;" coordsize="923925,9525" path="m0,0l923925,0l923925,9525l0,9525l0,0">
                  <v:stroke weight="0pt" endcap="flat" joinstyle="miter" miterlimit="10" on="false" color="#000000" opacity="0"/>
                  <v:fill on="true" color="#000000"/>
                </v:shape>
                <v:shape id="Shape 153197" style="position:absolute;width:190;height:95;left:10001;top:0;" coordsize="19050,9525" path="m0,0l19050,0l19050,9525l0,9525l0,0">
                  <v:stroke weight="0pt" endcap="flat" joinstyle="miter" miterlimit="10" on="false" color="#000000" opacity="0"/>
                  <v:fill on="true" color="#000000"/>
                </v:shape>
                <v:shape id="Shape 153198" style="position:absolute;width:190;height:95;left:10191;top:0;" coordsize="19050,9525" path="m0,0l19050,0l19050,9525l0,9525l0,0">
                  <v:stroke weight="0pt" endcap="flat" joinstyle="miter" miterlimit="10" on="false" color="#000000" opacity="0"/>
                  <v:fill on="true" color="#000000"/>
                </v:shape>
                <v:shape id="Shape 153199" style="position:absolute;width:381;height:95;left:10382;top:0;" coordsize="38100,9525" path="m0,0l38100,0l38100,9525l0,9525l0,0">
                  <v:stroke weight="0pt" endcap="flat" joinstyle="miter" miterlimit="10" on="false" color="#000000" opacity="0"/>
                  <v:fill on="true" color="#000000"/>
                </v:shape>
                <v:shape id="Shape 153200" style="position:absolute;width:190;height:95;left:10763;top:0;" coordsize="19050,9525" path="m0,0l19050,0l19050,9525l0,9525l0,0">
                  <v:stroke weight="0pt" endcap="flat" joinstyle="miter" miterlimit="10" on="false" color="#000000" opacity="0"/>
                  <v:fill on="true" color="#000000"/>
                </v:shape>
                <v:shape id="Shape 153201" style="position:absolute;width:666;height:95;left:10953;top:0;" coordsize="66675,9525" path="m0,0l66675,0l66675,9525l0,9525l0,0">
                  <v:stroke weight="0pt" endcap="flat" joinstyle="miter" miterlimit="10" on="false" color="#000000" opacity="0"/>
                  <v:fill on="true" color="#000000"/>
                </v:shape>
                <v:shape id="Shape 153202" style="position:absolute;width:9239;height:95;left:11620;top:0;" coordsize="923925,9525" path="m0,0l923925,0l923925,9525l0,9525l0,0">
                  <v:stroke weight="0pt" endcap="flat" joinstyle="miter" miterlimit="10" on="false" color="#000000" opacity="0"/>
                  <v:fill on="true" color="#000000"/>
                </v:shape>
                <v:shape id="Shape 153203" style="position:absolute;width:190;height:95;left:20859;top:0;" coordsize="19050,9525" path="m0,0l19050,0l19050,9525l0,9525l0,0">
                  <v:stroke weight="0pt" endcap="flat" joinstyle="miter" miterlimit="10" on="false" color="#000000" opacity="0"/>
                  <v:fill on="true" color="#000000"/>
                </v:shape>
                <v:shape id="Shape 153204" style="position:absolute;width:666;height:95;left:21717;top:0;" coordsize="66675,9525" path="m0,0l66675,0l66675,9525l0,9525l0,0">
                  <v:stroke weight="0pt" endcap="flat" joinstyle="miter" miterlimit="10" on="false" color="#000000" opacity="0"/>
                  <v:fill on="true" color="#000000"/>
                </v:shape>
                <v:shape id="Shape 153205" style="position:absolute;width:9334;height:95;left:22383;top:0;" coordsize="933450,9525" path="m0,0l933450,0l933450,9525l0,9525l0,0">
                  <v:stroke weight="0pt" endcap="flat" joinstyle="miter" miterlimit="10" on="false" color="#000000" opacity="0"/>
                  <v:fill on="true" color="#000000"/>
                </v:shape>
                <v:shape id="Shape 153206" style="position:absolute;width:190;height:95;left:31718;top:0;" coordsize="19050,9525" path="m0,0l19050,0l19050,9525l0,9525l0,0">
                  <v:stroke weight="0pt" endcap="flat" joinstyle="miter" miterlimit="10" on="false" color="#000000" opacity="0"/>
                  <v:fill on="true" color="#000000"/>
                </v:shape>
                <v:shape id="Shape 153207" style="position:absolute;width:190;height:95;left:31908;top:0;" coordsize="19050,9525" path="m0,0l19050,0l19050,9525l0,9525l0,0">
                  <v:stroke weight="0pt" endcap="flat" joinstyle="miter" miterlimit="10" on="false" color="#000000" opacity="0"/>
                  <v:fill on="true" color="#000000"/>
                </v:shape>
                <v:shape id="Shape 153208" style="position:absolute;width:285;height:95;left:32099;top:0;" coordsize="28575,9525" path="m0,0l28575,0l28575,9525l0,9525l0,0">
                  <v:stroke weight="0pt" endcap="flat" joinstyle="miter" miterlimit="10" on="false" color="#000000" opacity="0"/>
                  <v:fill on="true" color="#000000"/>
                </v:shape>
                <v:shape id="Shape 153209" style="position:absolute;width:190;height:95;left:32385;top:0;" coordsize="19050,9525" path="m0,0l19050,0l19050,9525l0,9525l0,0">
                  <v:stroke weight="0pt" endcap="flat" joinstyle="miter" miterlimit="10" on="false" color="#000000" opacity="0"/>
                  <v:fill on="true" color="#000000"/>
                </v:shape>
                <v:shape id="Shape 153210" style="position:absolute;width:666;height:95;left:32575;top:0;" coordsize="66675,9525" path="m0,0l66675,0l66675,9525l0,9525l0,0">
                  <v:stroke weight="0pt" endcap="flat" joinstyle="miter" miterlimit="10" on="false" color="#000000" opacity="0"/>
                  <v:fill on="true" color="#000000"/>
                </v:shape>
                <v:shape id="Shape 153211" style="position:absolute;width:9334;height:95;left:33242;top:0;" coordsize="933450,9525" path="m0,0l933450,0l933450,9525l0,9525l0,0">
                  <v:stroke weight="0pt" endcap="flat" joinstyle="miter" miterlimit="10" on="false" color="#000000" opacity="0"/>
                  <v:fill on="true" color="#000000"/>
                </v:shape>
                <v:shape id="Shape 153212" style="position:absolute;width:190;height:95;left:42576;top:0;" coordsize="19050,9525" path="m0,0l19050,0l19050,9525l0,9525l0,0">
                  <v:stroke weight="0pt" endcap="flat" joinstyle="miter" miterlimit="10" on="false" color="#000000" opacity="0"/>
                  <v:fill on="true" color="#000000"/>
                </v:shape>
                <v:shape id="Shape 153213" style="position:absolute;width:666;height:95;left:10953;top:1619;" coordsize="66675,9525" path="m0,0l66675,0l66675,9525l0,9525l0,0">
                  <v:stroke weight="0pt" endcap="flat" joinstyle="miter" miterlimit="10" on="false" color="#000000" opacity="0"/>
                  <v:fill on="true" color="#000000"/>
                </v:shape>
                <v:shape id="Shape 153214" style="position:absolute;width:9239;height:95;left:11620;top:1619;" coordsize="923925,9525" path="m0,0l923925,0l923925,9525l0,9525l0,0">
                  <v:stroke weight="0pt" endcap="flat" joinstyle="miter" miterlimit="10" on="false" color="#000000" opacity="0"/>
                  <v:fill on="true" color="#000000"/>
                </v:shape>
                <v:shape id="Shape 153215" style="position:absolute;width:190;height:95;left:20859;top:1619;" coordsize="19050,9525" path="m0,0l19050,0l19050,9525l0,9525l0,0">
                  <v:stroke weight="0pt" endcap="flat" joinstyle="miter" miterlimit="10" on="false" color="#000000" opacity="0"/>
                  <v:fill on="true" color="#000000"/>
                </v:shape>
                <v:shape id="Shape 153216" style="position:absolute;width:666;height:95;left:21717;top:1619;" coordsize="66675,9525" path="m0,0l66675,0l66675,9525l0,9525l0,0">
                  <v:stroke weight="0pt" endcap="flat" joinstyle="miter" miterlimit="10" on="false" color="#000000" opacity="0"/>
                  <v:fill on="true" color="#000000"/>
                </v:shape>
                <v:shape id="Shape 153217" style="position:absolute;width:9334;height:95;left:22383;top:1619;" coordsize="933450,9525" path="m0,0l933450,0l933450,9525l0,9525l0,0">
                  <v:stroke weight="0pt" endcap="flat" joinstyle="miter" miterlimit="10" on="false" color="#000000" opacity="0"/>
                  <v:fill on="true" color="#000000"/>
                </v:shape>
                <v:shape id="Shape 153218" style="position:absolute;width:190;height:95;left:31718;top:1619;" coordsize="19050,9525" path="m0,0l19050,0l19050,9525l0,9525l0,0">
                  <v:stroke weight="0pt" endcap="flat" joinstyle="miter" miterlimit="10" on="false" color="#000000" opacity="0"/>
                  <v:fill on="true" color="#000000"/>
                </v:shape>
                <v:shape id="Shape 153219" style="position:absolute;width:666;height:95;left:32575;top:1619;" coordsize="66675,9525" path="m0,0l66675,0l66675,9525l0,9525l0,0">
                  <v:stroke weight="0pt" endcap="flat" joinstyle="miter" miterlimit="10" on="false" color="#000000" opacity="0"/>
                  <v:fill on="true" color="#000000"/>
                </v:shape>
                <v:shape id="Shape 153220" style="position:absolute;width:9334;height:95;left:33242;top:1619;" coordsize="933450,9525" path="m0,0l933450,0l933450,9525l0,9525l0,0">
                  <v:stroke weight="0pt" endcap="flat" joinstyle="miter" miterlimit="10" on="false" color="#000000" opacity="0"/>
                  <v:fill on="true" color="#000000"/>
                </v:shape>
                <v:shape id="Shape 153221" style="position:absolute;width:190;height:95;left:42576;top:1619;" coordsize="19050,9525" path="m0,0l19050,0l19050,9525l0,9525l0,0">
                  <v:stroke weight="0pt" endcap="flat" joinstyle="miter" miterlimit="10" on="false" color="#000000" opacity="0"/>
                  <v:fill on="true" color="#000000"/>
                </v:shape>
              </v:group>
            </w:pict>
          </mc:Fallback>
        </mc:AlternateContent>
      </w:r>
      <w:r>
        <w:t>(In millions)</w:t>
      </w:r>
      <w:r>
        <w:tab/>
        <w:t>July 2, 2021</w:t>
      </w:r>
      <w:r>
        <w:tab/>
        <w:t>July 3, 2020</w:t>
      </w:r>
      <w:r>
        <w:tab/>
        <w:t>July 2, 2021</w:t>
      </w:r>
      <w:r>
        <w:tab/>
        <w:t>July 3, 2020</w:t>
      </w:r>
    </w:p>
    <w:tbl>
      <w:tblPr>
        <w:tblStyle w:val="TableGrid"/>
        <w:tblpPr w:vertAnchor="text" w:tblpX="4165" w:tblpY="-63"/>
        <w:tblOverlap w:val="never"/>
        <w:tblW w:w="1605" w:type="dxa"/>
        <w:tblInd w:w="0" w:type="dxa"/>
        <w:tblCellMar>
          <w:top w:w="63" w:type="dxa"/>
          <w:left w:w="0" w:type="dxa"/>
          <w:bottom w:w="0" w:type="dxa"/>
          <w:right w:w="29" w:type="dxa"/>
        </w:tblCellMar>
        <w:tblLook w:val="04A0" w:firstRow="1" w:lastRow="0" w:firstColumn="1" w:lastColumn="0" w:noHBand="0" w:noVBand="1"/>
      </w:tblPr>
      <w:tblGrid>
        <w:gridCol w:w="1306"/>
        <w:gridCol w:w="299"/>
      </w:tblGrid>
      <w:tr w:rsidR="0073115C" w14:paraId="11C3ED56" w14:textId="77777777">
        <w:trPr>
          <w:trHeight w:val="765"/>
        </w:trPr>
        <w:tc>
          <w:tcPr>
            <w:tcW w:w="1306" w:type="dxa"/>
            <w:tcBorders>
              <w:top w:val="single" w:sz="6" w:space="0" w:color="000000"/>
              <w:left w:val="nil"/>
              <w:bottom w:val="single" w:sz="6" w:space="0" w:color="000000"/>
              <w:right w:val="nil"/>
            </w:tcBorders>
          </w:tcPr>
          <w:p w14:paraId="23901C31" w14:textId="77777777" w:rsidR="0073115C" w:rsidRDefault="00000000">
            <w:pPr>
              <w:spacing w:after="0" w:line="259" w:lineRule="auto"/>
              <w:ind w:left="26" w:right="0" w:firstLine="0"/>
            </w:pPr>
            <w:r>
              <w:rPr>
                <w:sz w:val="18"/>
              </w:rPr>
              <w:t>$</w:t>
            </w:r>
          </w:p>
        </w:tc>
        <w:tc>
          <w:tcPr>
            <w:tcW w:w="299" w:type="dxa"/>
            <w:tcBorders>
              <w:top w:val="single" w:sz="6" w:space="0" w:color="000000"/>
              <w:left w:val="nil"/>
              <w:bottom w:val="single" w:sz="6" w:space="0" w:color="000000"/>
              <w:right w:val="nil"/>
            </w:tcBorders>
          </w:tcPr>
          <w:p w14:paraId="6A9650E6" w14:textId="77777777" w:rsidR="0073115C" w:rsidRDefault="00000000">
            <w:pPr>
              <w:spacing w:after="15" w:line="259" w:lineRule="auto"/>
              <w:ind w:left="0" w:right="0" w:firstLine="0"/>
              <w:jc w:val="both"/>
            </w:pPr>
            <w:r>
              <w:rPr>
                <w:sz w:val="18"/>
              </w:rPr>
              <w:t xml:space="preserve">0.4 </w:t>
            </w:r>
          </w:p>
          <w:p w14:paraId="23AA843D" w14:textId="77777777" w:rsidR="0073115C" w:rsidRDefault="00000000">
            <w:pPr>
              <w:spacing w:after="45" w:line="259" w:lineRule="auto"/>
              <w:ind w:left="0" w:right="0" w:firstLine="0"/>
              <w:jc w:val="both"/>
            </w:pPr>
            <w:r>
              <w:rPr>
                <w:sz w:val="18"/>
              </w:rPr>
              <w:t xml:space="preserve">0.8 </w:t>
            </w:r>
          </w:p>
          <w:p w14:paraId="5F9FD53A" w14:textId="77777777" w:rsidR="0073115C" w:rsidRDefault="00000000">
            <w:pPr>
              <w:spacing w:after="0" w:line="259" w:lineRule="auto"/>
              <w:ind w:left="0" w:right="0" w:firstLine="0"/>
              <w:jc w:val="both"/>
            </w:pPr>
            <w:r>
              <w:rPr>
                <w:sz w:val="18"/>
              </w:rPr>
              <w:t xml:space="preserve">2.2 </w:t>
            </w:r>
          </w:p>
        </w:tc>
      </w:tr>
      <w:tr w:rsidR="0073115C" w14:paraId="5B03D301" w14:textId="77777777">
        <w:trPr>
          <w:trHeight w:val="278"/>
        </w:trPr>
        <w:tc>
          <w:tcPr>
            <w:tcW w:w="1306" w:type="dxa"/>
            <w:tcBorders>
              <w:top w:val="single" w:sz="6" w:space="0" w:color="000000"/>
              <w:left w:val="nil"/>
              <w:bottom w:val="double" w:sz="6" w:space="0" w:color="000000"/>
              <w:right w:val="nil"/>
            </w:tcBorders>
          </w:tcPr>
          <w:p w14:paraId="2474B8DC" w14:textId="77777777" w:rsidR="0073115C" w:rsidRDefault="00000000">
            <w:pPr>
              <w:spacing w:after="0" w:line="259" w:lineRule="auto"/>
              <w:ind w:left="26" w:right="0" w:firstLine="0"/>
            </w:pPr>
            <w:r>
              <w:rPr>
                <w:sz w:val="18"/>
              </w:rPr>
              <w:t>$</w:t>
            </w:r>
          </w:p>
        </w:tc>
        <w:tc>
          <w:tcPr>
            <w:tcW w:w="299" w:type="dxa"/>
            <w:tcBorders>
              <w:top w:val="single" w:sz="6" w:space="0" w:color="000000"/>
              <w:left w:val="nil"/>
              <w:bottom w:val="double" w:sz="6" w:space="0" w:color="000000"/>
              <w:right w:val="nil"/>
            </w:tcBorders>
          </w:tcPr>
          <w:p w14:paraId="2CE4A7BD" w14:textId="77777777" w:rsidR="0073115C" w:rsidRDefault="00000000">
            <w:pPr>
              <w:spacing w:after="0" w:line="259" w:lineRule="auto"/>
              <w:ind w:left="0" w:right="0" w:firstLine="0"/>
              <w:jc w:val="both"/>
            </w:pPr>
            <w:r>
              <w:rPr>
                <w:sz w:val="18"/>
              </w:rPr>
              <w:t xml:space="preserve">3.4 </w:t>
            </w:r>
          </w:p>
        </w:tc>
      </w:tr>
    </w:tbl>
    <w:p w14:paraId="3CC2A2EF" w14:textId="77777777" w:rsidR="0073115C" w:rsidRDefault="00000000">
      <w:pPr>
        <w:tabs>
          <w:tab w:val="center" w:pos="7296"/>
          <w:tab w:val="center" w:pos="7646"/>
          <w:tab w:val="center" w:pos="8996"/>
          <w:tab w:val="center" w:pos="9361"/>
          <w:tab w:val="right" w:pos="10899"/>
        </w:tabs>
        <w:spacing w:after="35" w:line="268" w:lineRule="auto"/>
        <w:ind w:left="0" w:right="0" w:firstLine="0"/>
      </w:pPr>
      <w:r>
        <w:rPr>
          <w:sz w:val="18"/>
        </w:rPr>
        <w:t>Cost of revenues$</w:t>
      </w:r>
      <w:r>
        <w:rPr>
          <w:sz w:val="18"/>
        </w:rPr>
        <w:tab/>
        <w:t xml:space="preserve">0.4 </w:t>
      </w:r>
      <w:r>
        <w:rPr>
          <w:sz w:val="18"/>
        </w:rPr>
        <w:tab/>
        <w:t>$</w:t>
      </w:r>
      <w:r>
        <w:rPr>
          <w:sz w:val="18"/>
        </w:rPr>
        <w:tab/>
        <w:t xml:space="preserve">1.0 </w:t>
      </w:r>
      <w:r>
        <w:rPr>
          <w:sz w:val="18"/>
        </w:rPr>
        <w:tab/>
        <w:t>$</w:t>
      </w:r>
      <w:r>
        <w:rPr>
          <w:sz w:val="18"/>
        </w:rPr>
        <w:tab/>
        <w:t xml:space="preserve">1.0 </w:t>
      </w:r>
    </w:p>
    <w:p w14:paraId="11F16EF0" w14:textId="77777777" w:rsidR="0073115C" w:rsidRDefault="00000000">
      <w:pPr>
        <w:tabs>
          <w:tab w:val="center" w:pos="8996"/>
          <w:tab w:val="right" w:pos="10899"/>
        </w:tabs>
        <w:spacing w:after="52" w:line="268" w:lineRule="auto"/>
        <w:ind w:left="0" w:right="0" w:firstLine="0"/>
      </w:pPr>
      <w:r>
        <w:rPr>
          <w:sz w:val="18"/>
        </w:rPr>
        <w:t xml:space="preserve">Research and development0.7 </w:t>
      </w:r>
      <w:r>
        <w:rPr>
          <w:sz w:val="18"/>
        </w:rPr>
        <w:tab/>
        <w:t xml:space="preserve">2.2 </w:t>
      </w:r>
      <w:r>
        <w:rPr>
          <w:sz w:val="18"/>
        </w:rPr>
        <w:tab/>
        <w:t xml:space="preserve">1.9 </w:t>
      </w:r>
    </w:p>
    <w:p w14:paraId="7639A4EE" w14:textId="77777777" w:rsidR="0073115C" w:rsidRDefault="00000000">
      <w:pPr>
        <w:tabs>
          <w:tab w:val="center" w:pos="8996"/>
          <w:tab w:val="right" w:pos="10899"/>
        </w:tabs>
        <w:spacing w:after="4" w:line="268" w:lineRule="auto"/>
        <w:ind w:left="0" w:right="0" w:firstLine="0"/>
      </w:pPr>
      <w:r>
        <w:rPr>
          <w:sz w:val="18"/>
        </w:rPr>
        <w:t xml:space="preserve">Selling, general and administrative2.6 </w:t>
      </w:r>
      <w:r>
        <w:rPr>
          <w:sz w:val="18"/>
        </w:rPr>
        <w:tab/>
        <w:t xml:space="preserve">7.4 </w:t>
      </w:r>
      <w:r>
        <w:rPr>
          <w:sz w:val="18"/>
        </w:rPr>
        <w:tab/>
        <w:t xml:space="preserve">7.3 </w:t>
      </w:r>
    </w:p>
    <w:p w14:paraId="1C794410" w14:textId="77777777" w:rsidR="0073115C" w:rsidRDefault="00000000">
      <w:pPr>
        <w:tabs>
          <w:tab w:val="center" w:pos="1691"/>
          <w:tab w:val="center" w:pos="8395"/>
          <w:tab w:val="center" w:pos="8951"/>
          <w:tab w:val="right" w:pos="10899"/>
        </w:tabs>
        <w:spacing w:after="363" w:line="265" w:lineRule="auto"/>
        <w:ind w:left="0" w:right="0"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38F591D5" wp14:editId="3FE8755E">
                <wp:extent cx="3181350" cy="200025"/>
                <wp:effectExtent l="0" t="0" r="0" b="0"/>
                <wp:docPr id="124036" name="Group 124036"/>
                <wp:cNvGraphicFramePr/>
                <a:graphic xmlns:a="http://schemas.openxmlformats.org/drawingml/2006/main">
                  <a:graphicData uri="http://schemas.microsoft.com/office/word/2010/wordprocessingGroup">
                    <wpg:wgp>
                      <wpg:cNvGrpSpPr/>
                      <wpg:grpSpPr>
                        <a:xfrm>
                          <a:off x="0" y="0"/>
                          <a:ext cx="3181350" cy="200025"/>
                          <a:chOff x="0" y="0"/>
                          <a:chExt cx="3181350" cy="200025"/>
                        </a:xfrm>
                      </wpg:grpSpPr>
                      <wps:wsp>
                        <wps:cNvPr id="153222" name="Shape 15322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23" name="Shape 153223"/>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24" name="Shape 153224"/>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25" name="Shape 153225"/>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26" name="Shape 153226"/>
                        <wps:cNvSpPr/>
                        <wps:spPr>
                          <a:xfrm>
                            <a:off x="11430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27" name="Shape 153227"/>
                        <wps:cNvSpPr/>
                        <wps:spPr>
                          <a:xfrm>
                            <a:off x="2076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28" name="Shape 153228"/>
                        <wps:cNvSpPr/>
                        <wps:spPr>
                          <a:xfrm>
                            <a:off x="2162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29" name="Shape 153229"/>
                        <wps:cNvSpPr/>
                        <wps:spPr>
                          <a:xfrm>
                            <a:off x="22288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0" name="Shape 153230"/>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1" name="Shape 15323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2" name="Shape 15323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3" name="Shape 153233"/>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4" name="Shape 153234"/>
                        <wps:cNvSpPr/>
                        <wps:spPr>
                          <a:xfrm>
                            <a:off x="666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5" name="Shape 153235"/>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6" name="Shape 153236"/>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7" name="Shape 153237"/>
                        <wps:cNvSpPr/>
                        <wps:spPr>
                          <a:xfrm>
                            <a:off x="10763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8" name="Shape 153238"/>
                        <wps:cNvSpPr/>
                        <wps:spPr>
                          <a:xfrm>
                            <a:off x="1076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39" name="Shape 153239"/>
                        <wps:cNvSpPr/>
                        <wps:spPr>
                          <a:xfrm>
                            <a:off x="11430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0" name="Shape 153240"/>
                        <wps:cNvSpPr/>
                        <wps:spPr>
                          <a:xfrm>
                            <a:off x="11430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1" name="Shape 153241"/>
                        <wps:cNvSpPr/>
                        <wps:spPr>
                          <a:xfrm>
                            <a:off x="2076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2" name="Shape 153242"/>
                        <wps:cNvSpPr/>
                        <wps:spPr>
                          <a:xfrm>
                            <a:off x="2076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3" name="Shape 153243"/>
                        <wps:cNvSpPr/>
                        <wps:spPr>
                          <a:xfrm>
                            <a:off x="2162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4" name="Shape 153244"/>
                        <wps:cNvSpPr/>
                        <wps:spPr>
                          <a:xfrm>
                            <a:off x="21621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5" name="Shape 153245"/>
                        <wps:cNvSpPr/>
                        <wps:spPr>
                          <a:xfrm>
                            <a:off x="22288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6" name="Shape 153246"/>
                        <wps:cNvSpPr/>
                        <wps:spPr>
                          <a:xfrm>
                            <a:off x="22288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7" name="Shape 153247"/>
                        <wps:cNvSpPr/>
                        <wps:spPr>
                          <a:xfrm>
                            <a:off x="3162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48" name="Shape 153248"/>
                        <wps:cNvSpPr/>
                        <wps:spPr>
                          <a:xfrm>
                            <a:off x="3162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8" name="Rectangle 10598"/>
                        <wps:cNvSpPr/>
                        <wps:spPr>
                          <a:xfrm>
                            <a:off x="8781" y="44574"/>
                            <a:ext cx="76010" cy="138328"/>
                          </a:xfrm>
                          <a:prstGeom prst="rect">
                            <a:avLst/>
                          </a:prstGeom>
                          <a:ln>
                            <a:noFill/>
                          </a:ln>
                        </wps:spPr>
                        <wps:txbx>
                          <w:txbxContent>
                            <w:p w14:paraId="28788C8A"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601" name="Rectangle 10601"/>
                        <wps:cNvSpPr/>
                        <wps:spPr>
                          <a:xfrm>
                            <a:off x="1086743" y="44574"/>
                            <a:ext cx="76010" cy="138328"/>
                          </a:xfrm>
                          <a:prstGeom prst="rect">
                            <a:avLst/>
                          </a:prstGeom>
                          <a:ln>
                            <a:noFill/>
                          </a:ln>
                        </wps:spPr>
                        <wps:txbx>
                          <w:txbxContent>
                            <w:p w14:paraId="25C04EEE"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604" name="Rectangle 10604"/>
                        <wps:cNvSpPr/>
                        <wps:spPr>
                          <a:xfrm>
                            <a:off x="2175718" y="44574"/>
                            <a:ext cx="76010" cy="138328"/>
                          </a:xfrm>
                          <a:prstGeom prst="rect">
                            <a:avLst/>
                          </a:prstGeom>
                          <a:ln>
                            <a:noFill/>
                          </a:ln>
                        </wps:spPr>
                        <wps:txbx>
                          <w:txbxContent>
                            <w:p w14:paraId="7D06631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w:pict>
              <v:group w14:anchorId="38F591D5" id="Group 124036" o:spid="_x0000_s2116" style="width:250.5pt;height:15.75pt;mso-position-horizontal-relative:char;mso-position-vertical-relative:line" coordsize="31813,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">
                <v:shape id="Shape 153222" o:spid="_x0000_s2117"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" path="m,l66675,r,9525l,9525,,e" fillcolor="black" stroked="f" strokeweight="0">
                  <v:stroke miterlimit="83231f" joinstyle="miter"/>
                  <v:path arrowok="t" textboxrect="0,0,66675,9525"/>
                </v:shape>
                <v:shape id="Shape 153223" o:spid="_x0000_s2118" style="position:absolute;left:666;width:9240;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" path="m,l923925,r,9525l,9525,,e" fillcolor="black" stroked="f" strokeweight="0">
                  <v:stroke miterlimit="83231f" joinstyle="miter"/>
                  <v:path arrowok="t" textboxrect="0,0,923925,9525"/>
                </v:shape>
                <v:shape id="Shape 153224" o:spid="_x0000_s2119" style="position:absolute;left:990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" path="m,l19050,r,9525l,9525,,e" fillcolor="black" stroked="f" strokeweight="0">
                  <v:stroke miterlimit="83231f" joinstyle="miter"/>
                  <v:path arrowok="t" textboxrect="0,0,19050,9525"/>
                </v:shape>
                <v:shape id="Shape 153225" o:spid="_x0000_s2120" style="position:absolute;left:10763;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" path="m,l66675,r,9525l,9525,,e" fillcolor="black" stroked="f" strokeweight="0">
                  <v:stroke miterlimit="83231f" joinstyle="miter"/>
                  <v:path arrowok="t" textboxrect="0,0,66675,9525"/>
                </v:shape>
                <v:shape id="Shape 153226" o:spid="_x0000_s2121" style="position:absolute;left:11430;width:9334;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" path="m,l933450,r,9525l,9525,,e" fillcolor="black" stroked="f" strokeweight="0">
                  <v:stroke miterlimit="83231f" joinstyle="miter"/>
                  <v:path arrowok="t" textboxrect="0,0,933450,9525"/>
                </v:shape>
                <v:shape id="Shape 153227" o:spid="_x0000_s2122" style="position:absolute;left:2076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" path="m,l19050,r,9525l,9525,,e" fillcolor="black" stroked="f" strokeweight="0">
                  <v:stroke miterlimit="83231f" joinstyle="miter"/>
                  <v:path arrowok="t" textboxrect="0,0,19050,9525"/>
                </v:shape>
                <v:shape id="Shape 153228" o:spid="_x0000_s2123" style="position:absolute;left:2162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" path="m,l66675,r,9525l,9525,,e" fillcolor="black" stroked="f" strokeweight="0">
                  <v:stroke miterlimit="83231f" joinstyle="miter"/>
                  <v:path arrowok="t" textboxrect="0,0,66675,9525"/>
                </v:shape>
                <v:shape id="Shape 153229" o:spid="_x0000_s2124" style="position:absolute;left:22288;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" path="m,l933450,r,9525l,9525,,e" fillcolor="black" stroked="f" strokeweight="0">
                  <v:stroke miterlimit="83231f" joinstyle="miter"/>
                  <v:path arrowok="t" textboxrect="0,0,933450,9525"/>
                </v:shape>
                <v:shape id="Shape 153230" o:spid="_x0000_s2125" style="position:absolute;left:31623;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" path="m,l19050,r,9525l,9525,,e" fillcolor="black" stroked="f" strokeweight="0">
                  <v:stroke miterlimit="83231f" joinstyle="miter"/>
                  <v:path arrowok="t" textboxrect="0,0,19050,9525"/>
                </v:shape>
                <v:shape id="Shape 153231" o:spid="_x0000_s2126"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" path="m,l66675,r,9525l,9525,,e" fillcolor="black" stroked="f" strokeweight="0">
                  <v:stroke miterlimit="83231f" joinstyle="miter"/>
                  <v:path arrowok="t" textboxrect="0,0,66675,9525"/>
                </v:shape>
                <v:shape id="Shape 153232" o:spid="_x0000_s2127" style="position:absolute;top:190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" path="m,l66675,r,9525l,9525,,e" fillcolor="black" stroked="f" strokeweight="0">
                  <v:stroke miterlimit="83231f" joinstyle="miter"/>
                  <v:path arrowok="t" textboxrect="0,0,66675,9525"/>
                </v:shape>
                <v:shape id="Shape 153233" o:spid="_x0000_s2128" style="position:absolute;left:666;top:1619;width:9240;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" path="m,l923925,r,9525l,9525,,e" fillcolor="black" stroked="f" strokeweight="0">
                  <v:stroke miterlimit="83231f" joinstyle="miter"/>
                  <v:path arrowok="t" textboxrect="0,0,923925,9525"/>
                </v:shape>
                <v:shape id="Shape 153234" o:spid="_x0000_s2129" style="position:absolute;left:666;top:1905;width:9240;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" path="m,l923925,r,9525l,9525,,e" fillcolor="black" stroked="f" strokeweight="0">
                  <v:stroke miterlimit="83231f" joinstyle="miter"/>
                  <v:path arrowok="t" textboxrect="0,0,923925,9525"/>
                </v:shape>
                <v:shape id="Shape 153235" o:spid="_x0000_s2130" style="position:absolute;left:9906;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" path="m,l19050,r,9525l,9525,,e" fillcolor="black" stroked="f" strokeweight="0">
                  <v:stroke miterlimit="83231f" joinstyle="miter"/>
                  <v:path arrowok="t" textboxrect="0,0,19050,9525"/>
                </v:shape>
                <v:shape id="Shape 153236" o:spid="_x0000_s2131" style="position:absolute;left:9906;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" path="m,l19050,r,9525l,9525,,e" fillcolor="black" stroked="f" strokeweight="0">
                  <v:stroke miterlimit="83231f" joinstyle="miter"/>
                  <v:path arrowok="t" textboxrect="0,0,19050,9525"/>
                </v:shape>
                <v:shape id="Shape 153237" o:spid="_x0000_s2132" style="position:absolute;left:10763;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" path="m,l66675,r,9525l,9525,,e" fillcolor="black" stroked="f" strokeweight="0">
                  <v:stroke miterlimit="83231f" joinstyle="miter"/>
                  <v:path arrowok="t" textboxrect="0,0,66675,9525"/>
                </v:shape>
                <v:shape id="Shape 153238" o:spid="_x0000_s2133" style="position:absolute;left:10763;top:190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" path="m,l66675,r,9525l,9525,,e" fillcolor="black" stroked="f" strokeweight="0">
                  <v:stroke miterlimit="83231f" joinstyle="miter"/>
                  <v:path arrowok="t" textboxrect="0,0,66675,9525"/>
                </v:shape>
                <v:shape id="Shape 153239" o:spid="_x0000_s2134" style="position:absolute;left:11430;top:1619;width:9334;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" path="m,l933450,r,9525l,9525,,e" fillcolor="black" stroked="f" strokeweight="0">
                  <v:stroke miterlimit="83231f" joinstyle="miter"/>
                  <v:path arrowok="t" textboxrect="0,0,933450,9525"/>
                </v:shape>
                <v:shape id="Shape 153240" o:spid="_x0000_s2135" style="position:absolute;left:11430;top:1905;width:9334;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" path="m,l933450,r,9525l,9525,,e" fillcolor="black" stroked="f" strokeweight="0">
                  <v:stroke miterlimit="83231f" joinstyle="miter"/>
                  <v:path arrowok="t" textboxrect="0,0,933450,9525"/>
                </v:shape>
                <v:shape id="Shape 153241" o:spid="_x0000_s2136" style="position:absolute;left:20764;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" path="m,l19050,r,9525l,9525,,e" fillcolor="black" stroked="f" strokeweight="0">
                  <v:stroke miterlimit="83231f" joinstyle="miter"/>
                  <v:path arrowok="t" textboxrect="0,0,19050,9525"/>
                </v:shape>
                <v:shape id="Shape 153242" o:spid="_x0000_s2137" style="position:absolute;left:20764;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" path="m,l19050,r,9525l,9525,,e" fillcolor="black" stroked="f" strokeweight="0">
                  <v:stroke miterlimit="83231f" joinstyle="miter"/>
                  <v:path arrowok="t" textboxrect="0,0,19050,9525"/>
                </v:shape>
                <v:shape id="Shape 153243" o:spid="_x0000_s2138" style="position:absolute;left:21621;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" path="m,l66675,r,9525l,9525,,e" fillcolor="black" stroked="f" strokeweight="0">
                  <v:stroke miterlimit="83231f" joinstyle="miter"/>
                  <v:path arrowok="t" textboxrect="0,0,66675,9525"/>
                </v:shape>
                <v:shape id="Shape 153244" o:spid="_x0000_s2139" style="position:absolute;left:21621;top:190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" path="m,l66675,r,9525l,9525,,e" fillcolor="black" stroked="f" strokeweight="0">
                  <v:stroke miterlimit="83231f" joinstyle="miter"/>
                  <v:path arrowok="t" textboxrect="0,0,66675,9525"/>
                </v:shape>
                <v:shape id="Shape 153245" o:spid="_x0000_s2140" style="position:absolute;left:22288;top:1619;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" path="m,l933450,r,9525l,9525,,e" fillcolor="black" stroked="f" strokeweight="0">
                  <v:stroke miterlimit="83231f" joinstyle="miter"/>
                  <v:path arrowok="t" textboxrect="0,0,933450,9525"/>
                </v:shape>
                <v:shape id="Shape 153246" o:spid="_x0000_s2141" style="position:absolute;left:22288;top:1905;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" path="m,l933450,r,9525l,9525,,e" fillcolor="black" stroked="f" strokeweight="0">
                  <v:stroke miterlimit="83231f" joinstyle="miter"/>
                  <v:path arrowok="t" textboxrect="0,0,933450,9525"/>
                </v:shape>
                <v:shape id="Shape 153247" o:spid="_x0000_s2142" style="position:absolute;left:31623;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" path="m,l19050,r,9525l,9525,,e" fillcolor="black" stroked="f" strokeweight="0">
                  <v:stroke miterlimit="83231f" joinstyle="miter"/>
                  <v:path arrowok="t" textboxrect="0,0,19050,9525"/>
                </v:shape>
                <v:shape id="Shape 153248" o:spid="_x0000_s2143" style="position:absolute;left:31623;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" path="m,l19050,r,9525l,9525,,e" fillcolor="black" stroked="f" strokeweight="0">
                  <v:stroke miterlimit="83231f" joinstyle="miter"/>
                  <v:path arrowok="t" textboxrect="0,0,19050,9525"/>
                </v:shape>
                <v:rect id="Rectangle 10598" o:spid="_x0000_s2144" style="position:absolute;left:87;top:445;width: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" filled="f" stroked="f">
                  <v:textbox inset="0,0,0,0">
                    <w:txbxContent>
                      <w:p w14:paraId="28788C8A" w14:textId="77777777" w:rsidR="0073115C" w:rsidRDefault="00000000">
                        <w:pPr>
                          <w:spacing w:after="160" w:line="259" w:lineRule="auto"/>
                          <w:ind w:left="0" w:right="0" w:firstLine="0"/>
                        </w:pPr>
                        <w:r>
                          <w:rPr>
                            <w:sz w:val="18"/>
                          </w:rPr>
                          <w:t>$</w:t>
                        </w:r>
                      </w:p>
                    </w:txbxContent>
                  </v:textbox>
                </v:rect>
                <v:rect id="Rectangle 10601" o:spid="_x0000_s2145" style="position:absolute;left:10867;top:445;width: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" filled="f" stroked="f">
                  <v:textbox inset="0,0,0,0">
                    <w:txbxContent>
                      <w:p w14:paraId="25C04EEE" w14:textId="77777777" w:rsidR="0073115C" w:rsidRDefault="00000000">
                        <w:pPr>
                          <w:spacing w:after="160" w:line="259" w:lineRule="auto"/>
                          <w:ind w:left="0" w:right="0" w:firstLine="0"/>
                        </w:pPr>
                        <w:r>
                          <w:rPr>
                            <w:sz w:val="18"/>
                          </w:rPr>
                          <w:t>$</w:t>
                        </w:r>
                      </w:p>
                    </w:txbxContent>
                  </v:textbox>
                </v:rect>
                <v:rect id="Rectangle 10604" o:spid="_x0000_s2146" style="position:absolute;left:21757;top:445;width:7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zWxAAAAN4AAAAPAAAAZHJzL2Rvd25yZXYueG1sRE9Na8JA&#10;EL0L/Q/LFLzpbkVE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J1ZfNbEAAAA3gAAAA8A&#10;AAAAAAAAAAAAAAAABwIAAGRycy9kb3ducmV2LnhtbFBLBQYAAAAAAwADALcAAAD4AgAAAAA=&#10;" filled="f" stroked="f">
                  <v:textbox inset="0,0,0,0">
                    <w:txbxContent>
                      <w:p w14:paraId="7D06631C" w14:textId="77777777" w:rsidR="0073115C" w:rsidRDefault="00000000">
                        <w:pPr>
                          <w:spacing w:after="160" w:line="259" w:lineRule="auto"/>
                          <w:ind w:left="0" w:right="0" w:firstLine="0"/>
                        </w:pPr>
                        <w:r>
                          <w:rPr>
                            <w:sz w:val="18"/>
                          </w:rPr>
                          <w:t>$</w:t>
                        </w:r>
                      </w:p>
                    </w:txbxContent>
                  </v:textbox>
                </v:rect>
                <w10:anchorlock/>
              </v:group>
            </w:pict>
          </mc:Fallback>
        </mc:AlternateContent>
      </w:r>
      <w:r>
        <w:rPr>
          <w:sz w:val="18"/>
        </w:rPr>
        <w:t xml:space="preserve">3.7 </w:t>
      </w:r>
      <w:r>
        <w:rPr>
          <w:sz w:val="18"/>
        </w:rPr>
        <w:tab/>
        <w:t xml:space="preserve">10.6 </w:t>
      </w:r>
      <w:r>
        <w:rPr>
          <w:sz w:val="18"/>
        </w:rPr>
        <w:tab/>
        <w:t xml:space="preserve">10.2 </w:t>
      </w:r>
    </w:p>
    <w:p w14:paraId="7334C831" w14:textId="77777777" w:rsidR="0073115C" w:rsidRDefault="00000000">
      <w:pPr>
        <w:spacing w:after="109"/>
        <w:ind w:left="-5" w:right="2"/>
      </w:pPr>
      <w:r>
        <w:rPr>
          <w:b/>
          <w:i/>
        </w:rPr>
        <w:t>Stock Option Activity</w:t>
      </w:r>
    </w:p>
    <w:p w14:paraId="4AF0EA59" w14:textId="77777777" w:rsidR="0073115C" w:rsidRDefault="00000000">
      <w:pPr>
        <w:ind w:left="15" w:right="14"/>
      </w:pPr>
      <w:r>
        <w:t xml:space="preserve">    The following table summarizes the activity for stock options under Varex’s 2020 Omnibus Stock Plan, 2017 Omnibus Stock Plan, and for participation in the 2017 Employee Stock Purchase Plan for the Company’s employees:</w:t>
      </w:r>
    </w:p>
    <w:p w14:paraId="175B3D90" w14:textId="77777777" w:rsidR="0073115C" w:rsidRDefault="00000000">
      <w:pPr>
        <w:spacing w:after="0" w:line="265" w:lineRule="auto"/>
        <w:ind w:left="4275" w:right="500"/>
        <w:jc w:val="center"/>
      </w:pPr>
      <w:r>
        <w:rPr>
          <w:b/>
          <w:sz w:val="18"/>
        </w:rPr>
        <w:t>Options Outstanding</w:t>
      </w:r>
    </w:p>
    <w:p w14:paraId="22558000" w14:textId="77777777" w:rsidR="0073115C" w:rsidRDefault="00000000">
      <w:pPr>
        <w:spacing w:after="73" w:line="259" w:lineRule="auto"/>
        <w:ind w:left="3775" w:right="0" w:firstLine="0"/>
      </w:pPr>
      <w:r>
        <w:rPr>
          <w:rFonts w:ascii="Calibri" w:eastAsia="Calibri" w:hAnsi="Calibri" w:cs="Calibri"/>
          <w:noProof/>
          <w:sz w:val="22"/>
        </w:rPr>
        <mc:AlternateContent>
          <mc:Choice Requires="wpg">
            <w:drawing>
              <wp:inline distT="0" distB="0" distL="0" distR="0" wp14:anchorId="53EB5A95" wp14:editId="06FEF241">
                <wp:extent cx="4514850" cy="9525"/>
                <wp:effectExtent l="0" t="0" r="0" b="0"/>
                <wp:docPr id="124040" name="Group 124040"/>
                <wp:cNvGraphicFramePr/>
                <a:graphic xmlns:a="http://schemas.openxmlformats.org/drawingml/2006/main">
                  <a:graphicData uri="http://schemas.microsoft.com/office/word/2010/wordprocessingGroup">
                    <wpg:wgp>
                      <wpg:cNvGrpSpPr/>
                      <wpg:grpSpPr>
                        <a:xfrm>
                          <a:off x="0" y="0"/>
                          <a:ext cx="4514850" cy="9525"/>
                          <a:chOff x="0" y="0"/>
                          <a:chExt cx="4514850" cy="9525"/>
                        </a:xfrm>
                      </wpg:grpSpPr>
                      <wps:wsp>
                        <wps:cNvPr id="153276" name="Shape 1532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77" name="Shape 153277"/>
                        <wps:cNvSpPr/>
                        <wps:spPr>
                          <a:xfrm>
                            <a:off x="666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78" name="Shape 153278"/>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79" name="Shape 153279"/>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0" name="Shape 153280"/>
                        <wps:cNvSpPr/>
                        <wps:spPr>
                          <a:xfrm>
                            <a:off x="847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1" name="Shape 153281"/>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2" name="Shape 153282"/>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3" name="Shape 153283"/>
                        <wps:cNvSpPr/>
                        <wps:spPr>
                          <a:xfrm>
                            <a:off x="9620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4" name="Shape 153284"/>
                        <wps:cNvSpPr/>
                        <wps:spPr>
                          <a:xfrm>
                            <a:off x="1771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5" name="Shape 153285"/>
                        <wps:cNvSpPr/>
                        <wps:spPr>
                          <a:xfrm>
                            <a:off x="179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6" name="Shape 153286"/>
                        <wps:cNvSpPr/>
                        <wps:spPr>
                          <a:xfrm>
                            <a:off x="1809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7" name="Shape 153287"/>
                        <wps:cNvSpPr/>
                        <wps:spPr>
                          <a:xfrm>
                            <a:off x="183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8" name="Shape 153288"/>
                        <wps:cNvSpPr/>
                        <wps:spPr>
                          <a:xfrm>
                            <a:off x="1857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89" name="Shape 153289"/>
                        <wps:cNvSpPr/>
                        <wps:spPr>
                          <a:xfrm>
                            <a:off x="19431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0" name="Shape 153290"/>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1" name="Shape 153291"/>
                        <wps:cNvSpPr/>
                        <wps:spPr>
                          <a:xfrm>
                            <a:off x="2695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2" name="Shape 153292"/>
                        <wps:cNvSpPr/>
                        <wps:spPr>
                          <a:xfrm>
                            <a:off x="27146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3" name="Shape 153293"/>
                        <wps:cNvSpPr/>
                        <wps:spPr>
                          <a:xfrm>
                            <a:off x="2752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4" name="Shape 153294"/>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5" name="Shape 153295"/>
                        <wps:cNvSpPr/>
                        <wps:spPr>
                          <a:xfrm>
                            <a:off x="28384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6" name="Shape 153296"/>
                        <wps:cNvSpPr/>
                        <wps:spPr>
                          <a:xfrm>
                            <a:off x="3581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7" name="Shape 153297"/>
                        <wps:cNvSpPr/>
                        <wps:spPr>
                          <a:xfrm>
                            <a:off x="3600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8" name="Shape 153298"/>
                        <wps:cNvSpPr/>
                        <wps:spPr>
                          <a:xfrm>
                            <a:off x="3619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299" name="Shape 153299"/>
                        <wps:cNvSpPr/>
                        <wps:spPr>
                          <a:xfrm>
                            <a:off x="3648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00" name="Shape 153300"/>
                        <wps:cNvSpPr/>
                        <wps:spPr>
                          <a:xfrm>
                            <a:off x="3667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01" name="Shape 153301"/>
                        <wps:cNvSpPr/>
                        <wps:spPr>
                          <a:xfrm>
                            <a:off x="37528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02" name="Shape 153302"/>
                        <wps:cNvSpPr/>
                        <wps:spPr>
                          <a:xfrm>
                            <a:off x="449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040" style="width:355.5pt;height:0.75pt;mso-position-horizontal-relative:char;mso-position-vertical-relative:line" coordsize="45148,95">
                <v:shape id="Shape 153303" style="position:absolute;width:666;height:95;left:0;top:0;" coordsize="66675,9525" path="m0,0l66675,0l66675,9525l0,9525l0,0">
                  <v:stroke weight="0pt" endcap="flat" joinstyle="miter" miterlimit="10" on="false" color="#000000" opacity="0"/>
                  <v:fill on="true" color="#000000"/>
                </v:shape>
                <v:shape id="Shape 153304" style="position:absolute;width:7429;height:95;left:666;top:0;" coordsize="742950,9525" path="m0,0l742950,0l742950,9525l0,9525l0,0">
                  <v:stroke weight="0pt" endcap="flat" joinstyle="miter" miterlimit="10" on="false" color="#000000" opacity="0"/>
                  <v:fill on="true" color="#000000"/>
                </v:shape>
                <v:shape id="Shape 153305" style="position:absolute;width:190;height:95;left:8096;top:0;" coordsize="19050,9525" path="m0,0l19050,0l19050,9525l0,9525l0,0">
                  <v:stroke weight="0pt" endcap="flat" joinstyle="miter" miterlimit="10" on="false" color="#000000" opacity="0"/>
                  <v:fill on="true" color="#000000"/>
                </v:shape>
                <v:shape id="Shape 153306" style="position:absolute;width:190;height:95;left:8286;top:0;" coordsize="19050,9525" path="m0,0l19050,0l19050,9525l0,9525l0,0">
                  <v:stroke weight="0pt" endcap="flat" joinstyle="miter" miterlimit="10" on="false" color="#000000" opacity="0"/>
                  <v:fill on="true" color="#000000"/>
                </v:shape>
                <v:shape id="Shape 153307" style="position:absolute;width:285;height:95;left:8477;top:0;" coordsize="28575,9525" path="m0,0l28575,0l28575,9525l0,9525l0,0">
                  <v:stroke weight="0pt" endcap="flat" joinstyle="miter" miterlimit="10" on="false" color="#000000" opacity="0"/>
                  <v:fill on="true" color="#000000"/>
                </v:shape>
                <v:shape id="Shape 153308" style="position:absolute;width:190;height:95;left:8763;top:0;" coordsize="19050,9525" path="m0,0l19050,0l19050,9525l0,9525l0,0">
                  <v:stroke weight="0pt" endcap="flat" joinstyle="miter" miterlimit="10" on="false" color="#000000" opacity="0"/>
                  <v:fill on="true" color="#000000"/>
                </v:shape>
                <v:shape id="Shape 153309" style="position:absolute;width:666;height:95;left:8953;top:0;" coordsize="66675,9525" path="m0,0l66675,0l66675,9525l0,9525l0,0">
                  <v:stroke weight="0pt" endcap="flat" joinstyle="miter" miterlimit="10" on="false" color="#000000" opacity="0"/>
                  <v:fill on="true" color="#000000"/>
                </v:shape>
                <v:shape id="Shape 153310" style="position:absolute;width:8096;height:95;left:9620;top:0;" coordsize="809625,9525" path="m0,0l809625,0l809625,9525l0,9525l0,0">
                  <v:stroke weight="0pt" endcap="flat" joinstyle="miter" miterlimit="10" on="false" color="#000000" opacity="0"/>
                  <v:fill on="true" color="#000000"/>
                </v:shape>
                <v:shape id="Shape 153311" style="position:absolute;width:190;height:95;left:17716;top:0;" coordsize="19050,9525" path="m0,0l19050,0l19050,9525l0,9525l0,0">
                  <v:stroke weight="0pt" endcap="flat" joinstyle="miter" miterlimit="10" on="false" color="#000000" opacity="0"/>
                  <v:fill on="true" color="#000000"/>
                </v:shape>
                <v:shape id="Shape 153312" style="position:absolute;width:190;height:95;left:17907;top:0;" coordsize="19050,9525" path="m0,0l19050,0l19050,9525l0,9525l0,0">
                  <v:stroke weight="0pt" endcap="flat" joinstyle="miter" miterlimit="10" on="false" color="#000000" opacity="0"/>
                  <v:fill on="true" color="#000000"/>
                </v:shape>
                <v:shape id="Shape 153313" style="position:absolute;width:285;height:95;left:18097;top:0;" coordsize="28575,9525" path="m0,0l28575,0l28575,9525l0,9525l0,0">
                  <v:stroke weight="0pt" endcap="flat" joinstyle="miter" miterlimit="10" on="false" color="#000000" opacity="0"/>
                  <v:fill on="true" color="#000000"/>
                </v:shape>
                <v:shape id="Shape 153314" style="position:absolute;width:190;height:95;left:18383;top:0;" coordsize="19050,9525" path="m0,0l19050,0l19050,9525l0,9525l0,0">
                  <v:stroke weight="0pt" endcap="flat" joinstyle="miter" miterlimit="10" on="false" color="#000000" opacity="0"/>
                  <v:fill on="true" color="#000000"/>
                </v:shape>
                <v:shape id="Shape 153315" style="position:absolute;width:857;height:95;left:18573;top:0;" coordsize="85725,9525" path="m0,0l85725,0l85725,9525l0,9525l0,0">
                  <v:stroke weight="0pt" endcap="flat" joinstyle="miter" miterlimit="10" on="false" color="#000000" opacity="0"/>
                  <v:fill on="true" color="#000000"/>
                </v:shape>
                <v:shape id="Shape 153316" style="position:absolute;width:7334;height:95;left:19431;top:0;" coordsize="733425,9525" path="m0,0l733425,0l733425,9525l0,9525l0,0">
                  <v:stroke weight="0pt" endcap="flat" joinstyle="miter" miterlimit="10" on="false" color="#000000" opacity="0"/>
                  <v:fill on="true" color="#000000"/>
                </v:shape>
                <v:shape id="Shape 153317" style="position:absolute;width:190;height:95;left:26765;top:0;" coordsize="19050,9525" path="m0,0l19050,0l19050,9525l0,9525l0,0">
                  <v:stroke weight="0pt" endcap="flat" joinstyle="miter" miterlimit="10" on="false" color="#000000" opacity="0"/>
                  <v:fill on="true" color="#000000"/>
                </v:shape>
                <v:shape id="Shape 153318" style="position:absolute;width:190;height:95;left:26955;top:0;" coordsize="19050,9525" path="m0,0l19050,0l19050,9525l0,9525l0,0">
                  <v:stroke weight="0pt" endcap="flat" joinstyle="miter" miterlimit="10" on="false" color="#000000" opacity="0"/>
                  <v:fill on="true" color="#000000"/>
                </v:shape>
                <v:shape id="Shape 153319" style="position:absolute;width:381;height:95;left:27146;top:0;" coordsize="38100,9525" path="m0,0l38100,0l38100,9525l0,9525l0,0">
                  <v:stroke weight="0pt" endcap="flat" joinstyle="miter" miterlimit="10" on="false" color="#000000" opacity="0"/>
                  <v:fill on="true" color="#000000"/>
                </v:shape>
                <v:shape id="Shape 153320" style="position:absolute;width:190;height:95;left:27527;top:0;" coordsize="19050,9525" path="m0,0l19050,0l19050,9525l0,9525l0,0">
                  <v:stroke weight="0pt" endcap="flat" joinstyle="miter" miterlimit="10" on="false" color="#000000" opacity="0"/>
                  <v:fill on="true" color="#000000"/>
                </v:shape>
                <v:shape id="Shape 153321" style="position:absolute;width:666;height:95;left:27717;top:0;" coordsize="66675,9525" path="m0,0l66675,0l66675,9525l0,9525l0,0">
                  <v:stroke weight="0pt" endcap="flat" joinstyle="miter" miterlimit="10" on="false" color="#000000" opacity="0"/>
                  <v:fill on="true" color="#000000"/>
                </v:shape>
                <v:shape id="Shape 153322" style="position:absolute;width:7429;height:95;left:28384;top:0;" coordsize="742950,9525" path="m0,0l742950,0l742950,9525l0,9525l0,0">
                  <v:stroke weight="0pt" endcap="flat" joinstyle="miter" miterlimit="10" on="false" color="#000000" opacity="0"/>
                  <v:fill on="true" color="#000000"/>
                </v:shape>
                <v:shape id="Shape 153323" style="position:absolute;width:190;height:95;left:35814;top:0;" coordsize="19050,9525" path="m0,0l19050,0l19050,9525l0,9525l0,0">
                  <v:stroke weight="0pt" endcap="flat" joinstyle="miter" miterlimit="10" on="false" color="#000000" opacity="0"/>
                  <v:fill on="true" color="#000000"/>
                </v:shape>
                <v:shape id="Shape 153324" style="position:absolute;width:190;height:95;left:36004;top:0;" coordsize="19050,9525" path="m0,0l19050,0l19050,9525l0,9525l0,0">
                  <v:stroke weight="0pt" endcap="flat" joinstyle="miter" miterlimit="10" on="false" color="#000000" opacity="0"/>
                  <v:fill on="true" color="#000000"/>
                </v:shape>
                <v:shape id="Shape 153325" style="position:absolute;width:285;height:95;left:36195;top:0;" coordsize="28575,9525" path="m0,0l28575,0l28575,9525l0,9525l0,0">
                  <v:stroke weight="0pt" endcap="flat" joinstyle="miter" miterlimit="10" on="false" color="#000000" opacity="0"/>
                  <v:fill on="true" color="#000000"/>
                </v:shape>
                <v:shape id="Shape 153326" style="position:absolute;width:190;height:95;left:36480;top:0;" coordsize="19050,9525" path="m0,0l19050,0l19050,9525l0,9525l0,0">
                  <v:stroke weight="0pt" endcap="flat" joinstyle="miter" miterlimit="10" on="false" color="#000000" opacity="0"/>
                  <v:fill on="true" color="#000000"/>
                </v:shape>
                <v:shape id="Shape 153327" style="position:absolute;width:857;height:95;left:36671;top:0;" coordsize="85725,9525" path="m0,0l85725,0l85725,9525l0,9525l0,0">
                  <v:stroke weight="0pt" endcap="flat" joinstyle="miter" miterlimit="10" on="false" color="#000000" opacity="0"/>
                  <v:fill on="true" color="#000000"/>
                </v:shape>
                <v:shape id="Shape 153328" style="position:absolute;width:7429;height:95;left:37528;top:0;" coordsize="742950,9525" path="m0,0l742950,0l742950,9525l0,9525l0,0">
                  <v:stroke weight="0pt" endcap="flat" joinstyle="miter" miterlimit="10" on="false" color="#000000" opacity="0"/>
                  <v:fill on="true" color="#000000"/>
                </v:shape>
                <v:shape id="Shape 153329" style="position:absolute;width:190;height:95;left:44958;top:0;" coordsize="19050,9525" path="m0,0l19050,0l19050,9525l0,9525l0,0">
                  <v:stroke weight="0pt" endcap="flat" joinstyle="miter" miterlimit="10" on="false" color="#000000" opacity="0"/>
                  <v:fill on="true" color="#000000"/>
                </v:shape>
              </v:group>
            </w:pict>
          </mc:Fallback>
        </mc:AlternateContent>
      </w:r>
    </w:p>
    <w:p w14:paraId="451C4CCD" w14:textId="77777777" w:rsidR="0073115C" w:rsidRDefault="00000000">
      <w:pPr>
        <w:pStyle w:val="Heading2"/>
        <w:spacing w:after="34"/>
        <w:ind w:left="8434"/>
      </w:pPr>
      <w:r>
        <w:t>Weighted Weighted</w:t>
      </w:r>
      <w:r>
        <w:tab/>
        <w:t>Average (In thousands, except per share amounts and</w:t>
      </w:r>
      <w:r>
        <w:tab/>
        <w:t>Average</w:t>
      </w:r>
      <w:r>
        <w:tab/>
        <w:t>Remaining</w:t>
      </w:r>
      <w:r>
        <w:tab/>
        <w:t>Aggregate the remaining term)</w:t>
      </w:r>
      <w:r>
        <w:tab/>
        <w:t>Options</w:t>
      </w:r>
      <w:r>
        <w:tab/>
        <w:t>Price Range</w:t>
      </w:r>
      <w:r>
        <w:tab/>
        <w:t>Exercise Price</w:t>
      </w:r>
      <w:r>
        <w:tab/>
        <w:t>Term (in years)</w:t>
      </w:r>
      <w:r>
        <w:tab/>
        <w:t>Intrinsic Value</w:t>
      </w:r>
      <w:r>
        <w:rPr>
          <w:vertAlign w:val="superscript"/>
        </w:rPr>
        <w:t>(1)</w:t>
      </w:r>
    </w:p>
    <w:p w14:paraId="69BB3547" w14:textId="77777777" w:rsidR="0073115C" w:rsidRDefault="00000000">
      <w:pPr>
        <w:spacing w:after="55" w:line="259" w:lineRule="auto"/>
        <w:ind w:left="3775" w:right="0" w:firstLine="0"/>
      </w:pPr>
      <w:r>
        <w:rPr>
          <w:rFonts w:ascii="Calibri" w:eastAsia="Calibri" w:hAnsi="Calibri" w:cs="Calibri"/>
          <w:noProof/>
          <w:sz w:val="22"/>
        </w:rPr>
        <mc:AlternateContent>
          <mc:Choice Requires="wpg">
            <w:drawing>
              <wp:inline distT="0" distB="0" distL="0" distR="0" wp14:anchorId="7DA05F35" wp14:editId="0C716BEB">
                <wp:extent cx="4514850" cy="9525"/>
                <wp:effectExtent l="0" t="0" r="0" b="0"/>
                <wp:docPr id="124041" name="Group 124041"/>
                <wp:cNvGraphicFramePr/>
                <a:graphic xmlns:a="http://schemas.openxmlformats.org/drawingml/2006/main">
                  <a:graphicData uri="http://schemas.microsoft.com/office/word/2010/wordprocessingGroup">
                    <wpg:wgp>
                      <wpg:cNvGrpSpPr/>
                      <wpg:grpSpPr>
                        <a:xfrm>
                          <a:off x="0" y="0"/>
                          <a:ext cx="4514850" cy="9525"/>
                          <a:chOff x="0" y="0"/>
                          <a:chExt cx="4514850" cy="9525"/>
                        </a:xfrm>
                      </wpg:grpSpPr>
                      <wps:wsp>
                        <wps:cNvPr id="153330" name="Shape 1533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1" name="Shape 153331"/>
                        <wps:cNvSpPr/>
                        <wps:spPr>
                          <a:xfrm>
                            <a:off x="666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2" name="Shape 153332"/>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3" name="Shape 153333"/>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4" name="Shape 153334"/>
                        <wps:cNvSpPr/>
                        <wps:spPr>
                          <a:xfrm>
                            <a:off x="9620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5" name="Shape 153335"/>
                        <wps:cNvSpPr/>
                        <wps:spPr>
                          <a:xfrm>
                            <a:off x="1771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6" name="Shape 153336"/>
                        <wps:cNvSpPr/>
                        <wps:spPr>
                          <a:xfrm>
                            <a:off x="1857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7" name="Shape 153337"/>
                        <wps:cNvSpPr/>
                        <wps:spPr>
                          <a:xfrm>
                            <a:off x="19431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8" name="Shape 153338"/>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39" name="Shape 153339"/>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40" name="Shape 153340"/>
                        <wps:cNvSpPr/>
                        <wps:spPr>
                          <a:xfrm>
                            <a:off x="28384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41" name="Shape 153341"/>
                        <wps:cNvSpPr/>
                        <wps:spPr>
                          <a:xfrm>
                            <a:off x="3581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42" name="Shape 153342"/>
                        <wps:cNvSpPr/>
                        <wps:spPr>
                          <a:xfrm>
                            <a:off x="3667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43" name="Shape 153343"/>
                        <wps:cNvSpPr/>
                        <wps:spPr>
                          <a:xfrm>
                            <a:off x="37528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44" name="Shape 153344"/>
                        <wps:cNvSpPr/>
                        <wps:spPr>
                          <a:xfrm>
                            <a:off x="449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041" style="width:355.5pt;height:0.75pt;mso-position-horizontal-relative:char;mso-position-vertical-relative:line" coordsize="45148,95">
                <v:shape id="Shape 153345" style="position:absolute;width:666;height:95;left:0;top:0;" coordsize="66675,9525" path="m0,0l66675,0l66675,9525l0,9525l0,0">
                  <v:stroke weight="0pt" endcap="flat" joinstyle="miter" miterlimit="10" on="false" color="#000000" opacity="0"/>
                  <v:fill on="true" color="#000000"/>
                </v:shape>
                <v:shape id="Shape 153346" style="position:absolute;width:7429;height:95;left:666;top:0;" coordsize="742950,9525" path="m0,0l742950,0l742950,9525l0,9525l0,0">
                  <v:stroke weight="0pt" endcap="flat" joinstyle="miter" miterlimit="10" on="false" color="#000000" opacity="0"/>
                  <v:fill on="true" color="#000000"/>
                </v:shape>
                <v:shape id="Shape 153347" style="position:absolute;width:190;height:95;left:8096;top:0;" coordsize="19050,9525" path="m0,0l19050,0l19050,9525l0,9525l0,0">
                  <v:stroke weight="0pt" endcap="flat" joinstyle="miter" miterlimit="10" on="false" color="#000000" opacity="0"/>
                  <v:fill on="true" color="#000000"/>
                </v:shape>
                <v:shape id="Shape 153348" style="position:absolute;width:666;height:95;left:8953;top:0;" coordsize="66675,9525" path="m0,0l66675,0l66675,9525l0,9525l0,0">
                  <v:stroke weight="0pt" endcap="flat" joinstyle="miter" miterlimit="10" on="false" color="#000000" opacity="0"/>
                  <v:fill on="true" color="#000000"/>
                </v:shape>
                <v:shape id="Shape 153349" style="position:absolute;width:8096;height:95;left:9620;top:0;" coordsize="809625,9525" path="m0,0l809625,0l809625,9525l0,9525l0,0">
                  <v:stroke weight="0pt" endcap="flat" joinstyle="miter" miterlimit="10" on="false" color="#000000" opacity="0"/>
                  <v:fill on="true" color="#000000"/>
                </v:shape>
                <v:shape id="Shape 153350" style="position:absolute;width:190;height:95;left:17716;top:0;" coordsize="19050,9525" path="m0,0l19050,0l19050,9525l0,9525l0,0">
                  <v:stroke weight="0pt" endcap="flat" joinstyle="miter" miterlimit="10" on="false" color="#000000" opacity="0"/>
                  <v:fill on="true" color="#000000"/>
                </v:shape>
                <v:shape id="Shape 153351" style="position:absolute;width:857;height:95;left:18573;top:0;" coordsize="85725,9525" path="m0,0l85725,0l85725,9525l0,9525l0,0">
                  <v:stroke weight="0pt" endcap="flat" joinstyle="miter" miterlimit="10" on="false" color="#000000" opacity="0"/>
                  <v:fill on="true" color="#000000"/>
                </v:shape>
                <v:shape id="Shape 153352" style="position:absolute;width:7334;height:95;left:19431;top:0;" coordsize="733425,9525" path="m0,0l733425,0l733425,9525l0,9525l0,0">
                  <v:stroke weight="0pt" endcap="flat" joinstyle="miter" miterlimit="10" on="false" color="#000000" opacity="0"/>
                  <v:fill on="true" color="#000000"/>
                </v:shape>
                <v:shape id="Shape 153353" style="position:absolute;width:190;height:95;left:26765;top:0;" coordsize="19050,9525" path="m0,0l19050,0l19050,9525l0,9525l0,0">
                  <v:stroke weight="0pt" endcap="flat" joinstyle="miter" miterlimit="10" on="false" color="#000000" opacity="0"/>
                  <v:fill on="true" color="#000000"/>
                </v:shape>
                <v:shape id="Shape 153354" style="position:absolute;width:666;height:95;left:27717;top:0;" coordsize="66675,9525" path="m0,0l66675,0l66675,9525l0,9525l0,0">
                  <v:stroke weight="0pt" endcap="flat" joinstyle="miter" miterlimit="10" on="false" color="#000000" opacity="0"/>
                  <v:fill on="true" color="#000000"/>
                </v:shape>
                <v:shape id="Shape 153355" style="position:absolute;width:7429;height:95;left:28384;top:0;" coordsize="742950,9525" path="m0,0l742950,0l742950,9525l0,9525l0,0">
                  <v:stroke weight="0pt" endcap="flat" joinstyle="miter" miterlimit="10" on="false" color="#000000" opacity="0"/>
                  <v:fill on="true" color="#000000"/>
                </v:shape>
                <v:shape id="Shape 153356" style="position:absolute;width:190;height:95;left:35814;top:0;" coordsize="19050,9525" path="m0,0l19050,0l19050,9525l0,9525l0,0">
                  <v:stroke weight="0pt" endcap="flat" joinstyle="miter" miterlimit="10" on="false" color="#000000" opacity="0"/>
                  <v:fill on="true" color="#000000"/>
                </v:shape>
                <v:shape id="Shape 153357" style="position:absolute;width:857;height:95;left:36671;top:0;" coordsize="85725,9525" path="m0,0l85725,0l85725,9525l0,9525l0,0">
                  <v:stroke weight="0pt" endcap="flat" joinstyle="miter" miterlimit="10" on="false" color="#000000" opacity="0"/>
                  <v:fill on="true" color="#000000"/>
                </v:shape>
                <v:shape id="Shape 153358" style="position:absolute;width:7429;height:95;left:37528;top:0;" coordsize="742950,9525" path="m0,0l742950,0l742950,9525l0,9525l0,0">
                  <v:stroke weight="0pt" endcap="flat" joinstyle="miter" miterlimit="10" on="false" color="#000000" opacity="0"/>
                  <v:fill on="true" color="#000000"/>
                </v:shape>
                <v:shape id="Shape 153359" style="position:absolute;width:190;height:95;left:44958;top:0;" coordsize="19050,9525" path="m0,0l19050,0l19050,9525l0,9525l0,0">
                  <v:stroke weight="0pt" endcap="flat" joinstyle="miter" miterlimit="10" on="false" color="#000000" opacity="0"/>
                  <v:fill on="true" color="#000000"/>
                </v:shape>
              </v:group>
            </w:pict>
          </mc:Fallback>
        </mc:AlternateContent>
      </w:r>
    </w:p>
    <w:tbl>
      <w:tblPr>
        <w:tblStyle w:val="TableGrid"/>
        <w:tblW w:w="10791" w:type="dxa"/>
        <w:tblInd w:w="60" w:type="dxa"/>
        <w:tblCellMar>
          <w:top w:w="0" w:type="dxa"/>
          <w:left w:w="0" w:type="dxa"/>
          <w:bottom w:w="0" w:type="dxa"/>
          <w:right w:w="0" w:type="dxa"/>
        </w:tblCellMar>
        <w:tblLook w:val="04A0" w:firstRow="1" w:lastRow="0" w:firstColumn="1" w:lastColumn="0" w:noHBand="0" w:noVBand="1"/>
      </w:tblPr>
      <w:tblGrid>
        <w:gridCol w:w="4061"/>
        <w:gridCol w:w="1300"/>
        <w:gridCol w:w="1302"/>
        <w:gridCol w:w="816"/>
        <w:gridCol w:w="658"/>
        <w:gridCol w:w="1380"/>
        <w:gridCol w:w="824"/>
        <w:gridCol w:w="450"/>
      </w:tblGrid>
      <w:tr w:rsidR="0073115C" w14:paraId="024CB9F5" w14:textId="77777777">
        <w:trPr>
          <w:trHeight w:val="202"/>
        </w:trPr>
        <w:tc>
          <w:tcPr>
            <w:tcW w:w="4062" w:type="dxa"/>
            <w:tcBorders>
              <w:top w:val="nil"/>
              <w:left w:val="nil"/>
              <w:bottom w:val="nil"/>
              <w:right w:val="nil"/>
            </w:tcBorders>
          </w:tcPr>
          <w:p w14:paraId="4DF7D8B5" w14:textId="77777777" w:rsidR="0073115C" w:rsidRDefault="00000000">
            <w:pPr>
              <w:spacing w:after="0" w:line="259" w:lineRule="auto"/>
              <w:ind w:left="0" w:right="0" w:firstLine="0"/>
            </w:pPr>
            <w:r>
              <w:rPr>
                <w:sz w:val="18"/>
              </w:rPr>
              <w:t>Outstanding at October 2, 2020</w:t>
            </w:r>
          </w:p>
        </w:tc>
        <w:tc>
          <w:tcPr>
            <w:tcW w:w="1300" w:type="dxa"/>
            <w:tcBorders>
              <w:top w:val="nil"/>
              <w:left w:val="nil"/>
              <w:bottom w:val="nil"/>
              <w:right w:val="nil"/>
            </w:tcBorders>
          </w:tcPr>
          <w:p w14:paraId="38417185" w14:textId="77777777" w:rsidR="0073115C" w:rsidRDefault="00000000">
            <w:pPr>
              <w:spacing w:after="0" w:line="259" w:lineRule="auto"/>
              <w:ind w:left="47" w:right="0" w:firstLine="0"/>
              <w:jc w:val="center"/>
            </w:pPr>
            <w:r>
              <w:rPr>
                <w:sz w:val="18"/>
              </w:rPr>
              <w:t xml:space="preserve">2,735 </w:t>
            </w:r>
          </w:p>
        </w:tc>
        <w:tc>
          <w:tcPr>
            <w:tcW w:w="1302" w:type="dxa"/>
            <w:tcBorders>
              <w:top w:val="nil"/>
              <w:left w:val="nil"/>
              <w:bottom w:val="nil"/>
              <w:right w:val="nil"/>
            </w:tcBorders>
          </w:tcPr>
          <w:p w14:paraId="41ACC605" w14:textId="77777777" w:rsidR="0073115C" w:rsidRDefault="00000000">
            <w:pPr>
              <w:spacing w:after="0" w:line="259" w:lineRule="auto"/>
              <w:ind w:left="10" w:right="0" w:firstLine="0"/>
            </w:pPr>
            <w:r>
              <w:rPr>
                <w:sz w:val="18"/>
              </w:rPr>
              <w:t>$13.61 - $37.60</w:t>
            </w:r>
          </w:p>
        </w:tc>
        <w:tc>
          <w:tcPr>
            <w:tcW w:w="816" w:type="dxa"/>
            <w:tcBorders>
              <w:top w:val="nil"/>
              <w:left w:val="nil"/>
              <w:bottom w:val="nil"/>
              <w:right w:val="nil"/>
            </w:tcBorders>
          </w:tcPr>
          <w:p w14:paraId="1C358B54" w14:textId="77777777" w:rsidR="0073115C" w:rsidRDefault="00000000">
            <w:pPr>
              <w:spacing w:after="0" w:line="259" w:lineRule="auto"/>
              <w:ind w:left="0" w:right="0" w:firstLine="0"/>
            </w:pPr>
            <w:r>
              <w:rPr>
                <w:sz w:val="18"/>
              </w:rPr>
              <w:t>$</w:t>
            </w:r>
          </w:p>
        </w:tc>
        <w:tc>
          <w:tcPr>
            <w:tcW w:w="658" w:type="dxa"/>
            <w:tcBorders>
              <w:top w:val="nil"/>
              <w:left w:val="nil"/>
              <w:bottom w:val="nil"/>
              <w:right w:val="nil"/>
            </w:tcBorders>
          </w:tcPr>
          <w:p w14:paraId="4D2EE35E" w14:textId="77777777" w:rsidR="0073115C" w:rsidRDefault="00000000">
            <w:pPr>
              <w:spacing w:after="0" w:line="259" w:lineRule="auto"/>
              <w:ind w:left="0" w:right="0" w:firstLine="0"/>
            </w:pPr>
            <w:r>
              <w:rPr>
                <w:sz w:val="18"/>
              </w:rPr>
              <w:t xml:space="preserve">29.23 </w:t>
            </w:r>
          </w:p>
        </w:tc>
        <w:tc>
          <w:tcPr>
            <w:tcW w:w="1380" w:type="dxa"/>
            <w:tcBorders>
              <w:top w:val="nil"/>
              <w:left w:val="nil"/>
              <w:bottom w:val="nil"/>
              <w:right w:val="nil"/>
            </w:tcBorders>
          </w:tcPr>
          <w:p w14:paraId="1AD55C6D" w14:textId="77777777" w:rsidR="0073115C" w:rsidRDefault="00000000">
            <w:pPr>
              <w:spacing w:after="0" w:line="259" w:lineRule="auto"/>
              <w:ind w:left="0" w:right="152" w:firstLine="0"/>
              <w:jc w:val="right"/>
            </w:pPr>
            <w:r>
              <w:rPr>
                <w:sz w:val="18"/>
              </w:rPr>
              <w:t>4.5</w:t>
            </w:r>
          </w:p>
        </w:tc>
        <w:tc>
          <w:tcPr>
            <w:tcW w:w="824" w:type="dxa"/>
            <w:tcBorders>
              <w:top w:val="nil"/>
              <w:left w:val="nil"/>
              <w:bottom w:val="nil"/>
              <w:right w:val="nil"/>
            </w:tcBorders>
          </w:tcPr>
          <w:p w14:paraId="06477BD2" w14:textId="77777777" w:rsidR="0073115C" w:rsidRDefault="00000000">
            <w:pPr>
              <w:spacing w:after="0" w:line="259" w:lineRule="auto"/>
              <w:ind w:left="0" w:right="0" w:firstLine="0"/>
            </w:pPr>
            <w:r>
              <w:rPr>
                <w:sz w:val="18"/>
              </w:rPr>
              <w:t>$</w:t>
            </w:r>
          </w:p>
        </w:tc>
        <w:tc>
          <w:tcPr>
            <w:tcW w:w="450" w:type="dxa"/>
            <w:tcBorders>
              <w:top w:val="nil"/>
              <w:left w:val="nil"/>
              <w:bottom w:val="nil"/>
              <w:right w:val="nil"/>
            </w:tcBorders>
          </w:tcPr>
          <w:p w14:paraId="7F65DFEE" w14:textId="77777777" w:rsidR="0073115C" w:rsidRDefault="00000000">
            <w:pPr>
              <w:spacing w:after="0" w:line="259" w:lineRule="auto"/>
              <w:ind w:left="0" w:right="45" w:firstLine="0"/>
              <w:jc w:val="right"/>
            </w:pPr>
            <w:r>
              <w:rPr>
                <w:sz w:val="18"/>
              </w:rPr>
              <w:t xml:space="preserve">— </w:t>
            </w:r>
          </w:p>
        </w:tc>
      </w:tr>
      <w:tr w:rsidR="0073115C" w14:paraId="162C1B1C" w14:textId="77777777">
        <w:trPr>
          <w:trHeight w:val="240"/>
        </w:trPr>
        <w:tc>
          <w:tcPr>
            <w:tcW w:w="4062" w:type="dxa"/>
            <w:tcBorders>
              <w:top w:val="nil"/>
              <w:left w:val="nil"/>
              <w:bottom w:val="nil"/>
              <w:right w:val="nil"/>
            </w:tcBorders>
          </w:tcPr>
          <w:p w14:paraId="54868F4B" w14:textId="77777777" w:rsidR="0073115C" w:rsidRDefault="00000000">
            <w:pPr>
              <w:spacing w:after="0" w:line="259" w:lineRule="auto"/>
              <w:ind w:left="225" w:right="0" w:firstLine="0"/>
            </w:pPr>
            <w:r>
              <w:rPr>
                <w:sz w:val="18"/>
              </w:rPr>
              <w:t>Granted</w:t>
            </w:r>
          </w:p>
        </w:tc>
        <w:tc>
          <w:tcPr>
            <w:tcW w:w="1300" w:type="dxa"/>
            <w:tcBorders>
              <w:top w:val="nil"/>
              <w:left w:val="nil"/>
              <w:bottom w:val="nil"/>
              <w:right w:val="nil"/>
            </w:tcBorders>
          </w:tcPr>
          <w:p w14:paraId="49341F4B" w14:textId="77777777" w:rsidR="0073115C" w:rsidRDefault="00000000">
            <w:pPr>
              <w:spacing w:after="0" w:line="259" w:lineRule="auto"/>
              <w:ind w:left="182" w:right="0" w:firstLine="0"/>
              <w:jc w:val="center"/>
            </w:pPr>
            <w:r>
              <w:rPr>
                <w:sz w:val="18"/>
              </w:rPr>
              <w:t xml:space="preserve">398 </w:t>
            </w:r>
          </w:p>
        </w:tc>
        <w:tc>
          <w:tcPr>
            <w:tcW w:w="1302" w:type="dxa"/>
            <w:tcBorders>
              <w:top w:val="nil"/>
              <w:left w:val="nil"/>
              <w:bottom w:val="nil"/>
              <w:right w:val="nil"/>
            </w:tcBorders>
          </w:tcPr>
          <w:p w14:paraId="6FA15211" w14:textId="77777777" w:rsidR="0073115C" w:rsidRDefault="00000000">
            <w:pPr>
              <w:spacing w:after="0" w:line="259" w:lineRule="auto"/>
              <w:ind w:left="10" w:right="0" w:firstLine="0"/>
            </w:pPr>
            <w:r>
              <w:rPr>
                <w:sz w:val="18"/>
              </w:rPr>
              <w:t>$25.06 - $27.95</w:t>
            </w:r>
          </w:p>
        </w:tc>
        <w:tc>
          <w:tcPr>
            <w:tcW w:w="816" w:type="dxa"/>
            <w:tcBorders>
              <w:top w:val="nil"/>
              <w:left w:val="nil"/>
              <w:bottom w:val="nil"/>
              <w:right w:val="nil"/>
            </w:tcBorders>
          </w:tcPr>
          <w:p w14:paraId="1AD63D81" w14:textId="77777777" w:rsidR="0073115C" w:rsidRDefault="0073115C">
            <w:pPr>
              <w:spacing w:after="160" w:line="259" w:lineRule="auto"/>
              <w:ind w:left="0" w:right="0" w:firstLine="0"/>
            </w:pPr>
          </w:p>
        </w:tc>
        <w:tc>
          <w:tcPr>
            <w:tcW w:w="658" w:type="dxa"/>
            <w:tcBorders>
              <w:top w:val="nil"/>
              <w:left w:val="nil"/>
              <w:bottom w:val="nil"/>
              <w:right w:val="nil"/>
            </w:tcBorders>
          </w:tcPr>
          <w:p w14:paraId="280243EC" w14:textId="77777777" w:rsidR="0073115C" w:rsidRDefault="00000000">
            <w:pPr>
              <w:spacing w:after="0" w:line="259" w:lineRule="auto"/>
              <w:ind w:left="0" w:right="0" w:firstLine="0"/>
            </w:pPr>
            <w:r>
              <w:rPr>
                <w:sz w:val="18"/>
              </w:rPr>
              <w:t xml:space="preserve">25.19 </w:t>
            </w:r>
          </w:p>
        </w:tc>
        <w:tc>
          <w:tcPr>
            <w:tcW w:w="1380" w:type="dxa"/>
            <w:tcBorders>
              <w:top w:val="nil"/>
              <w:left w:val="nil"/>
              <w:bottom w:val="nil"/>
              <w:right w:val="nil"/>
            </w:tcBorders>
          </w:tcPr>
          <w:p w14:paraId="79F48834" w14:textId="77777777" w:rsidR="0073115C" w:rsidRDefault="0073115C">
            <w:pPr>
              <w:spacing w:after="160" w:line="259" w:lineRule="auto"/>
              <w:ind w:left="0" w:right="0" w:firstLine="0"/>
            </w:pPr>
          </w:p>
        </w:tc>
        <w:tc>
          <w:tcPr>
            <w:tcW w:w="824" w:type="dxa"/>
            <w:tcBorders>
              <w:top w:val="nil"/>
              <w:left w:val="nil"/>
              <w:bottom w:val="nil"/>
              <w:right w:val="nil"/>
            </w:tcBorders>
          </w:tcPr>
          <w:p w14:paraId="351A1A11" w14:textId="77777777" w:rsidR="0073115C" w:rsidRDefault="0073115C">
            <w:pPr>
              <w:spacing w:after="160" w:line="259" w:lineRule="auto"/>
              <w:ind w:left="0" w:right="0" w:firstLine="0"/>
            </w:pPr>
          </w:p>
        </w:tc>
        <w:tc>
          <w:tcPr>
            <w:tcW w:w="450" w:type="dxa"/>
            <w:tcBorders>
              <w:top w:val="nil"/>
              <w:left w:val="nil"/>
              <w:bottom w:val="nil"/>
              <w:right w:val="nil"/>
            </w:tcBorders>
          </w:tcPr>
          <w:p w14:paraId="4566DCA9" w14:textId="77777777" w:rsidR="0073115C" w:rsidRDefault="0073115C">
            <w:pPr>
              <w:spacing w:after="160" w:line="259" w:lineRule="auto"/>
              <w:ind w:left="0" w:right="0" w:firstLine="0"/>
            </w:pPr>
          </w:p>
        </w:tc>
      </w:tr>
      <w:tr w:rsidR="0073115C" w14:paraId="0FAD3EDC" w14:textId="77777777">
        <w:trPr>
          <w:trHeight w:val="240"/>
        </w:trPr>
        <w:tc>
          <w:tcPr>
            <w:tcW w:w="4062" w:type="dxa"/>
            <w:tcBorders>
              <w:top w:val="nil"/>
              <w:left w:val="nil"/>
              <w:bottom w:val="nil"/>
              <w:right w:val="nil"/>
            </w:tcBorders>
          </w:tcPr>
          <w:p w14:paraId="3518C13D" w14:textId="77777777" w:rsidR="0073115C" w:rsidRDefault="00000000">
            <w:pPr>
              <w:spacing w:after="0" w:line="259" w:lineRule="auto"/>
              <w:ind w:left="225" w:right="0" w:firstLine="0"/>
            </w:pPr>
            <w:r>
              <w:rPr>
                <w:sz w:val="18"/>
              </w:rPr>
              <w:t>Canceled, expired or forfeited</w:t>
            </w:r>
          </w:p>
        </w:tc>
        <w:tc>
          <w:tcPr>
            <w:tcW w:w="1300" w:type="dxa"/>
            <w:tcBorders>
              <w:top w:val="nil"/>
              <w:left w:val="nil"/>
              <w:bottom w:val="nil"/>
              <w:right w:val="nil"/>
            </w:tcBorders>
          </w:tcPr>
          <w:p w14:paraId="11BA0041" w14:textId="77777777" w:rsidR="0073115C" w:rsidRDefault="00000000">
            <w:pPr>
              <w:spacing w:after="0" w:line="259" w:lineRule="auto"/>
              <w:ind w:left="152" w:right="0" w:firstLine="0"/>
              <w:jc w:val="center"/>
            </w:pPr>
            <w:r>
              <w:rPr>
                <w:sz w:val="18"/>
              </w:rPr>
              <w:t>(312)</w:t>
            </w:r>
          </w:p>
        </w:tc>
        <w:tc>
          <w:tcPr>
            <w:tcW w:w="1302" w:type="dxa"/>
            <w:tcBorders>
              <w:top w:val="nil"/>
              <w:left w:val="nil"/>
              <w:bottom w:val="nil"/>
              <w:right w:val="nil"/>
            </w:tcBorders>
          </w:tcPr>
          <w:p w14:paraId="27A86ED8" w14:textId="77777777" w:rsidR="0073115C" w:rsidRDefault="00000000">
            <w:pPr>
              <w:spacing w:after="0" w:line="259" w:lineRule="auto"/>
              <w:ind w:left="10" w:right="0" w:firstLine="0"/>
            </w:pPr>
            <w:r>
              <w:rPr>
                <w:sz w:val="18"/>
              </w:rPr>
              <w:t>$25.17 - $37.10</w:t>
            </w:r>
          </w:p>
        </w:tc>
        <w:tc>
          <w:tcPr>
            <w:tcW w:w="816" w:type="dxa"/>
            <w:tcBorders>
              <w:top w:val="nil"/>
              <w:left w:val="nil"/>
              <w:bottom w:val="nil"/>
              <w:right w:val="nil"/>
            </w:tcBorders>
          </w:tcPr>
          <w:p w14:paraId="03B114E9" w14:textId="77777777" w:rsidR="0073115C" w:rsidRDefault="0073115C">
            <w:pPr>
              <w:spacing w:after="160" w:line="259" w:lineRule="auto"/>
              <w:ind w:left="0" w:right="0" w:firstLine="0"/>
            </w:pPr>
          </w:p>
        </w:tc>
        <w:tc>
          <w:tcPr>
            <w:tcW w:w="658" w:type="dxa"/>
            <w:tcBorders>
              <w:top w:val="nil"/>
              <w:left w:val="nil"/>
              <w:bottom w:val="nil"/>
              <w:right w:val="nil"/>
            </w:tcBorders>
          </w:tcPr>
          <w:p w14:paraId="3B7BEA37" w14:textId="77777777" w:rsidR="0073115C" w:rsidRDefault="00000000">
            <w:pPr>
              <w:spacing w:after="0" w:line="259" w:lineRule="auto"/>
              <w:ind w:left="0" w:right="0" w:firstLine="0"/>
            </w:pPr>
            <w:r>
              <w:rPr>
                <w:sz w:val="18"/>
              </w:rPr>
              <w:t xml:space="preserve">28.83 </w:t>
            </w:r>
          </w:p>
        </w:tc>
        <w:tc>
          <w:tcPr>
            <w:tcW w:w="1380" w:type="dxa"/>
            <w:tcBorders>
              <w:top w:val="nil"/>
              <w:left w:val="nil"/>
              <w:bottom w:val="nil"/>
              <w:right w:val="nil"/>
            </w:tcBorders>
          </w:tcPr>
          <w:p w14:paraId="1BD502F8" w14:textId="77777777" w:rsidR="0073115C" w:rsidRDefault="0073115C">
            <w:pPr>
              <w:spacing w:after="160" w:line="259" w:lineRule="auto"/>
              <w:ind w:left="0" w:right="0" w:firstLine="0"/>
            </w:pPr>
          </w:p>
        </w:tc>
        <w:tc>
          <w:tcPr>
            <w:tcW w:w="824" w:type="dxa"/>
            <w:tcBorders>
              <w:top w:val="nil"/>
              <w:left w:val="nil"/>
              <w:bottom w:val="nil"/>
              <w:right w:val="nil"/>
            </w:tcBorders>
          </w:tcPr>
          <w:p w14:paraId="55DFA667" w14:textId="77777777" w:rsidR="0073115C" w:rsidRDefault="0073115C">
            <w:pPr>
              <w:spacing w:after="160" w:line="259" w:lineRule="auto"/>
              <w:ind w:left="0" w:right="0" w:firstLine="0"/>
            </w:pPr>
          </w:p>
        </w:tc>
        <w:tc>
          <w:tcPr>
            <w:tcW w:w="450" w:type="dxa"/>
            <w:tcBorders>
              <w:top w:val="nil"/>
              <w:left w:val="nil"/>
              <w:bottom w:val="nil"/>
              <w:right w:val="nil"/>
            </w:tcBorders>
          </w:tcPr>
          <w:p w14:paraId="7FFFB41A" w14:textId="77777777" w:rsidR="0073115C" w:rsidRDefault="0073115C">
            <w:pPr>
              <w:spacing w:after="160" w:line="259" w:lineRule="auto"/>
              <w:ind w:left="0" w:right="0" w:firstLine="0"/>
            </w:pPr>
          </w:p>
        </w:tc>
      </w:tr>
      <w:tr w:rsidR="0073115C" w14:paraId="02D1BC13" w14:textId="77777777">
        <w:trPr>
          <w:trHeight w:val="217"/>
        </w:trPr>
        <w:tc>
          <w:tcPr>
            <w:tcW w:w="4062" w:type="dxa"/>
            <w:tcBorders>
              <w:top w:val="nil"/>
              <w:left w:val="nil"/>
              <w:bottom w:val="nil"/>
              <w:right w:val="nil"/>
            </w:tcBorders>
          </w:tcPr>
          <w:p w14:paraId="045149AE" w14:textId="77777777" w:rsidR="0073115C" w:rsidRDefault="00000000">
            <w:pPr>
              <w:spacing w:after="0" w:line="259" w:lineRule="auto"/>
              <w:ind w:left="225" w:right="0" w:firstLine="0"/>
            </w:pPr>
            <w:r>
              <w:rPr>
                <w:sz w:val="18"/>
              </w:rPr>
              <w:t>Exercised</w:t>
            </w:r>
          </w:p>
        </w:tc>
        <w:tc>
          <w:tcPr>
            <w:tcW w:w="1300" w:type="dxa"/>
            <w:tcBorders>
              <w:top w:val="nil"/>
              <w:left w:val="nil"/>
              <w:bottom w:val="nil"/>
              <w:right w:val="nil"/>
            </w:tcBorders>
          </w:tcPr>
          <w:p w14:paraId="3D843DD3" w14:textId="77777777" w:rsidR="0073115C" w:rsidRDefault="00000000">
            <w:pPr>
              <w:spacing w:after="0" w:line="259" w:lineRule="auto"/>
              <w:ind w:left="272" w:right="0" w:firstLine="0"/>
              <w:jc w:val="center"/>
            </w:pPr>
            <w:r>
              <w:rPr>
                <w:sz w:val="18"/>
              </w:rPr>
              <w:t xml:space="preserve">— </w:t>
            </w:r>
          </w:p>
        </w:tc>
        <w:tc>
          <w:tcPr>
            <w:tcW w:w="1302" w:type="dxa"/>
            <w:tcBorders>
              <w:top w:val="nil"/>
              <w:left w:val="nil"/>
              <w:bottom w:val="nil"/>
              <w:right w:val="nil"/>
            </w:tcBorders>
          </w:tcPr>
          <w:p w14:paraId="1544A88A" w14:textId="77777777" w:rsidR="0073115C" w:rsidRDefault="00000000">
            <w:pPr>
              <w:spacing w:after="0" w:line="259" w:lineRule="auto"/>
              <w:ind w:left="38" w:right="0" w:firstLine="0"/>
              <w:jc w:val="center"/>
            </w:pPr>
            <w:r>
              <w:rPr>
                <w:sz w:val="18"/>
              </w:rPr>
              <w:t>$0.00 - $0.00</w:t>
            </w:r>
          </w:p>
        </w:tc>
        <w:tc>
          <w:tcPr>
            <w:tcW w:w="816" w:type="dxa"/>
            <w:tcBorders>
              <w:top w:val="nil"/>
              <w:left w:val="nil"/>
              <w:bottom w:val="nil"/>
              <w:right w:val="nil"/>
            </w:tcBorders>
          </w:tcPr>
          <w:p w14:paraId="0602644B" w14:textId="77777777" w:rsidR="0073115C" w:rsidRDefault="0073115C">
            <w:pPr>
              <w:spacing w:after="160" w:line="259" w:lineRule="auto"/>
              <w:ind w:left="0" w:right="0" w:firstLine="0"/>
            </w:pPr>
          </w:p>
        </w:tc>
        <w:tc>
          <w:tcPr>
            <w:tcW w:w="658" w:type="dxa"/>
            <w:tcBorders>
              <w:top w:val="nil"/>
              <w:left w:val="nil"/>
              <w:bottom w:val="nil"/>
              <w:right w:val="nil"/>
            </w:tcBorders>
          </w:tcPr>
          <w:p w14:paraId="24CE4087" w14:textId="77777777" w:rsidR="0073115C" w:rsidRDefault="00000000">
            <w:pPr>
              <w:spacing w:after="0" w:line="259" w:lineRule="auto"/>
              <w:ind w:left="0" w:right="28" w:firstLine="0"/>
              <w:jc w:val="center"/>
            </w:pPr>
            <w:r>
              <w:rPr>
                <w:sz w:val="18"/>
              </w:rPr>
              <w:t xml:space="preserve">— </w:t>
            </w:r>
          </w:p>
        </w:tc>
        <w:tc>
          <w:tcPr>
            <w:tcW w:w="1380" w:type="dxa"/>
            <w:tcBorders>
              <w:top w:val="nil"/>
              <w:left w:val="nil"/>
              <w:bottom w:val="nil"/>
              <w:right w:val="nil"/>
            </w:tcBorders>
          </w:tcPr>
          <w:p w14:paraId="178E4620" w14:textId="77777777" w:rsidR="0073115C" w:rsidRDefault="0073115C">
            <w:pPr>
              <w:spacing w:after="160" w:line="259" w:lineRule="auto"/>
              <w:ind w:left="0" w:right="0" w:firstLine="0"/>
            </w:pPr>
          </w:p>
        </w:tc>
        <w:tc>
          <w:tcPr>
            <w:tcW w:w="824" w:type="dxa"/>
            <w:tcBorders>
              <w:top w:val="nil"/>
              <w:left w:val="nil"/>
              <w:bottom w:val="nil"/>
              <w:right w:val="nil"/>
            </w:tcBorders>
          </w:tcPr>
          <w:p w14:paraId="4824ED40" w14:textId="77777777" w:rsidR="0073115C" w:rsidRDefault="0073115C">
            <w:pPr>
              <w:spacing w:after="160" w:line="259" w:lineRule="auto"/>
              <w:ind w:left="0" w:right="0" w:firstLine="0"/>
            </w:pPr>
          </w:p>
        </w:tc>
        <w:tc>
          <w:tcPr>
            <w:tcW w:w="450" w:type="dxa"/>
            <w:tcBorders>
              <w:top w:val="nil"/>
              <w:left w:val="nil"/>
              <w:bottom w:val="nil"/>
              <w:right w:val="nil"/>
            </w:tcBorders>
          </w:tcPr>
          <w:p w14:paraId="4BAE8FDC" w14:textId="77777777" w:rsidR="0073115C" w:rsidRDefault="0073115C">
            <w:pPr>
              <w:spacing w:after="160" w:line="259" w:lineRule="auto"/>
              <w:ind w:left="0" w:right="0" w:firstLine="0"/>
            </w:pPr>
          </w:p>
        </w:tc>
      </w:tr>
    </w:tbl>
    <w:p w14:paraId="4328CD83" w14:textId="77777777" w:rsidR="0073115C" w:rsidRDefault="00000000">
      <w:pPr>
        <w:tabs>
          <w:tab w:val="center" w:pos="4795"/>
          <w:tab w:val="center" w:pos="6001"/>
          <w:tab w:val="center" w:pos="6769"/>
          <w:tab w:val="center" w:pos="7742"/>
          <w:tab w:val="center" w:pos="9313"/>
          <w:tab w:val="center" w:pos="9622"/>
          <w:tab w:val="right" w:pos="10899"/>
        </w:tabs>
        <w:spacing w:after="396" w:line="268" w:lineRule="auto"/>
        <w:ind w:left="0" w:right="0" w:firstLine="0"/>
      </w:pPr>
      <w:r>
        <w:rPr>
          <w:rFonts w:ascii="Calibri" w:eastAsia="Calibri" w:hAnsi="Calibri" w:cs="Calibri"/>
          <w:noProof/>
          <w:sz w:val="22"/>
        </w:rPr>
        <w:lastRenderedPageBreak/>
        <mc:AlternateContent>
          <mc:Choice Requires="wpg">
            <w:drawing>
              <wp:anchor distT="0" distB="0" distL="114300" distR="114300" simplePos="0" relativeHeight="251711488" behindDoc="0" locked="0" layoutInCell="1" allowOverlap="1" wp14:anchorId="7645CCFE" wp14:editId="6ED61612">
                <wp:simplePos x="0" y="0"/>
                <wp:positionH relativeFrom="column">
                  <wp:posOffset>2397175</wp:posOffset>
                </wp:positionH>
                <wp:positionV relativeFrom="paragraph">
                  <wp:posOffset>-53542</wp:posOffset>
                </wp:positionV>
                <wp:extent cx="1790700" cy="571500"/>
                <wp:effectExtent l="0" t="0" r="0" b="0"/>
                <wp:wrapSquare wrapText="bothSides"/>
                <wp:docPr id="124043" name="Group 124043"/>
                <wp:cNvGraphicFramePr/>
                <a:graphic xmlns:a="http://schemas.openxmlformats.org/drawingml/2006/main">
                  <a:graphicData uri="http://schemas.microsoft.com/office/word/2010/wordprocessingGroup">
                    <wpg:wgp>
                      <wpg:cNvGrpSpPr/>
                      <wpg:grpSpPr>
                        <a:xfrm>
                          <a:off x="0" y="0"/>
                          <a:ext cx="1790700" cy="571500"/>
                          <a:chOff x="0" y="0"/>
                          <a:chExt cx="1790700" cy="571500"/>
                        </a:xfrm>
                      </wpg:grpSpPr>
                      <wps:wsp>
                        <wps:cNvPr id="153360" name="Shape 1533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1" name="Shape 153361"/>
                        <wps:cNvSpPr/>
                        <wps:spPr>
                          <a:xfrm>
                            <a:off x="666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2" name="Shape 153362"/>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3" name="Shape 153363"/>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4" name="Shape 153364"/>
                        <wps:cNvSpPr/>
                        <wps:spPr>
                          <a:xfrm>
                            <a:off x="9620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5" name="Shape 153365"/>
                        <wps:cNvSpPr/>
                        <wps:spPr>
                          <a:xfrm>
                            <a:off x="1771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6" name="Shape 15336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7" name="Shape 153367"/>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8" name="Shape 153368"/>
                        <wps:cNvSpPr/>
                        <wps:spPr>
                          <a:xfrm>
                            <a:off x="66675" y="16192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69" name="Shape 153369"/>
                        <wps:cNvSpPr/>
                        <wps:spPr>
                          <a:xfrm>
                            <a:off x="66675" y="1905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0" name="Shape 153370"/>
                        <wps:cNvSpPr/>
                        <wps:spPr>
                          <a:xfrm>
                            <a:off x="809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1" name="Shape 153371"/>
                        <wps:cNvSpPr/>
                        <wps:spPr>
                          <a:xfrm>
                            <a:off x="8096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2" name="Shape 153372"/>
                        <wps:cNvSpPr/>
                        <wps:spPr>
                          <a:xfrm>
                            <a:off x="8953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3" name="Shape 153373"/>
                        <wps:cNvSpPr/>
                        <wps:spPr>
                          <a:xfrm>
                            <a:off x="895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4" name="Shape 153374"/>
                        <wps:cNvSpPr/>
                        <wps:spPr>
                          <a:xfrm>
                            <a:off x="962025"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5" name="Shape 153375"/>
                        <wps:cNvSpPr/>
                        <wps:spPr>
                          <a:xfrm>
                            <a:off x="962025" y="1905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6" name="Shape 153376"/>
                        <wps:cNvSpPr/>
                        <wps:spPr>
                          <a:xfrm>
                            <a:off x="1771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7" name="Shape 153377"/>
                        <wps:cNvSpPr/>
                        <wps:spPr>
                          <a:xfrm>
                            <a:off x="1771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8" name="Shape 153378"/>
                        <wps:cNvSpPr/>
                        <wps:spPr>
                          <a:xfrm>
                            <a:off x="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79" name="Shape 153379"/>
                        <wps:cNvSpPr/>
                        <wps:spPr>
                          <a:xfrm>
                            <a:off x="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0" name="Shape 153380"/>
                        <wps:cNvSpPr/>
                        <wps:spPr>
                          <a:xfrm>
                            <a:off x="66675" y="5334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1" name="Shape 153381"/>
                        <wps:cNvSpPr/>
                        <wps:spPr>
                          <a:xfrm>
                            <a:off x="66675" y="561975"/>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2" name="Shape 153382"/>
                        <wps:cNvSpPr/>
                        <wps:spPr>
                          <a:xfrm>
                            <a:off x="809625"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3" name="Shape 153383"/>
                        <wps:cNvSpPr/>
                        <wps:spPr>
                          <a:xfrm>
                            <a:off x="809625"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4" name="Shape 153384"/>
                        <wps:cNvSpPr/>
                        <wps:spPr>
                          <a:xfrm>
                            <a:off x="89535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5" name="Shape 153385"/>
                        <wps:cNvSpPr/>
                        <wps:spPr>
                          <a:xfrm>
                            <a:off x="89535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6" name="Shape 153386"/>
                        <wps:cNvSpPr/>
                        <wps:spPr>
                          <a:xfrm>
                            <a:off x="962025" y="5334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7" name="Shape 153387"/>
                        <wps:cNvSpPr/>
                        <wps:spPr>
                          <a:xfrm>
                            <a:off x="962025" y="56197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8" name="Shape 153388"/>
                        <wps:cNvSpPr/>
                        <wps:spPr>
                          <a:xfrm>
                            <a:off x="177165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89" name="Shape 153389"/>
                        <wps:cNvSpPr/>
                        <wps:spPr>
                          <a:xfrm>
                            <a:off x="1771650"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45" name="Rectangle 10845"/>
                        <wps:cNvSpPr/>
                        <wps:spPr>
                          <a:xfrm>
                            <a:off x="519261" y="416049"/>
                            <a:ext cx="342043" cy="138328"/>
                          </a:xfrm>
                          <a:prstGeom prst="rect">
                            <a:avLst/>
                          </a:prstGeom>
                          <a:ln>
                            <a:noFill/>
                          </a:ln>
                        </wps:spPr>
                        <wps:txbx>
                          <w:txbxContent>
                            <w:p w14:paraId="3AD8A585" w14:textId="77777777" w:rsidR="0073115C" w:rsidRDefault="00000000">
                              <w:pPr>
                                <w:spacing w:after="160" w:line="259" w:lineRule="auto"/>
                                <w:ind w:left="0" w:right="0" w:firstLine="0"/>
                              </w:pPr>
                              <w:r>
                                <w:rPr>
                                  <w:sz w:val="18"/>
                                </w:rPr>
                                <w:t>1,813</w:t>
                              </w:r>
                            </w:p>
                          </w:txbxContent>
                        </wps:txbx>
                        <wps:bodyPr horzOverflow="overflow" vert="horz" lIns="0" tIns="0" rIns="0" bIns="0" rtlCol="0">
                          <a:noAutofit/>
                        </wps:bodyPr>
                      </wps:wsp>
                      <wps:wsp>
                        <wps:cNvPr id="10846" name="Rectangle 10846"/>
                        <wps:cNvSpPr/>
                        <wps:spPr>
                          <a:xfrm>
                            <a:off x="776436" y="416049"/>
                            <a:ext cx="38005" cy="138328"/>
                          </a:xfrm>
                          <a:prstGeom prst="rect">
                            <a:avLst/>
                          </a:prstGeom>
                          <a:ln>
                            <a:noFill/>
                          </a:ln>
                        </wps:spPr>
                        <wps:txbx>
                          <w:txbxContent>
                            <w:p w14:paraId="14E68196"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0847" name="Rectangle 10847"/>
                        <wps:cNvSpPr/>
                        <wps:spPr>
                          <a:xfrm>
                            <a:off x="1051768" y="416049"/>
                            <a:ext cx="76010" cy="138328"/>
                          </a:xfrm>
                          <a:prstGeom prst="rect">
                            <a:avLst/>
                          </a:prstGeom>
                          <a:ln>
                            <a:noFill/>
                          </a:ln>
                        </wps:spPr>
                        <wps:txbx>
                          <w:txbxContent>
                            <w:p w14:paraId="04C2DF10"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0848" name="Rectangle 10848"/>
                        <wps:cNvSpPr/>
                        <wps:spPr>
                          <a:xfrm>
                            <a:off x="1108918" y="416049"/>
                            <a:ext cx="342043" cy="138328"/>
                          </a:xfrm>
                          <a:prstGeom prst="rect">
                            <a:avLst/>
                          </a:prstGeom>
                          <a:ln>
                            <a:noFill/>
                          </a:ln>
                        </wps:spPr>
                        <wps:txbx>
                          <w:txbxContent>
                            <w:p w14:paraId="2A4A106B" w14:textId="77777777" w:rsidR="0073115C" w:rsidRDefault="00000000">
                              <w:pPr>
                                <w:spacing w:after="160" w:line="259" w:lineRule="auto"/>
                                <w:ind w:left="0" w:right="0" w:firstLine="0"/>
                              </w:pPr>
                              <w:r>
                                <w:rPr>
                                  <w:sz w:val="18"/>
                                </w:rPr>
                                <w:t>25.17</w:t>
                              </w:r>
                            </w:p>
                          </w:txbxContent>
                        </wps:txbx>
                        <wps:bodyPr horzOverflow="overflow" vert="horz" lIns="0" tIns="0" rIns="0" bIns="0" rtlCol="0">
                          <a:noAutofit/>
                        </wps:bodyPr>
                      </wps:wsp>
                      <wps:wsp>
                        <wps:cNvPr id="10849" name="Rectangle 10849"/>
                        <wps:cNvSpPr/>
                        <wps:spPr>
                          <a:xfrm>
                            <a:off x="1366093" y="416049"/>
                            <a:ext cx="202643" cy="138328"/>
                          </a:xfrm>
                          <a:prstGeom prst="rect">
                            <a:avLst/>
                          </a:prstGeom>
                          <a:ln>
                            <a:noFill/>
                          </a:ln>
                        </wps:spPr>
                        <wps:txbx>
                          <w:txbxContent>
                            <w:p w14:paraId="0D939F8A" w14:textId="77777777" w:rsidR="0073115C" w:rsidRDefault="00000000">
                              <w:pPr>
                                <w:spacing w:after="160" w:line="259" w:lineRule="auto"/>
                                <w:ind w:left="0" w:right="0" w:firstLine="0"/>
                              </w:pPr>
                              <w:r>
                                <w:rPr>
                                  <w:sz w:val="18"/>
                                </w:rPr>
                                <w:t xml:space="preserve"> - $</w:t>
                              </w:r>
                            </w:p>
                          </w:txbxContent>
                        </wps:txbx>
                        <wps:bodyPr horzOverflow="overflow" vert="horz" lIns="0" tIns="0" rIns="0" bIns="0" rtlCol="0">
                          <a:noAutofit/>
                        </wps:bodyPr>
                      </wps:wsp>
                      <wps:wsp>
                        <wps:cNvPr id="10850" name="Rectangle 10850"/>
                        <wps:cNvSpPr/>
                        <wps:spPr>
                          <a:xfrm>
                            <a:off x="1518493" y="416049"/>
                            <a:ext cx="342043" cy="138328"/>
                          </a:xfrm>
                          <a:prstGeom prst="rect">
                            <a:avLst/>
                          </a:prstGeom>
                          <a:ln>
                            <a:noFill/>
                          </a:ln>
                        </wps:spPr>
                        <wps:txbx>
                          <w:txbxContent>
                            <w:p w14:paraId="2F34DA85" w14:textId="77777777" w:rsidR="0073115C" w:rsidRDefault="00000000">
                              <w:pPr>
                                <w:spacing w:after="160" w:line="259" w:lineRule="auto"/>
                                <w:ind w:left="0" w:right="0" w:firstLine="0"/>
                              </w:pPr>
                              <w:r>
                                <w:rPr>
                                  <w:sz w:val="18"/>
                                </w:rPr>
                                <w:t>37.60</w:t>
                              </w:r>
                            </w:p>
                          </w:txbxContent>
                        </wps:txbx>
                        <wps:bodyPr horzOverflow="overflow" vert="horz" lIns="0" tIns="0" rIns="0" bIns="0" rtlCol="0">
                          <a:noAutofit/>
                        </wps:bodyPr>
                      </wps:wsp>
                    </wpg:wgp>
                  </a:graphicData>
                </a:graphic>
              </wp:anchor>
            </w:drawing>
          </mc:Choice>
          <mc:Fallback>
            <w:pict>
              <v:group w14:anchorId="7645CCFE" id="Group 124043" o:spid="_x0000_s2147" style="position:absolute;margin-left:188.75pt;margin-top:-4.2pt;width:141pt;height:45pt;z-index:251711488;mso-position-horizontal-relative:text;mso-position-vertical-relative:text" coordsize="1790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">
                <v:shape id="Shape 153360" o:spid="_x0000_s2148"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" path="m,l66675,r,9525l,9525,,e" fillcolor="black" stroked="f" strokeweight="0">
                  <v:stroke miterlimit="83231f" joinstyle="miter"/>
                  <v:path arrowok="t" textboxrect="0,0,66675,9525"/>
                </v:shape>
                <v:shape id="Shape 153361" o:spid="_x0000_s2149" style="position:absolute;left:666;width:7430;height:95;visibility:visible;mso-wrap-style:square;v-text-anchor:top" coordsize="7429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" path="m,l742950,r,9525l,9525,,e" fillcolor="black" stroked="f" strokeweight="0">
                  <v:stroke miterlimit="83231f" joinstyle="miter"/>
                  <v:path arrowok="t" textboxrect="0,0,742950,9525"/>
                </v:shape>
                <v:shape id="Shape 153362" o:spid="_x0000_s2150" style="position:absolute;left:809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" path="m,l19050,r,9525l,9525,,e" fillcolor="black" stroked="f" strokeweight="0">
                  <v:stroke miterlimit="83231f" joinstyle="miter"/>
                  <v:path arrowok="t" textboxrect="0,0,19050,9525"/>
                </v:shape>
                <v:shape id="Shape 153363" o:spid="_x0000_s2151" style="position:absolute;left:8953;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" path="m,l66675,r,9525l,9525,,e" fillcolor="black" stroked="f" strokeweight="0">
                  <v:stroke miterlimit="83231f" joinstyle="miter"/>
                  <v:path arrowok="t" textboxrect="0,0,66675,9525"/>
                </v:shape>
                <v:shape id="Shape 153364" o:spid="_x0000_s2152" style="position:absolute;left:9620;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" path="m,l809625,r,9525l,9525,,e" fillcolor="black" stroked="f" strokeweight="0">
                  <v:stroke miterlimit="83231f" joinstyle="miter"/>
                  <v:path arrowok="t" textboxrect="0,0,809625,9525"/>
                </v:shape>
                <v:shape id="Shape 153365" o:spid="_x0000_s2153" style="position:absolute;left:1771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" path="m,l19050,r,9525l,9525,,e" fillcolor="black" stroked="f" strokeweight="0">
                  <v:stroke miterlimit="83231f" joinstyle="miter"/>
                  <v:path arrowok="t" textboxrect="0,0,19050,9525"/>
                </v:shape>
                <v:shape id="Shape 153366" o:spid="_x0000_s2154"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" path="m,l66675,r,9525l,9525,,e" fillcolor="black" stroked="f" strokeweight="0">
                  <v:stroke miterlimit="83231f" joinstyle="miter"/>
                  <v:path arrowok="t" textboxrect="0,0,66675,9525"/>
                </v:shape>
                <v:shape id="Shape 153367" o:spid="_x0000_s2155" style="position:absolute;top:190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" path="m,l66675,r,9525l,9525,,e" fillcolor="black" stroked="f" strokeweight="0">
                  <v:stroke miterlimit="83231f" joinstyle="miter"/>
                  <v:path arrowok="t" textboxrect="0,0,66675,9525"/>
                </v:shape>
                <v:shape id="Shape 153368" o:spid="_x0000_s2156" style="position:absolute;left:666;top:1619;width:7430;height:95;visibility:visible;mso-wrap-style:square;v-text-anchor:top" coordsize="7429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" path="m,l742950,r,9525l,9525,,e" fillcolor="black" stroked="f" strokeweight="0">
                  <v:stroke miterlimit="83231f" joinstyle="miter"/>
                  <v:path arrowok="t" textboxrect="0,0,742950,9525"/>
                </v:shape>
                <v:shape id="Shape 153369" o:spid="_x0000_s2157" style="position:absolute;left:666;top:1905;width:7430;height:95;visibility:visible;mso-wrap-style:square;v-text-anchor:top" coordsize="7429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" path="m,l742950,r,9525l,9525,,e" fillcolor="black" stroked="f" strokeweight="0">
                  <v:stroke miterlimit="83231f" joinstyle="miter"/>
                  <v:path arrowok="t" textboxrect="0,0,742950,9525"/>
                </v:shape>
                <v:shape id="Shape 153370" o:spid="_x0000_s2158" style="position:absolute;left:8096;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" path="m,l19050,r,9525l,9525,,e" fillcolor="black" stroked="f" strokeweight="0">
                  <v:stroke miterlimit="83231f" joinstyle="miter"/>
                  <v:path arrowok="t" textboxrect="0,0,19050,9525"/>
                </v:shape>
                <v:shape id="Shape 153371" o:spid="_x0000_s2159" style="position:absolute;left:8096;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" path="m,l19050,r,9525l,9525,,e" fillcolor="black" stroked="f" strokeweight="0">
                  <v:stroke miterlimit="83231f" joinstyle="miter"/>
                  <v:path arrowok="t" textboxrect="0,0,19050,9525"/>
                </v:shape>
                <v:shape id="Shape 153372" o:spid="_x0000_s2160" style="position:absolute;left:8953;top:1619;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" path="m,l66675,r,9525l,9525,,e" fillcolor="black" stroked="f" strokeweight="0">
                  <v:stroke miterlimit="83231f" joinstyle="miter"/>
                  <v:path arrowok="t" textboxrect="0,0,66675,9525"/>
                </v:shape>
                <v:shape id="Shape 153373" o:spid="_x0000_s2161" style="position:absolute;left:8953;top:1905;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" path="m,l66675,r,9525l,9525,,e" fillcolor="black" stroked="f" strokeweight="0">
                  <v:stroke miterlimit="83231f" joinstyle="miter"/>
                  <v:path arrowok="t" textboxrect="0,0,66675,9525"/>
                </v:shape>
                <v:shape id="Shape 153374" o:spid="_x0000_s2162" style="position:absolute;left:9620;top:1619;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" path="m,l809625,r,9525l,9525,,e" fillcolor="black" stroked="f" strokeweight="0">
                  <v:stroke miterlimit="83231f" joinstyle="miter"/>
                  <v:path arrowok="t" textboxrect="0,0,809625,9525"/>
                </v:shape>
                <v:shape id="Shape 153375" o:spid="_x0000_s2163" style="position:absolute;left:9620;top:1905;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" path="m,l809625,r,9525l,9525,,e" fillcolor="black" stroked="f" strokeweight="0">
                  <v:stroke miterlimit="83231f" joinstyle="miter"/>
                  <v:path arrowok="t" textboxrect="0,0,809625,9525"/>
                </v:shape>
                <v:shape id="Shape 153376" o:spid="_x0000_s2164" style="position:absolute;left:17716;top:161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" path="m,l19050,r,9525l,9525,,e" fillcolor="black" stroked="f" strokeweight="0">
                  <v:stroke miterlimit="83231f" joinstyle="miter"/>
                  <v:path arrowok="t" textboxrect="0,0,19050,9525"/>
                </v:shape>
                <v:shape id="Shape 153377" o:spid="_x0000_s2165" style="position:absolute;left:17716;top:190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" path="m,l19050,r,9525l,9525,,e" fillcolor="black" stroked="f" strokeweight="0">
                  <v:stroke miterlimit="83231f" joinstyle="miter"/>
                  <v:path arrowok="t" textboxrect="0,0,19050,9525"/>
                </v:shape>
                <v:shape id="Shape 153378" o:spid="_x0000_s2166" style="position:absolute;top:5334;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" path="m,l66675,r,9525l,9525,,e" fillcolor="black" stroked="f" strokeweight="0">
                  <v:stroke miterlimit="83231f" joinstyle="miter"/>
                  <v:path arrowok="t" textboxrect="0,0,66675,9525"/>
                </v:shape>
                <v:shape id="Shape 153379" o:spid="_x0000_s2167" style="position:absolute;top:5619;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" path="m,l66675,r,9525l,9525,,e" fillcolor="black" stroked="f" strokeweight="0">
                  <v:stroke miterlimit="83231f" joinstyle="miter"/>
                  <v:path arrowok="t" textboxrect="0,0,66675,9525"/>
                </v:shape>
                <v:shape id="Shape 153380" o:spid="_x0000_s2168" style="position:absolute;left:666;top:5334;width:7430;height:95;visibility:visible;mso-wrap-style:square;v-text-anchor:top" coordsize="7429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" path="m,l742950,r,9525l,9525,,e" fillcolor="black" stroked="f" strokeweight="0">
                  <v:stroke miterlimit="83231f" joinstyle="miter"/>
                  <v:path arrowok="t" textboxrect="0,0,742950,9525"/>
                </v:shape>
                <v:shape id="Shape 153381" o:spid="_x0000_s2169" style="position:absolute;left:666;top:5619;width:7430;height:96;visibility:visible;mso-wrap-style:square;v-text-anchor:top" coordsize="7429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" path="m,l742950,r,9525l,9525,,e" fillcolor="black" stroked="f" strokeweight="0">
                  <v:stroke miterlimit="83231f" joinstyle="miter"/>
                  <v:path arrowok="t" textboxrect="0,0,742950,9525"/>
                </v:shape>
                <v:shape id="Shape 153382" o:spid="_x0000_s2170" style="position:absolute;left:8096;top:533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" path="m,l19050,r,9525l,9525,,e" fillcolor="black" stroked="f" strokeweight="0">
                  <v:stroke miterlimit="83231f" joinstyle="miter"/>
                  <v:path arrowok="t" textboxrect="0,0,19050,9525"/>
                </v:shape>
                <v:shape id="Shape 153383" o:spid="_x0000_s2171" style="position:absolute;left:8096;top:5619;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" path="m,l19050,r,9525l,9525,,e" fillcolor="black" stroked="f" strokeweight="0">
                  <v:stroke miterlimit="83231f" joinstyle="miter"/>
                  <v:path arrowok="t" textboxrect="0,0,19050,9525"/>
                </v:shape>
                <v:shape id="Shape 153384" o:spid="_x0000_s2172" style="position:absolute;left:8953;top:533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" path="m,l66675,r,9525l,9525,,e" fillcolor="black" stroked="f" strokeweight="0">
                  <v:stroke miterlimit="83231f" joinstyle="miter"/>
                  <v:path arrowok="t" textboxrect="0,0,66675,9525"/>
                </v:shape>
                <v:shape id="Shape 153385" o:spid="_x0000_s2173" style="position:absolute;left:8953;top:5619;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" path="m,l66675,r,9525l,9525,,e" fillcolor="black" stroked="f" strokeweight="0">
                  <v:stroke miterlimit="83231f" joinstyle="miter"/>
                  <v:path arrowok="t" textboxrect="0,0,66675,9525"/>
                </v:shape>
                <v:shape id="Shape 153386" o:spid="_x0000_s2174" style="position:absolute;left:9620;top:5334;width:8096;height:95;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" path="m,l809625,r,9525l,9525,,e" fillcolor="black" stroked="f" strokeweight="0">
                  <v:stroke miterlimit="83231f" joinstyle="miter"/>
                  <v:path arrowok="t" textboxrect="0,0,809625,9525"/>
                </v:shape>
                <v:shape id="Shape 153387" o:spid="_x0000_s2175" style="position:absolute;left:9620;top:5619;width:8096;height:96;visibility:visible;mso-wrap-style:square;v-text-anchor:top" coordsize="8096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" path="m,l809625,r,9525l,9525,,e" fillcolor="black" stroked="f" strokeweight="0">
                  <v:stroke miterlimit="83231f" joinstyle="miter"/>
                  <v:path arrowok="t" textboxrect="0,0,809625,9525"/>
                </v:shape>
                <v:shape id="Shape 153388" o:spid="_x0000_s2176" style="position:absolute;left:17716;top:533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" path="m,l19050,r,9525l,9525,,e" fillcolor="black" stroked="f" strokeweight="0">
                  <v:stroke miterlimit="83231f" joinstyle="miter"/>
                  <v:path arrowok="t" textboxrect="0,0,19050,9525"/>
                </v:shape>
                <v:shape id="Shape 153389" o:spid="_x0000_s2177" style="position:absolute;left:17716;top:5619;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" path="m,l19050,r,9525l,9525,,e" fillcolor="black" stroked="f" strokeweight="0">
                  <v:stroke miterlimit="83231f" joinstyle="miter"/>
                  <v:path arrowok="t" textboxrect="0,0,19050,9525"/>
                </v:shape>
                <v:rect id="Rectangle 10845" o:spid="_x0000_s2178" style="position:absolute;left:5192;top:4160;width:3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" filled="f" stroked="f">
                  <v:textbox inset="0,0,0,0">
                    <w:txbxContent>
                      <w:p w14:paraId="3AD8A585" w14:textId="77777777" w:rsidR="0073115C" w:rsidRDefault="00000000">
                        <w:pPr>
                          <w:spacing w:after="160" w:line="259" w:lineRule="auto"/>
                          <w:ind w:left="0" w:right="0" w:firstLine="0"/>
                        </w:pPr>
                        <w:r>
                          <w:rPr>
                            <w:sz w:val="18"/>
                          </w:rPr>
                          <w:t>1,813</w:t>
                        </w:r>
                      </w:p>
                    </w:txbxContent>
                  </v:textbox>
                </v:rect>
                <v:rect id="Rectangle 10846" o:spid="_x0000_s2179" style="position:absolute;left:7764;top:4160;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" filled="f" stroked="f">
                  <v:textbox inset="0,0,0,0">
                    <w:txbxContent>
                      <w:p w14:paraId="14E68196" w14:textId="77777777" w:rsidR="0073115C" w:rsidRDefault="00000000">
                        <w:pPr>
                          <w:spacing w:after="160" w:line="259" w:lineRule="auto"/>
                          <w:ind w:left="0" w:right="0" w:firstLine="0"/>
                        </w:pPr>
                        <w:r>
                          <w:rPr>
                            <w:sz w:val="18"/>
                          </w:rPr>
                          <w:t xml:space="preserve"> </w:t>
                        </w:r>
                      </w:p>
                    </w:txbxContent>
                  </v:textbox>
                </v:rect>
                <v:rect id="Rectangle 10847" o:spid="_x0000_s2180" style="position:absolute;left:10517;top:4160;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" filled="f" stroked="f">
                  <v:textbox inset="0,0,0,0">
                    <w:txbxContent>
                      <w:p w14:paraId="04C2DF10" w14:textId="77777777" w:rsidR="0073115C" w:rsidRDefault="00000000">
                        <w:pPr>
                          <w:spacing w:after="160" w:line="259" w:lineRule="auto"/>
                          <w:ind w:left="0" w:right="0" w:firstLine="0"/>
                        </w:pPr>
                        <w:r>
                          <w:rPr>
                            <w:sz w:val="18"/>
                          </w:rPr>
                          <w:t>$</w:t>
                        </w:r>
                      </w:p>
                    </w:txbxContent>
                  </v:textbox>
                </v:rect>
                <v:rect id="Rectangle 10848" o:spid="_x0000_s2181" style="position:absolute;left:11089;top:4160;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" filled="f" stroked="f">
                  <v:textbox inset="0,0,0,0">
                    <w:txbxContent>
                      <w:p w14:paraId="2A4A106B" w14:textId="77777777" w:rsidR="0073115C" w:rsidRDefault="00000000">
                        <w:pPr>
                          <w:spacing w:after="160" w:line="259" w:lineRule="auto"/>
                          <w:ind w:left="0" w:right="0" w:firstLine="0"/>
                        </w:pPr>
                        <w:r>
                          <w:rPr>
                            <w:sz w:val="18"/>
                          </w:rPr>
                          <w:t>25.17</w:t>
                        </w:r>
                      </w:p>
                    </w:txbxContent>
                  </v:textbox>
                </v:rect>
                <v:rect id="Rectangle 10849" o:spid="_x0000_s2182" style="position:absolute;left:13660;top:4160;width:202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" filled="f" stroked="f">
                  <v:textbox inset="0,0,0,0">
                    <w:txbxContent>
                      <w:p w14:paraId="0D939F8A" w14:textId="77777777" w:rsidR="0073115C" w:rsidRDefault="00000000">
                        <w:pPr>
                          <w:spacing w:after="160" w:line="259" w:lineRule="auto"/>
                          <w:ind w:left="0" w:right="0" w:firstLine="0"/>
                        </w:pPr>
                        <w:r>
                          <w:rPr>
                            <w:sz w:val="18"/>
                          </w:rPr>
                          <w:t xml:space="preserve"> - $</w:t>
                        </w:r>
                      </w:p>
                    </w:txbxContent>
                  </v:textbox>
                </v:rect>
                <v:rect id="Rectangle 10850" o:spid="_x0000_s2183" style="position:absolute;left:15184;top:4160;width:3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" filled="f" stroked="f">
                  <v:textbox inset="0,0,0,0">
                    <w:txbxContent>
                      <w:p w14:paraId="2F34DA85" w14:textId="77777777" w:rsidR="0073115C" w:rsidRDefault="00000000">
                        <w:pPr>
                          <w:spacing w:after="160" w:line="259" w:lineRule="auto"/>
                          <w:ind w:left="0" w:right="0" w:firstLine="0"/>
                        </w:pPr>
                        <w:r>
                          <w:rPr>
                            <w:sz w:val="18"/>
                          </w:rPr>
                          <w:t>37.60</w:t>
                        </w:r>
                      </w:p>
                    </w:txbxContent>
                  </v:textbox>
                </v:rect>
                <w10:wrap type="square"/>
              </v:group>
            </w:pict>
          </mc:Fallback>
        </mc:AlternateContent>
      </w:r>
      <w:r>
        <w:rPr>
          <w:sz w:val="18"/>
        </w:rPr>
        <w:t>Outstanding at July 2, 2021</w:t>
      </w:r>
      <w:r>
        <w:rPr>
          <w:sz w:val="18"/>
        </w:rPr>
        <w:tab/>
        <w:t xml:space="preserve">2,821 </w:t>
      </w:r>
      <w:r>
        <w:rPr>
          <w:sz w:val="18"/>
        </w:rPr>
        <w:tab/>
        <w:t>$13.61 - $37.60</w:t>
      </w:r>
      <w:r>
        <w:rPr>
          <w:sz w:val="18"/>
        </w:rPr>
        <w:tab/>
        <w:t>$</w:t>
      </w:r>
      <w:r>
        <w:rPr>
          <w:sz w:val="18"/>
        </w:rPr>
        <w:tab/>
        <w:t xml:space="preserve">28.70 </w:t>
      </w:r>
      <w:r>
        <w:rPr>
          <w:sz w:val="18"/>
        </w:rPr>
        <w:tab/>
        <w:t>5.0</w:t>
      </w:r>
      <w:r>
        <w:rPr>
          <w:sz w:val="18"/>
        </w:rPr>
        <w:tab/>
        <w:t>$</w:t>
      </w:r>
      <w:r>
        <w:rPr>
          <w:sz w:val="18"/>
        </w:rPr>
        <w:tab/>
        <w:t xml:space="preserve">4,243 </w:t>
      </w:r>
    </w:p>
    <w:p w14:paraId="0F6105AB" w14:textId="77777777" w:rsidR="0073115C" w:rsidRDefault="00000000">
      <w:pPr>
        <w:tabs>
          <w:tab w:val="center" w:pos="7742"/>
          <w:tab w:val="center" w:pos="9313"/>
          <w:tab w:val="center" w:pos="9622"/>
          <w:tab w:val="right" w:pos="10899"/>
        </w:tabs>
        <w:spacing w:after="214" w:line="268" w:lineRule="auto"/>
        <w:ind w:left="0" w:right="0" w:firstLine="0"/>
      </w:pPr>
      <w:r>
        <w:rPr>
          <w:sz w:val="18"/>
        </w:rPr>
        <w:t>Exercisable at July 2, 2021$</w:t>
      </w:r>
      <w:r>
        <w:rPr>
          <w:sz w:val="18"/>
        </w:rPr>
        <w:tab/>
        <w:t xml:space="preserve">30.81 </w:t>
      </w:r>
      <w:r>
        <w:rPr>
          <w:sz w:val="18"/>
        </w:rPr>
        <w:tab/>
        <w:t>3.1</w:t>
      </w:r>
      <w:r>
        <w:rPr>
          <w:sz w:val="18"/>
        </w:rPr>
        <w:tab/>
        <w:t>$</w:t>
      </w:r>
      <w:r>
        <w:rPr>
          <w:sz w:val="18"/>
        </w:rPr>
        <w:tab/>
        <w:t xml:space="preserve">545 </w:t>
      </w:r>
    </w:p>
    <w:p w14:paraId="18232AE5" w14:textId="77777777" w:rsidR="0073115C" w:rsidRDefault="00000000">
      <w:pPr>
        <w:spacing w:after="893" w:line="243" w:lineRule="auto"/>
        <w:ind w:left="-5" w:right="0"/>
      </w:pPr>
      <w:r>
        <w:rPr>
          <w:sz w:val="16"/>
        </w:rPr>
        <w:t>(1) The aggregate intrinsic value represents the total pre-tax intrinsic value, which is computed based on the difference between the exercise price and the closing price of Varex common stock of $27.66 as of July 2, 2021, the last trading date of the Company's third quarter, and which represents the amount that would have been received by the option holders had all option holders exercised their options and sold the shares received upon exercise as of that date.</w:t>
      </w:r>
    </w:p>
    <w:p w14:paraId="18314865" w14:textId="77777777" w:rsidR="0073115C" w:rsidRDefault="00000000">
      <w:pPr>
        <w:spacing w:after="7" w:line="254" w:lineRule="auto"/>
        <w:ind w:left="330" w:right="279"/>
        <w:jc w:val="center"/>
      </w:pPr>
      <w:r>
        <w:t>24</w:t>
      </w:r>
    </w:p>
    <w:p w14:paraId="35B2FCD2" w14:textId="77777777" w:rsidR="0073115C" w:rsidRDefault="00000000">
      <w:pPr>
        <w:spacing w:after="0" w:line="259" w:lineRule="auto"/>
        <w:ind w:left="40" w:right="-1" w:firstLine="0"/>
      </w:pPr>
      <w:r>
        <w:rPr>
          <w:rFonts w:ascii="Calibri" w:eastAsia="Calibri" w:hAnsi="Calibri" w:cs="Calibri"/>
          <w:noProof/>
          <w:sz w:val="22"/>
        </w:rPr>
        <mc:AlternateContent>
          <mc:Choice Requires="wpg">
            <w:drawing>
              <wp:inline distT="0" distB="0" distL="0" distR="0" wp14:anchorId="26199CAA" wp14:editId="3F9BDD6E">
                <wp:extent cx="6896100" cy="19050"/>
                <wp:effectExtent l="0" t="0" r="0" b="0"/>
                <wp:docPr id="124032" name="Group 1240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420" name="Shape 1534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421" name="Shape 1534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08" name="Shape 104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09" name="Shape 104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4032" style="width:543pt;height:1.5pt;mso-position-horizontal-relative:char;mso-position-vertical-relative:line" coordsize="68961,190">
                <v:shape id="Shape 153422" style="position:absolute;width:68961;height:95;left:0;top:0;" coordsize="6896100,9525" path="m0,0l6896100,0l6896100,9525l0,9525l0,0">
                  <v:stroke weight="0pt" endcap="flat" joinstyle="miter" miterlimit="10" on="false" color="#000000" opacity="0"/>
                  <v:fill on="true" color="#9a9a9a"/>
                </v:shape>
                <v:shape id="Shape 153423" style="position:absolute;width:68961;height:95;left:0;top:95;" coordsize="6896100,9525" path="m0,0l6896100,0l6896100,9525l0,9525l0,0">
                  <v:stroke weight="0pt" endcap="flat" joinstyle="miter" miterlimit="10" on="false" color="#000000" opacity="0"/>
                  <v:fill on="true" color="#eeeeee"/>
                </v:shape>
                <v:shape id="Shape 10408" style="position:absolute;width:95;height:190;left:68865;top:0;" coordsize="9525,19050" path="m9525,0l9525,19050l0,19050l0,9525l9525,0x">
                  <v:stroke weight="0pt" endcap="flat" joinstyle="miter" miterlimit="10" on="false" color="#000000" opacity="0"/>
                  <v:fill on="true" color="#eeeeee"/>
                </v:shape>
                <v:shape id="Shape 1040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E99CB9F" w14:textId="77777777" w:rsidR="0073115C" w:rsidRDefault="00000000">
      <w:pPr>
        <w:spacing w:after="1050" w:line="265" w:lineRule="auto"/>
        <w:ind w:left="15" w:right="0"/>
      </w:pPr>
      <w:r>
        <w:rPr>
          <w:color w:val="0000FF"/>
          <w:u w:val="single" w:color="0000FF"/>
        </w:rPr>
        <w:t>Table of Contents</w:t>
      </w:r>
    </w:p>
    <w:p w14:paraId="5D25699A" w14:textId="77777777" w:rsidR="0073115C" w:rsidRDefault="00000000">
      <w:pPr>
        <w:spacing w:after="109"/>
        <w:ind w:left="-5" w:right="2"/>
      </w:pPr>
      <w:r>
        <w:rPr>
          <w:b/>
          <w:i/>
        </w:rPr>
        <w:t>Restricted Stock Units</w:t>
      </w:r>
    </w:p>
    <w:p w14:paraId="7F5126C9" w14:textId="77777777" w:rsidR="0073115C" w:rsidRDefault="00000000">
      <w:pPr>
        <w:ind w:left="15" w:right="14"/>
      </w:pPr>
      <w:r>
        <w:t xml:space="preserve">    The following table summarizes the activity for restricted stock units under Varex’s 2020 Omnibus Stock Plan and 2017 Omnibus Stock Plan for the Company’s employees:</w:t>
      </w:r>
    </w:p>
    <w:p w14:paraId="6749F829" w14:textId="77777777" w:rsidR="0073115C" w:rsidRDefault="00000000">
      <w:pPr>
        <w:spacing w:after="0" w:line="259" w:lineRule="auto"/>
        <w:ind w:left="10" w:right="182"/>
        <w:jc w:val="right"/>
      </w:pPr>
      <w:r>
        <w:rPr>
          <w:b/>
          <w:sz w:val="16"/>
        </w:rPr>
        <w:t>Weighted Average</w:t>
      </w:r>
    </w:p>
    <w:p w14:paraId="1BC22293" w14:textId="77777777" w:rsidR="0073115C" w:rsidRDefault="00000000">
      <w:pPr>
        <w:spacing w:after="0" w:line="259" w:lineRule="auto"/>
        <w:ind w:left="10" w:right="182"/>
        <w:jc w:val="right"/>
      </w:pPr>
      <w:r>
        <w:rPr>
          <w:b/>
          <w:sz w:val="16"/>
        </w:rPr>
        <w:t>Grant-Date Fair</w:t>
      </w:r>
    </w:p>
    <w:p w14:paraId="01B5278A" w14:textId="77777777" w:rsidR="0073115C" w:rsidRDefault="00000000">
      <w:pPr>
        <w:tabs>
          <w:tab w:val="center" w:pos="8576"/>
          <w:tab w:val="center" w:pos="10146"/>
        </w:tabs>
        <w:spacing w:after="32" w:line="265" w:lineRule="auto"/>
        <w:ind w:left="0" w:right="0" w:firstLine="0"/>
      </w:pPr>
      <w:r>
        <w:rPr>
          <w:b/>
          <w:sz w:val="16"/>
        </w:rPr>
        <w:t>(In thousands, except per share amounts)</w:t>
      </w:r>
      <w:r>
        <w:rPr>
          <w:b/>
          <w:sz w:val="16"/>
        </w:rPr>
        <w:tab/>
        <w:t>Number of Shares</w:t>
      </w:r>
      <w:r>
        <w:rPr>
          <w:b/>
          <w:sz w:val="16"/>
        </w:rPr>
        <w:tab/>
        <w:t>Value</w:t>
      </w:r>
    </w:p>
    <w:tbl>
      <w:tblPr>
        <w:tblStyle w:val="TableGrid"/>
        <w:tblpPr w:vertAnchor="text" w:tblpX="9415" w:tblpY="-63"/>
        <w:tblOverlap w:val="never"/>
        <w:tblW w:w="1470" w:type="dxa"/>
        <w:tblInd w:w="0" w:type="dxa"/>
        <w:tblCellMar>
          <w:top w:w="63" w:type="dxa"/>
          <w:left w:w="0" w:type="dxa"/>
          <w:bottom w:w="0" w:type="dxa"/>
          <w:right w:w="36" w:type="dxa"/>
        </w:tblCellMar>
        <w:tblLook w:val="04A0" w:firstRow="1" w:lastRow="0" w:firstColumn="1" w:lastColumn="0" w:noHBand="0" w:noVBand="1"/>
      </w:tblPr>
      <w:tblGrid>
        <w:gridCol w:w="984"/>
        <w:gridCol w:w="486"/>
      </w:tblGrid>
      <w:tr w:rsidR="0073115C" w14:paraId="4810F714" w14:textId="77777777">
        <w:trPr>
          <w:trHeight w:val="975"/>
        </w:trPr>
        <w:tc>
          <w:tcPr>
            <w:tcW w:w="984" w:type="dxa"/>
            <w:tcBorders>
              <w:top w:val="single" w:sz="6" w:space="0" w:color="000000"/>
              <w:left w:val="nil"/>
              <w:bottom w:val="single" w:sz="6" w:space="0" w:color="000000"/>
              <w:right w:val="nil"/>
            </w:tcBorders>
          </w:tcPr>
          <w:p w14:paraId="1DBA8D36" w14:textId="77777777" w:rsidR="0073115C" w:rsidRDefault="00000000">
            <w:pPr>
              <w:spacing w:after="0" w:line="259" w:lineRule="auto"/>
              <w:ind w:left="12" w:right="0" w:firstLine="0"/>
            </w:pPr>
            <w:r>
              <w:rPr>
                <w:sz w:val="18"/>
              </w:rPr>
              <w:t>$</w:t>
            </w:r>
          </w:p>
        </w:tc>
        <w:tc>
          <w:tcPr>
            <w:tcW w:w="486" w:type="dxa"/>
            <w:tcBorders>
              <w:top w:val="single" w:sz="6" w:space="0" w:color="000000"/>
              <w:left w:val="nil"/>
              <w:bottom w:val="single" w:sz="6" w:space="0" w:color="000000"/>
              <w:right w:val="nil"/>
            </w:tcBorders>
          </w:tcPr>
          <w:p w14:paraId="18C80D50" w14:textId="77777777" w:rsidR="0073115C" w:rsidRDefault="00000000">
            <w:pPr>
              <w:spacing w:after="15" w:line="259" w:lineRule="auto"/>
              <w:ind w:left="0" w:right="0" w:firstLine="0"/>
              <w:jc w:val="both"/>
            </w:pPr>
            <w:r>
              <w:rPr>
                <w:sz w:val="18"/>
              </w:rPr>
              <w:t xml:space="preserve">25.54 </w:t>
            </w:r>
          </w:p>
          <w:p w14:paraId="4DB3857C" w14:textId="77777777" w:rsidR="0073115C" w:rsidRDefault="00000000">
            <w:pPr>
              <w:spacing w:after="15" w:line="259" w:lineRule="auto"/>
              <w:ind w:left="0" w:right="0" w:firstLine="0"/>
              <w:jc w:val="both"/>
            </w:pPr>
            <w:r>
              <w:rPr>
                <w:sz w:val="18"/>
              </w:rPr>
              <w:t xml:space="preserve">22.79 </w:t>
            </w:r>
          </w:p>
          <w:p w14:paraId="7B14D490" w14:textId="77777777" w:rsidR="0073115C" w:rsidRDefault="00000000">
            <w:pPr>
              <w:spacing w:after="15" w:line="259" w:lineRule="auto"/>
              <w:ind w:left="0" w:right="0" w:firstLine="0"/>
              <w:jc w:val="both"/>
            </w:pPr>
            <w:r>
              <w:rPr>
                <w:sz w:val="18"/>
              </w:rPr>
              <w:t xml:space="preserve">33.69 </w:t>
            </w:r>
          </w:p>
          <w:p w14:paraId="692B9571" w14:textId="77777777" w:rsidR="0073115C" w:rsidRDefault="00000000">
            <w:pPr>
              <w:spacing w:after="0" w:line="259" w:lineRule="auto"/>
              <w:ind w:left="0" w:right="0" w:firstLine="0"/>
              <w:jc w:val="both"/>
            </w:pPr>
            <w:r>
              <w:rPr>
                <w:sz w:val="18"/>
              </w:rPr>
              <w:t xml:space="preserve">23.49 </w:t>
            </w:r>
          </w:p>
        </w:tc>
      </w:tr>
      <w:tr w:rsidR="0073115C" w14:paraId="309F10BE" w14:textId="77777777">
        <w:trPr>
          <w:trHeight w:val="278"/>
        </w:trPr>
        <w:tc>
          <w:tcPr>
            <w:tcW w:w="984" w:type="dxa"/>
            <w:tcBorders>
              <w:top w:val="single" w:sz="6" w:space="0" w:color="000000"/>
              <w:left w:val="nil"/>
              <w:bottom w:val="double" w:sz="6" w:space="0" w:color="000000"/>
              <w:right w:val="nil"/>
            </w:tcBorders>
          </w:tcPr>
          <w:p w14:paraId="4DE38ABD" w14:textId="77777777" w:rsidR="0073115C" w:rsidRDefault="00000000">
            <w:pPr>
              <w:spacing w:after="0" w:line="259" w:lineRule="auto"/>
              <w:ind w:left="12" w:right="0" w:firstLine="0"/>
            </w:pPr>
            <w:r>
              <w:rPr>
                <w:sz w:val="18"/>
              </w:rPr>
              <w:t>$</w:t>
            </w:r>
          </w:p>
        </w:tc>
        <w:tc>
          <w:tcPr>
            <w:tcW w:w="486" w:type="dxa"/>
            <w:tcBorders>
              <w:top w:val="single" w:sz="6" w:space="0" w:color="000000"/>
              <w:left w:val="nil"/>
              <w:bottom w:val="double" w:sz="6" w:space="0" w:color="000000"/>
              <w:right w:val="nil"/>
            </w:tcBorders>
          </w:tcPr>
          <w:p w14:paraId="2D4E51A6" w14:textId="77777777" w:rsidR="0073115C" w:rsidRDefault="00000000">
            <w:pPr>
              <w:spacing w:after="0" w:line="259" w:lineRule="auto"/>
              <w:ind w:left="0" w:right="0" w:firstLine="0"/>
              <w:jc w:val="both"/>
            </w:pPr>
            <w:r>
              <w:rPr>
                <w:sz w:val="18"/>
              </w:rPr>
              <w:t xml:space="preserve">23.26 </w:t>
            </w:r>
          </w:p>
        </w:tc>
      </w:tr>
    </w:tbl>
    <w:p w14:paraId="61520EC8" w14:textId="77777777" w:rsidR="0073115C" w:rsidRDefault="00000000">
      <w:pPr>
        <w:tabs>
          <w:tab w:val="center" w:pos="9078"/>
        </w:tabs>
        <w:spacing w:before="55" w:after="35" w:line="268" w:lineRule="auto"/>
        <w:ind w:left="0" w:right="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598A9D3A" wp14:editId="35BE92DC">
                <wp:simplePos x="0" y="0"/>
                <wp:positionH relativeFrom="column">
                  <wp:posOffset>4987975</wp:posOffset>
                </wp:positionH>
                <wp:positionV relativeFrom="paragraph">
                  <wp:posOffset>-44573</wp:posOffset>
                </wp:positionV>
                <wp:extent cx="914400" cy="9525"/>
                <wp:effectExtent l="0" t="0" r="0" b="0"/>
                <wp:wrapSquare wrapText="bothSides"/>
                <wp:docPr id="123728" name="Group 123728"/>
                <wp:cNvGraphicFramePr/>
                <a:graphic xmlns:a="http://schemas.openxmlformats.org/drawingml/2006/main">
                  <a:graphicData uri="http://schemas.microsoft.com/office/word/2010/wordprocessingGroup">
                    <wpg:wgp>
                      <wpg:cNvGrpSpPr/>
                      <wpg:grpSpPr>
                        <a:xfrm>
                          <a:off x="0" y="0"/>
                          <a:ext cx="914400" cy="9525"/>
                          <a:chOff x="0" y="0"/>
                          <a:chExt cx="914400" cy="9525"/>
                        </a:xfrm>
                      </wpg:grpSpPr>
                      <wps:wsp>
                        <wps:cNvPr id="153424" name="Shape 15342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25" name="Shape 153425"/>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26" name="Shape 153426"/>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728" style="width:72pt;height:0.75pt;position:absolute;mso-position-horizontal-relative:text;mso-position-horizontal:absolute;margin-left:392.754pt;mso-position-vertical-relative:text;margin-top:-3.50975pt;" coordsize="9144,95">
                <v:shape id="Shape 153427" style="position:absolute;width:762;height:95;left:0;top:0;" coordsize="76200,9525" path="m0,0l76200,0l76200,9525l0,9525l0,0">
                  <v:stroke weight="0pt" endcap="flat" joinstyle="miter" miterlimit="10" on="false" color="#000000" opacity="0"/>
                  <v:fill on="true" color="#000000"/>
                </v:shape>
                <v:shape id="Shape 153428" style="position:absolute;width:8191;height:95;left:762;top:0;" coordsize="819150,9525" path="m0,0l819150,0l819150,9525l0,9525l0,0">
                  <v:stroke weight="0pt" endcap="flat" joinstyle="miter" miterlimit="10" on="false" color="#000000" opacity="0"/>
                  <v:fill on="true" color="#000000"/>
                </v:shape>
                <v:shape id="Shape 153429" style="position:absolute;width:190;height:95;left:8953;top:0;" coordsize="19050,9525" path="m0,0l19050,0l19050,9525l0,9525l0,0">
                  <v:stroke weight="0pt" endcap="flat" joinstyle="miter" miterlimit="10" on="false" color="#000000" opacity="0"/>
                  <v:fill on="true" color="#000000"/>
                </v:shape>
                <w10:wrap type="square"/>
              </v:group>
            </w:pict>
          </mc:Fallback>
        </mc:AlternateContent>
      </w:r>
      <w:r>
        <w:rPr>
          <w:sz w:val="18"/>
        </w:rPr>
        <w:t>Outstanding at October 2, 2020</w:t>
      </w:r>
      <w:r>
        <w:rPr>
          <w:sz w:val="18"/>
        </w:rPr>
        <w:tab/>
        <w:t xml:space="preserve">955 </w:t>
      </w:r>
    </w:p>
    <w:p w14:paraId="240DEC9E" w14:textId="77777777" w:rsidR="0073115C" w:rsidRDefault="00000000">
      <w:pPr>
        <w:tabs>
          <w:tab w:val="center" w:pos="575"/>
          <w:tab w:val="center" w:pos="9078"/>
        </w:tabs>
        <w:spacing w:after="35" w:line="268" w:lineRule="auto"/>
        <w:ind w:left="0" w:right="0" w:firstLine="0"/>
      </w:pPr>
      <w:r>
        <w:rPr>
          <w:rFonts w:ascii="Calibri" w:eastAsia="Calibri" w:hAnsi="Calibri" w:cs="Calibri"/>
          <w:sz w:val="22"/>
        </w:rPr>
        <w:tab/>
      </w:r>
      <w:r>
        <w:rPr>
          <w:sz w:val="18"/>
        </w:rPr>
        <w:t>Granted</w:t>
      </w:r>
      <w:r>
        <w:rPr>
          <w:sz w:val="18"/>
        </w:rPr>
        <w:tab/>
        <w:t xml:space="preserve">386 </w:t>
      </w:r>
    </w:p>
    <w:p w14:paraId="453B3AB2" w14:textId="77777777" w:rsidR="0073115C" w:rsidRDefault="00000000">
      <w:pPr>
        <w:tabs>
          <w:tab w:val="center" w:pos="525"/>
          <w:tab w:val="center" w:pos="9063"/>
        </w:tabs>
        <w:spacing w:after="35" w:line="268" w:lineRule="auto"/>
        <w:ind w:left="0" w:right="0" w:firstLine="0"/>
      </w:pPr>
      <w:r>
        <w:rPr>
          <w:rFonts w:ascii="Calibri" w:eastAsia="Calibri" w:hAnsi="Calibri" w:cs="Calibri"/>
          <w:sz w:val="22"/>
        </w:rPr>
        <w:tab/>
      </w:r>
      <w:r>
        <w:rPr>
          <w:sz w:val="18"/>
        </w:rPr>
        <w:t>Vested</w:t>
      </w:r>
      <w:r>
        <w:rPr>
          <w:sz w:val="18"/>
        </w:rPr>
        <w:tab/>
        <w:t>(196)</w:t>
      </w:r>
    </w:p>
    <w:p w14:paraId="0C479B94" w14:textId="77777777" w:rsidR="0073115C" w:rsidRDefault="00000000">
      <w:pPr>
        <w:tabs>
          <w:tab w:val="center" w:pos="1010"/>
          <w:tab w:val="center" w:pos="9108"/>
        </w:tabs>
        <w:spacing w:after="4" w:line="268" w:lineRule="auto"/>
        <w:ind w:left="0" w:right="0" w:firstLine="0"/>
      </w:pPr>
      <w:r>
        <w:rPr>
          <w:rFonts w:ascii="Calibri" w:eastAsia="Calibri" w:hAnsi="Calibri" w:cs="Calibri"/>
          <w:sz w:val="22"/>
        </w:rPr>
        <w:tab/>
      </w:r>
      <w:r>
        <w:rPr>
          <w:sz w:val="18"/>
        </w:rPr>
        <w:t>Canceled or expired</w:t>
      </w:r>
      <w:r>
        <w:rPr>
          <w:sz w:val="18"/>
        </w:rPr>
        <w:tab/>
        <w:t>(46)</w:t>
      </w:r>
    </w:p>
    <w:p w14:paraId="3228393C" w14:textId="77777777" w:rsidR="0073115C" w:rsidRDefault="00000000">
      <w:pPr>
        <w:tabs>
          <w:tab w:val="center" w:pos="8575"/>
        </w:tabs>
        <w:spacing w:after="735" w:line="268" w:lineRule="auto"/>
        <w:ind w:left="0" w:right="0" w:firstLine="0"/>
      </w:pPr>
      <w:r>
        <w:rPr>
          <w:sz w:val="18"/>
        </w:rPr>
        <w:t>Outstanding at July 2, 2021</w:t>
      </w:r>
      <w:r>
        <w:rPr>
          <w:sz w:val="18"/>
        </w:rPr>
        <w:tab/>
      </w:r>
      <w:r>
        <w:rPr>
          <w:rFonts w:ascii="Calibri" w:eastAsia="Calibri" w:hAnsi="Calibri" w:cs="Calibri"/>
          <w:noProof/>
          <w:sz w:val="22"/>
        </w:rPr>
        <mc:AlternateContent>
          <mc:Choice Requires="wpg">
            <w:drawing>
              <wp:inline distT="0" distB="0" distL="0" distR="0" wp14:anchorId="6B14E520" wp14:editId="1BA6E959">
                <wp:extent cx="914400" cy="200025"/>
                <wp:effectExtent l="0" t="0" r="0" b="0"/>
                <wp:docPr id="123729" name="Group 123729"/>
                <wp:cNvGraphicFramePr/>
                <a:graphic xmlns:a="http://schemas.openxmlformats.org/drawingml/2006/main">
                  <a:graphicData uri="http://schemas.microsoft.com/office/word/2010/wordprocessingGroup">
                    <wpg:wgp>
                      <wpg:cNvGrpSpPr/>
                      <wpg:grpSpPr>
                        <a:xfrm>
                          <a:off x="0" y="0"/>
                          <a:ext cx="914400" cy="200025"/>
                          <a:chOff x="0" y="0"/>
                          <a:chExt cx="914400" cy="200025"/>
                        </a:xfrm>
                      </wpg:grpSpPr>
                      <wps:wsp>
                        <wps:cNvPr id="153430" name="Shape 15343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1" name="Shape 153431"/>
                        <wps:cNvSpPr/>
                        <wps:spPr>
                          <a:xfrm>
                            <a:off x="762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2" name="Shape 153432"/>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3" name="Shape 15343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4" name="Shape 15343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5" name="Shape 153435"/>
                        <wps:cNvSpPr/>
                        <wps:spPr>
                          <a:xfrm>
                            <a:off x="76200" y="1619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6" name="Shape 153436"/>
                        <wps:cNvSpPr/>
                        <wps:spPr>
                          <a:xfrm>
                            <a:off x="76200" y="190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7" name="Shape 153437"/>
                        <wps:cNvSpPr/>
                        <wps:spPr>
                          <a:xfrm>
                            <a:off x="8953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38" name="Shape 153438"/>
                        <wps:cNvSpPr/>
                        <wps:spPr>
                          <a:xfrm>
                            <a:off x="8953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729" style="width:72pt;height:15.75pt;mso-position-horizontal-relative:char;mso-position-vertical-relative:line" coordsize="9144,2000">
                <v:shape id="Shape 153439" style="position:absolute;width:762;height:95;left:0;top:0;" coordsize="76200,9525" path="m0,0l76200,0l76200,9525l0,9525l0,0">
                  <v:stroke weight="0pt" endcap="flat" joinstyle="miter" miterlimit="10" on="false" color="#000000" opacity="0"/>
                  <v:fill on="true" color="#000000"/>
                </v:shape>
                <v:shape id="Shape 153440" style="position:absolute;width:8191;height:95;left:762;top:0;" coordsize="819150,9525" path="m0,0l819150,0l819150,9525l0,9525l0,0">
                  <v:stroke weight="0pt" endcap="flat" joinstyle="miter" miterlimit="10" on="false" color="#000000" opacity="0"/>
                  <v:fill on="true" color="#000000"/>
                </v:shape>
                <v:shape id="Shape 153441" style="position:absolute;width:190;height:95;left:8953;top:0;" coordsize="19050,9525" path="m0,0l19050,0l19050,9525l0,9525l0,0">
                  <v:stroke weight="0pt" endcap="flat" joinstyle="miter" miterlimit="10" on="false" color="#000000" opacity="0"/>
                  <v:fill on="true" color="#000000"/>
                </v:shape>
                <v:shape id="Shape 153442" style="position:absolute;width:762;height:95;left:0;top:1619;" coordsize="76200,9525" path="m0,0l76200,0l76200,9525l0,9525l0,0">
                  <v:stroke weight="0pt" endcap="flat" joinstyle="miter" miterlimit="10" on="false" color="#000000" opacity="0"/>
                  <v:fill on="true" color="#000000"/>
                </v:shape>
                <v:shape id="Shape 153443" style="position:absolute;width:762;height:95;left:0;top:1905;" coordsize="76200,9525" path="m0,0l76200,0l76200,9525l0,9525l0,0">
                  <v:stroke weight="0pt" endcap="flat" joinstyle="miter" miterlimit="10" on="false" color="#000000" opacity="0"/>
                  <v:fill on="true" color="#000000"/>
                </v:shape>
                <v:shape id="Shape 153444" style="position:absolute;width:8191;height:95;left:762;top:1619;" coordsize="819150,9525" path="m0,0l819150,0l819150,9525l0,9525l0,0">
                  <v:stroke weight="0pt" endcap="flat" joinstyle="miter" miterlimit="10" on="false" color="#000000" opacity="0"/>
                  <v:fill on="true" color="#000000"/>
                </v:shape>
                <v:shape id="Shape 153445" style="position:absolute;width:8191;height:95;left:762;top:1905;" coordsize="819150,9525" path="m0,0l819150,0l819150,9525l0,9525l0,0">
                  <v:stroke weight="0pt" endcap="flat" joinstyle="miter" miterlimit="10" on="false" color="#000000" opacity="0"/>
                  <v:fill on="true" color="#000000"/>
                </v:shape>
                <v:shape id="Shape 153446" style="position:absolute;width:190;height:95;left:8953;top:1619;" coordsize="19050,9525" path="m0,0l19050,0l19050,9525l0,9525l0,0">
                  <v:stroke weight="0pt" endcap="flat" joinstyle="miter" miterlimit="10" on="false" color="#000000" opacity="0"/>
                  <v:fill on="true" color="#000000"/>
                </v:shape>
                <v:shape id="Shape 153447" style="position:absolute;width:190;height:95;left:8953;top:1905;" coordsize="19050,9525" path="m0,0l19050,0l19050,9525l0,9525l0,0">
                  <v:stroke weight="0pt" endcap="flat" joinstyle="miter" miterlimit="10" on="false" color="#000000" opacity="0"/>
                  <v:fill on="true" color="#000000"/>
                </v:shape>
              </v:group>
            </w:pict>
          </mc:Fallback>
        </mc:AlternateContent>
      </w:r>
      <w:r>
        <w:rPr>
          <w:sz w:val="18"/>
        </w:rPr>
        <w:t xml:space="preserve">1,099 </w:t>
      </w:r>
    </w:p>
    <w:p w14:paraId="4C287CAD" w14:textId="77777777" w:rsidR="0073115C" w:rsidRDefault="00000000">
      <w:pPr>
        <w:pStyle w:val="Heading1"/>
        <w:spacing w:after="0"/>
        <w:ind w:left="15" w:right="0"/>
      </w:pPr>
      <w:r>
        <w:t>14. TAXES ON INCOME</w:t>
      </w:r>
    </w:p>
    <w:p w14:paraId="4843D66F" w14:textId="77777777" w:rsidR="0073115C" w:rsidRDefault="00000000">
      <w:pPr>
        <w:spacing w:after="261"/>
        <w:ind w:left="15" w:right="14"/>
      </w:pPr>
      <w:r>
        <w:t xml:space="preserve">    For the three months ended July 2, 2021, the Company recognized income tax expense of $3.1 million on $15.3 million of pre-tax income. For the three months ended July 3, 2020, the Company recognized income tax benefit of $11.6 million on $39.8 million of pretax loss. For the nine months ended July 2, 2021, the Company recognized income tax expense of $4.7 million on $13.8 million of pretax income. For the nine months ended July 3, 2020, the Company recognized income tax benefit of $10.9 million on $42.1 million of pre-tax loss. The Company is unable to recognize a tax benefit for pre-tax book losses in the U.S. and certain foreign jurisdictions but has recognized tax expense for profitable foreign jurisdictions.</w:t>
      </w:r>
    </w:p>
    <w:p w14:paraId="6D863524" w14:textId="77777777" w:rsidR="0073115C" w:rsidRDefault="00000000">
      <w:pPr>
        <w:spacing w:after="261"/>
        <w:ind w:left="15" w:right="14"/>
      </w:pPr>
      <w:r>
        <w:t xml:space="preserve">    The Company's tax expense for the three months ended July 2, 2021 increased, primarily due to increased pre-tax income in certain jurisdictions. The Company's tax expense for the nine months ended July 2, 2021 increased, compared to the prior year periods, primarily due to pre-tax income and valuation allowances in the U.S. on credits and disallowed interest expense deductions and losses in certain foreign jurisdictions for which no benefit can be recorded.</w:t>
      </w:r>
    </w:p>
    <w:p w14:paraId="50B19798" w14:textId="77777777" w:rsidR="0073115C" w:rsidRDefault="00000000">
      <w:pPr>
        <w:spacing w:after="261"/>
        <w:ind w:left="15" w:right="14"/>
      </w:pPr>
      <w:r>
        <w:t xml:space="preserve">    The Company is maintaining its reinvestment assertion with respect to foreign earnings for the quarter ended July 2, 2021, which is that all earnings prior to fiscal year 2018 are permanently reinvested for all countries, and that all earnings for Direct Conversion, located primarily in Sweden and Finland, are also indefinitely reinvested in those countries, but post fiscal year 2017 earnings in all other countries are not permanently reinvested.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expected to apply when the foreign earnings are repatriated.</w:t>
      </w:r>
    </w:p>
    <w:p w14:paraId="48118340" w14:textId="77777777" w:rsidR="0073115C" w:rsidRDefault="00000000">
      <w:pPr>
        <w:spacing w:after="351"/>
        <w:ind w:left="15" w:right="14"/>
      </w:pPr>
      <w:r>
        <w:lastRenderedPageBreak/>
        <w:t xml:space="preserve">    The Coronavirus Aid, Relief, and Economic Security Act (“CARES Act”), signed into law on March 27, 2020, has resulted in significant changes to the U.S. federal corporate tax law. Additionally, several state and foreign jurisdictions in which we operate have enacted legislation that complies with or is incremental to the changes included in the CARES Act. The most significant impact of the CARES Act is the ability to carry back a net operating loss for 5 years. The Company has evaluated the other provisions of the CARES Act and does not believe it will have a material effect on the Company’s business, results of operations or financial condition.</w:t>
      </w:r>
    </w:p>
    <w:p w14:paraId="62E510B4" w14:textId="77777777" w:rsidR="0073115C" w:rsidRDefault="00000000">
      <w:pPr>
        <w:pStyle w:val="Heading1"/>
        <w:spacing w:after="105"/>
        <w:ind w:left="15" w:right="0"/>
      </w:pPr>
      <w:r>
        <w:t>15. SEGMENT INFORMATION</w:t>
      </w:r>
    </w:p>
    <w:p w14:paraId="08BEBD29" w14:textId="77777777" w:rsidR="0073115C" w:rsidRDefault="00000000">
      <w:pPr>
        <w:spacing w:after="231"/>
        <w:ind w:left="15" w:right="14"/>
      </w:pPr>
      <w:r>
        <w:t xml:space="preserve">    The Company has two reportable operating segments: Medical and Industrial. The segments align the Company’s products and service offerings with customer use in medical and industrial markets and are consistent with how the Company’s Chief Executive Officer, who is also its CODM, evaluates the business for the allocation of resources.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186B735D" w14:textId="77777777" w:rsidR="0073115C" w:rsidRDefault="00000000">
      <w:pPr>
        <w:spacing w:after="109"/>
        <w:ind w:left="-5" w:right="2"/>
      </w:pPr>
      <w:r>
        <w:rPr>
          <w:b/>
          <w:i/>
        </w:rPr>
        <w:t>Description of Segments</w:t>
      </w:r>
    </w:p>
    <w:p w14:paraId="6D35635D" w14:textId="77777777" w:rsidR="0073115C" w:rsidRDefault="00000000">
      <w:pPr>
        <w:ind w:left="15" w:right="14"/>
      </w:pPr>
      <w:r>
        <w:t xml:space="preserve">    The Medical segment designs, manufactures, sells and services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buckys (a</w:t>
      </w:r>
    </w:p>
    <w:p w14:paraId="3431E9E9" w14:textId="77777777" w:rsidR="0073115C" w:rsidRDefault="0073115C">
      <w:pPr>
        <w:sectPr w:rsidR="0073115C">
          <w:headerReference w:type="even" r:id="rId29"/>
          <w:headerReference w:type="default" r:id="rId30"/>
          <w:headerReference w:type="first" r:id="rId31"/>
          <w:pgSz w:w="12240" w:h="15840"/>
          <w:pgMar w:top="621" w:right="681" w:bottom="952" w:left="660" w:header="720" w:footer="720" w:gutter="0"/>
          <w:cols w:space="720"/>
        </w:sectPr>
      </w:pPr>
    </w:p>
    <w:p w14:paraId="79E764AF" w14:textId="77777777" w:rsidR="0073115C" w:rsidRDefault="00000000">
      <w:pPr>
        <w:ind w:left="5340" w:right="14"/>
      </w:pPr>
      <w:r>
        <w:lastRenderedPageBreak/>
        <w:t>25</w:t>
      </w:r>
    </w:p>
    <w:p w14:paraId="3D0E93FF" w14:textId="77777777" w:rsidR="0073115C"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6D52C462" wp14:editId="1B44E7A1">
                <wp:extent cx="6896100" cy="19050"/>
                <wp:effectExtent l="0" t="0" r="0" b="0"/>
                <wp:docPr id="113447" name="Group 1134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448" name="Shape 15344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449" name="Shape 15344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41" name="Shape 110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42" name="Shape 110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447" style="width:543pt;height:1.5pt;mso-position-horizontal-relative:char;mso-position-vertical-relative:line" coordsize="68961,190">
                <v:shape id="Shape 153450" style="position:absolute;width:68961;height:95;left:0;top:0;" coordsize="6896100,9525" path="m0,0l6896100,0l6896100,9525l0,9525l0,0">
                  <v:stroke weight="0pt" endcap="flat" joinstyle="miter" miterlimit="10" on="false" color="#000000" opacity="0"/>
                  <v:fill on="true" color="#9a9a9a"/>
                </v:shape>
                <v:shape id="Shape 153451" style="position:absolute;width:68961;height:95;left:0;top:95;" coordsize="6896100,9525" path="m0,0l6896100,0l6896100,9525l0,9525l0,0">
                  <v:stroke weight="0pt" endcap="flat" joinstyle="miter" miterlimit="10" on="false" color="#000000" opacity="0"/>
                  <v:fill on="true" color="#eeeeee"/>
                </v:shape>
                <v:shape id="Shape 11041" style="position:absolute;width:95;height:190;left:68865;top:0;" coordsize="9525,19050" path="m9525,0l9525,19050l0,19050l0,9525l9525,0x">
                  <v:stroke weight="0pt" endcap="flat" joinstyle="miter" miterlimit="10" on="false" color="#000000" opacity="0"/>
                  <v:fill on="true" color="#eeeeee"/>
                </v:shape>
                <v:shape id="Shape 110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507261" w14:textId="77777777" w:rsidR="0073115C" w:rsidRDefault="00000000">
      <w:pPr>
        <w:spacing w:line="738" w:lineRule="auto"/>
        <w:ind w:left="15" w:right="488"/>
      </w:pPr>
      <w:r>
        <w:rPr>
          <w:color w:val="0000FF"/>
          <w:u w:val="single" w:color="0000FF"/>
        </w:rPr>
        <w:lastRenderedPageBreak/>
        <w:t xml:space="preserve">Table of Contents </w:t>
      </w:r>
      <w:r>
        <w:t>component of X-ray units that holds X-ray film cassettes). These components are used in a range of medical imaging applications including CT, mammography, oncology, cardiac, surgery, dental, and other diagnostic radiography uses.</w:t>
      </w:r>
    </w:p>
    <w:p w14:paraId="7040DDC9" w14:textId="77777777" w:rsidR="0073115C" w:rsidRDefault="00000000">
      <w:pPr>
        <w:spacing w:after="170"/>
        <w:ind w:left="15" w:right="14"/>
      </w:pPr>
      <w:r>
        <w:t xml:space="preserve">    The Industrial segment designs, develops, manufactures, sells and services X-ray imaging products for use in a number of markets, including security applications for cargo screening at ports and borders and baggage screening at airports, and nondestructive testing and inspection applications used in a number of other markets. The Company's industrial products include Linatron</w:t>
      </w:r>
      <w:r>
        <w:rPr>
          <w:vertAlign w:val="superscript"/>
        </w:rPr>
        <w:t>®</w:t>
      </w:r>
      <w:r>
        <w:t xml:space="preserve"> X-ray linear accelerators, X-ray tubes, digital detectors and high voltage connectors. In addition, the Company licenses proprietary imageprocessing and detection software designed to work with other Varex products to provide packaged sub-assembly solutions to industrial customers.</w:t>
      </w:r>
    </w:p>
    <w:p w14:paraId="03894D40" w14:textId="77777777" w:rsidR="0073115C" w:rsidRDefault="00000000">
      <w:pPr>
        <w:spacing w:after="111"/>
        <w:ind w:left="15" w:right="14"/>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45655303" w14:textId="77777777" w:rsidR="0073115C" w:rsidRDefault="00000000">
      <w:pPr>
        <w:spacing w:after="44"/>
        <w:ind w:left="15" w:right="14"/>
      </w:pPr>
      <w:r>
        <w:t xml:space="preserve">    Information related to the Company’s segments is as follows:</w:t>
      </w:r>
    </w:p>
    <w:p w14:paraId="5B2E6DDC" w14:textId="77777777" w:rsidR="0073115C" w:rsidRDefault="00000000">
      <w:pPr>
        <w:tabs>
          <w:tab w:val="center" w:pos="5804"/>
          <w:tab w:val="center" w:pos="9207"/>
        </w:tabs>
        <w:spacing w:after="64" w:line="265" w:lineRule="auto"/>
        <w:ind w:left="0" w:right="0" w:firstLine="0"/>
      </w:pPr>
      <w:r>
        <w:rPr>
          <w:rFonts w:ascii="Calibri" w:eastAsia="Calibri" w:hAnsi="Calibri" w:cs="Calibri"/>
          <w:sz w:val="22"/>
        </w:rPr>
        <w:tab/>
      </w:r>
      <w:r>
        <w:rPr>
          <w:b/>
          <w:sz w:val="18"/>
        </w:rPr>
        <w:t>Three Months Ended</w:t>
      </w:r>
      <w:r>
        <w:rPr>
          <w:b/>
          <w:sz w:val="18"/>
        </w:rPr>
        <w:tab/>
        <w:t>Nine Months Ended</w:t>
      </w:r>
    </w:p>
    <w:p w14:paraId="1F396D9C" w14:textId="77777777" w:rsidR="0073115C" w:rsidRDefault="00000000">
      <w:pPr>
        <w:pStyle w:val="Heading2"/>
        <w:tabs>
          <w:tab w:val="center" w:pos="4953"/>
          <w:tab w:val="center" w:pos="6654"/>
          <w:tab w:val="center" w:pos="8356"/>
          <w:tab w:val="center" w:pos="10058"/>
        </w:tabs>
        <w:spacing w:after="35"/>
        <w:ind w:left="0" w:firstLine="0"/>
      </w:pPr>
      <w:r>
        <w:rPr>
          <w:rFonts w:ascii="Calibri" w:eastAsia="Calibri" w:hAnsi="Calibri" w:cs="Calibri"/>
          <w:noProof/>
          <w:sz w:val="22"/>
        </w:rPr>
        <mc:AlternateContent>
          <mc:Choice Requires="wpg">
            <w:drawing>
              <wp:anchor distT="0" distB="0" distL="114300" distR="114300" simplePos="0" relativeHeight="251713536" behindDoc="1" locked="0" layoutInCell="1" allowOverlap="1" wp14:anchorId="3D76C110" wp14:editId="0FD957C9">
                <wp:simplePos x="0" y="0"/>
                <wp:positionH relativeFrom="column">
                  <wp:posOffset>2638425</wp:posOffset>
                </wp:positionH>
                <wp:positionV relativeFrom="paragraph">
                  <wp:posOffset>-48384</wp:posOffset>
                </wp:positionV>
                <wp:extent cx="4257675" cy="171450"/>
                <wp:effectExtent l="0" t="0" r="0" b="0"/>
                <wp:wrapNone/>
                <wp:docPr id="127565" name="Group 127565"/>
                <wp:cNvGraphicFramePr/>
                <a:graphic xmlns:a="http://schemas.openxmlformats.org/drawingml/2006/main">
                  <a:graphicData uri="http://schemas.microsoft.com/office/word/2010/wordprocessingGroup">
                    <wpg:wgp>
                      <wpg:cNvGrpSpPr/>
                      <wpg:grpSpPr>
                        <a:xfrm>
                          <a:off x="0" y="0"/>
                          <a:ext cx="4257675" cy="171450"/>
                          <a:chOff x="0" y="0"/>
                          <a:chExt cx="4257675" cy="171450"/>
                        </a:xfrm>
                      </wpg:grpSpPr>
                      <wps:wsp>
                        <wps:cNvPr id="153452" name="Shape 15345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3" name="Shape 153453"/>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4" name="Shape 15345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5" name="Shape 153455"/>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6" name="Shape 153456"/>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7" name="Shape 153457"/>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8" name="Shape 153458"/>
                        <wps:cNvSpPr/>
                        <wps:spPr>
                          <a:xfrm>
                            <a:off x="1076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59" name="Shape 153459"/>
                        <wps:cNvSpPr/>
                        <wps:spPr>
                          <a:xfrm>
                            <a:off x="115252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0" name="Shape 153460"/>
                        <wps:cNvSpPr/>
                        <wps:spPr>
                          <a:xfrm>
                            <a:off x="2076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1" name="Shape 153461"/>
                        <wps:cNvSpPr/>
                        <wps:spPr>
                          <a:xfrm>
                            <a:off x="2162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2" name="Shape 153462"/>
                        <wps:cNvSpPr/>
                        <wps:spPr>
                          <a:xfrm>
                            <a:off x="22288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3" name="Shape 153463"/>
                        <wps:cNvSpPr/>
                        <wps:spPr>
                          <a:xfrm>
                            <a:off x="3152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4" name="Shape 153464"/>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5" name="Shape 153465"/>
                        <wps:cNvSpPr/>
                        <wps:spPr>
                          <a:xfrm>
                            <a:off x="3190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6" name="Shape 153466"/>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7" name="Shape 153467"/>
                        <wps:cNvSpPr/>
                        <wps:spPr>
                          <a:xfrm>
                            <a:off x="3238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8" name="Shape 153468"/>
                        <wps:cNvSpPr/>
                        <wps:spPr>
                          <a:xfrm>
                            <a:off x="33051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69" name="Shape 153469"/>
                        <wps:cNvSpPr/>
                        <wps:spPr>
                          <a:xfrm>
                            <a:off x="4238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0" name="Shape 153470"/>
                        <wps:cNvSpPr/>
                        <wps:spPr>
                          <a:xfrm>
                            <a:off x="10763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1" name="Shape 153471"/>
                        <wps:cNvSpPr/>
                        <wps:spPr>
                          <a:xfrm>
                            <a:off x="115252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2" name="Shape 153472"/>
                        <wps:cNvSpPr/>
                        <wps:spPr>
                          <a:xfrm>
                            <a:off x="2076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3" name="Shape 153473"/>
                        <wps:cNvSpPr/>
                        <wps:spPr>
                          <a:xfrm>
                            <a:off x="2162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4" name="Shape 153474"/>
                        <wps:cNvSpPr/>
                        <wps:spPr>
                          <a:xfrm>
                            <a:off x="22288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5" name="Shape 153475"/>
                        <wps:cNvSpPr/>
                        <wps:spPr>
                          <a:xfrm>
                            <a:off x="3152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6" name="Shape 153476"/>
                        <wps:cNvSpPr/>
                        <wps:spPr>
                          <a:xfrm>
                            <a:off x="32385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7" name="Shape 153477"/>
                        <wps:cNvSpPr/>
                        <wps:spPr>
                          <a:xfrm>
                            <a:off x="33051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478" name="Shape 153478"/>
                        <wps:cNvSpPr/>
                        <wps:spPr>
                          <a:xfrm>
                            <a:off x="4238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565" style="width:335.25pt;height:13.5pt;position:absolute;z-index:-2147483488;mso-position-horizontal-relative:text;mso-position-horizontal:absolute;margin-left:207.75pt;mso-position-vertical-relative:text;margin-top:-3.80988pt;" coordsize="42576,1714">
                <v:shape id="Shape 153479" style="position:absolute;width:666;height:95;left:0;top:0;" coordsize="66675,9525" path="m0,0l66675,0l66675,9525l0,9525l0,0">
                  <v:stroke weight="0pt" endcap="flat" joinstyle="miter" miterlimit="10" on="false" color="#000000" opacity="0"/>
                  <v:fill on="true" color="#000000"/>
                </v:shape>
                <v:shape id="Shape 153480" style="position:absolute;width:9334;height:95;left:666;top:0;" coordsize="933450,9525" path="m0,0l933450,0l933450,9525l0,9525l0,0">
                  <v:stroke weight="0pt" endcap="flat" joinstyle="miter" miterlimit="10" on="false" color="#000000" opacity="0"/>
                  <v:fill on="true" color="#000000"/>
                </v:shape>
                <v:shape id="Shape 153481" style="position:absolute;width:190;height:95;left:10001;top:0;" coordsize="19050,9525" path="m0,0l19050,0l19050,9525l0,9525l0,0">
                  <v:stroke weight="0pt" endcap="flat" joinstyle="miter" miterlimit="10" on="false" color="#000000" opacity="0"/>
                  <v:fill on="true" color="#000000"/>
                </v:shape>
                <v:shape id="Shape 153482" style="position:absolute;width:190;height:95;left:10191;top:0;" coordsize="19050,9525" path="m0,0l19050,0l19050,9525l0,9525l0,0">
                  <v:stroke weight="0pt" endcap="flat" joinstyle="miter" miterlimit="10" on="false" color="#000000" opacity="0"/>
                  <v:fill on="true" color="#000000"/>
                </v:shape>
                <v:shape id="Shape 153483" style="position:absolute;width:190;height:95;left:10382;top:0;" coordsize="19050,9525" path="m0,0l19050,0l19050,9525l0,9525l0,0">
                  <v:stroke weight="0pt" endcap="flat" joinstyle="miter" miterlimit="10" on="false" color="#000000" opacity="0"/>
                  <v:fill on="true" color="#000000"/>
                </v:shape>
                <v:shape id="Shape 153484" style="position:absolute;width:190;height:95;left:10572;top:0;" coordsize="19050,9525" path="m0,0l19050,0l19050,9525l0,9525l0,0">
                  <v:stroke weight="0pt" endcap="flat" joinstyle="miter" miterlimit="10" on="false" color="#000000" opacity="0"/>
                  <v:fill on="true" color="#000000"/>
                </v:shape>
                <v:shape id="Shape 153485" style="position:absolute;width:762;height:95;left:10763;top:0;" coordsize="76200,9525" path="m0,0l76200,0l76200,9525l0,9525l0,0">
                  <v:stroke weight="0pt" endcap="flat" joinstyle="miter" miterlimit="10" on="false" color="#000000" opacity="0"/>
                  <v:fill on="true" color="#000000"/>
                </v:shape>
                <v:shape id="Shape 153486" style="position:absolute;width:9239;height:95;left:11525;top:0;" coordsize="923925,9525" path="m0,0l923925,0l923925,9525l0,9525l0,0">
                  <v:stroke weight="0pt" endcap="flat" joinstyle="miter" miterlimit="10" on="false" color="#000000" opacity="0"/>
                  <v:fill on="true" color="#000000"/>
                </v:shape>
                <v:shape id="Shape 153487" style="position:absolute;width:190;height:95;left:20764;top:0;" coordsize="19050,9525" path="m0,0l19050,0l19050,9525l0,9525l0,0">
                  <v:stroke weight="0pt" endcap="flat" joinstyle="miter" miterlimit="10" on="false" color="#000000" opacity="0"/>
                  <v:fill on="true" color="#000000"/>
                </v:shape>
                <v:shape id="Shape 153488" style="position:absolute;width:666;height:95;left:21621;top:0;" coordsize="66675,9525" path="m0,0l66675,0l66675,9525l0,9525l0,0">
                  <v:stroke weight="0pt" endcap="flat" joinstyle="miter" miterlimit="10" on="false" color="#000000" opacity="0"/>
                  <v:fill on="true" color="#000000"/>
                </v:shape>
                <v:shape id="Shape 153489" style="position:absolute;width:9239;height:95;left:22288;top:0;" coordsize="923925,9525" path="m0,0l923925,0l923925,9525l0,9525l0,0">
                  <v:stroke weight="0pt" endcap="flat" joinstyle="miter" miterlimit="10" on="false" color="#000000" opacity="0"/>
                  <v:fill on="true" color="#000000"/>
                </v:shape>
                <v:shape id="Shape 153490" style="position:absolute;width:190;height:95;left:31527;top:0;" coordsize="19050,9525" path="m0,0l19050,0l19050,9525l0,9525l0,0">
                  <v:stroke weight="0pt" endcap="flat" joinstyle="miter" miterlimit="10" on="false" color="#000000" opacity="0"/>
                  <v:fill on="true" color="#000000"/>
                </v:shape>
                <v:shape id="Shape 153491" style="position:absolute;width:190;height:95;left:31718;top:0;" coordsize="19050,9525" path="m0,0l19050,0l19050,9525l0,9525l0,0">
                  <v:stroke weight="0pt" endcap="flat" joinstyle="miter" miterlimit="10" on="false" color="#000000" opacity="0"/>
                  <v:fill on="true" color="#000000"/>
                </v:shape>
                <v:shape id="Shape 153492" style="position:absolute;width:285;height:95;left:31908;top:0;" coordsize="28575,9525" path="m0,0l28575,0l28575,9525l0,9525l0,0">
                  <v:stroke weight="0pt" endcap="flat" joinstyle="miter" miterlimit="10" on="false" color="#000000" opacity="0"/>
                  <v:fill on="true" color="#000000"/>
                </v:shape>
                <v:shape id="Shape 153493" style="position:absolute;width:190;height:95;left:32194;top:0;" coordsize="19050,9525" path="m0,0l19050,0l19050,9525l0,9525l0,0">
                  <v:stroke weight="0pt" endcap="flat" joinstyle="miter" miterlimit="10" on="false" color="#000000" opacity="0"/>
                  <v:fill on="true" color="#000000"/>
                </v:shape>
                <v:shape id="Shape 153494" style="position:absolute;width:666;height:95;left:32385;top:0;" coordsize="66675,9525" path="m0,0l66675,0l66675,9525l0,9525l0,0">
                  <v:stroke weight="0pt" endcap="flat" joinstyle="miter" miterlimit="10" on="false" color="#000000" opacity="0"/>
                  <v:fill on="true" color="#000000"/>
                </v:shape>
                <v:shape id="Shape 153495" style="position:absolute;width:9334;height:95;left:33051;top:0;" coordsize="933450,9525" path="m0,0l933450,0l933450,9525l0,9525l0,0">
                  <v:stroke weight="0pt" endcap="flat" joinstyle="miter" miterlimit="10" on="false" color="#000000" opacity="0"/>
                  <v:fill on="true" color="#000000"/>
                </v:shape>
                <v:shape id="Shape 153496" style="position:absolute;width:190;height:95;left:42386;top:0;" coordsize="19050,9525" path="m0,0l19050,0l19050,9525l0,9525l0,0">
                  <v:stroke weight="0pt" endcap="flat" joinstyle="miter" miterlimit="10" on="false" color="#000000" opacity="0"/>
                  <v:fill on="true" color="#000000"/>
                </v:shape>
                <v:shape id="Shape 153497" style="position:absolute;width:762;height:95;left:10763;top:1619;" coordsize="76200,9525" path="m0,0l76200,0l76200,9525l0,9525l0,0">
                  <v:stroke weight="0pt" endcap="flat" joinstyle="miter" miterlimit="10" on="false" color="#000000" opacity="0"/>
                  <v:fill on="true" color="#000000"/>
                </v:shape>
                <v:shape id="Shape 153498" style="position:absolute;width:9239;height:95;left:11525;top:1619;" coordsize="923925,9525" path="m0,0l923925,0l923925,9525l0,9525l0,0">
                  <v:stroke weight="0pt" endcap="flat" joinstyle="miter" miterlimit="10" on="false" color="#000000" opacity="0"/>
                  <v:fill on="true" color="#000000"/>
                </v:shape>
                <v:shape id="Shape 153499" style="position:absolute;width:190;height:95;left:20764;top:1619;" coordsize="19050,9525" path="m0,0l19050,0l19050,9525l0,9525l0,0">
                  <v:stroke weight="0pt" endcap="flat" joinstyle="miter" miterlimit="10" on="false" color="#000000" opacity="0"/>
                  <v:fill on="true" color="#000000"/>
                </v:shape>
                <v:shape id="Shape 153500" style="position:absolute;width:666;height:95;left:21621;top:1619;" coordsize="66675,9525" path="m0,0l66675,0l66675,9525l0,9525l0,0">
                  <v:stroke weight="0pt" endcap="flat" joinstyle="miter" miterlimit="10" on="false" color="#000000" opacity="0"/>
                  <v:fill on="true" color="#000000"/>
                </v:shape>
                <v:shape id="Shape 153501" style="position:absolute;width:9239;height:95;left:22288;top:1619;" coordsize="923925,9525" path="m0,0l923925,0l923925,9525l0,9525l0,0">
                  <v:stroke weight="0pt" endcap="flat" joinstyle="miter" miterlimit="10" on="false" color="#000000" opacity="0"/>
                  <v:fill on="true" color="#000000"/>
                </v:shape>
                <v:shape id="Shape 153502" style="position:absolute;width:190;height:95;left:31527;top:1619;" coordsize="19050,9525" path="m0,0l19050,0l19050,9525l0,9525l0,0">
                  <v:stroke weight="0pt" endcap="flat" joinstyle="miter" miterlimit="10" on="false" color="#000000" opacity="0"/>
                  <v:fill on="true" color="#000000"/>
                </v:shape>
                <v:shape id="Shape 153503" style="position:absolute;width:666;height:95;left:32385;top:1619;" coordsize="66675,9525" path="m0,0l66675,0l66675,9525l0,9525l0,0">
                  <v:stroke weight="0pt" endcap="flat" joinstyle="miter" miterlimit="10" on="false" color="#000000" opacity="0"/>
                  <v:fill on="true" color="#000000"/>
                </v:shape>
                <v:shape id="Shape 153504" style="position:absolute;width:9334;height:95;left:33051;top:1619;" coordsize="933450,9525" path="m0,0l933450,0l933450,9525l0,9525l0,0">
                  <v:stroke weight="0pt" endcap="flat" joinstyle="miter" miterlimit="10" on="false" color="#000000" opacity="0"/>
                  <v:fill on="true" color="#000000"/>
                </v:shape>
                <v:shape id="Shape 153505" style="position:absolute;width:190;height:95;left:42386;top:1619;" coordsize="19050,9525" path="m0,0l19050,0l19050,9525l0,9525l0,0">
                  <v:stroke weight="0pt" endcap="flat" joinstyle="miter" miterlimit="10" on="false" color="#000000" opacity="0"/>
                  <v:fill on="true" color="#000000"/>
                </v:shape>
              </v:group>
            </w:pict>
          </mc:Fallback>
        </mc:AlternateContent>
      </w:r>
      <w:r>
        <w:t>(In millions)</w:t>
      </w:r>
      <w:r>
        <w:tab/>
        <w:t>July 2, 2021</w:t>
      </w:r>
      <w:r>
        <w:tab/>
        <w:t>July 3, 2020</w:t>
      </w:r>
      <w:r>
        <w:tab/>
        <w:t>July 2, 2021</w:t>
      </w:r>
      <w:r>
        <w:tab/>
        <w:t>July 3, 2020</w:t>
      </w:r>
    </w:p>
    <w:p w14:paraId="792EC798" w14:textId="77777777" w:rsidR="0073115C" w:rsidRDefault="00000000">
      <w:pPr>
        <w:spacing w:after="30" w:line="268" w:lineRule="auto"/>
        <w:ind w:right="5096"/>
      </w:pPr>
      <w:r>
        <w:rPr>
          <w:sz w:val="18"/>
        </w:rPr>
        <w:t>Revenues</w:t>
      </w:r>
    </w:p>
    <w:tbl>
      <w:tblPr>
        <w:tblStyle w:val="TableGrid"/>
        <w:tblpPr w:vertAnchor="text" w:tblpX="4155" w:tblpY="-303"/>
        <w:tblOverlap w:val="never"/>
        <w:tblW w:w="1605" w:type="dxa"/>
        <w:tblInd w:w="0" w:type="dxa"/>
        <w:tblCellMar>
          <w:top w:w="63" w:type="dxa"/>
          <w:left w:w="0" w:type="dxa"/>
          <w:bottom w:w="29" w:type="dxa"/>
          <w:right w:w="35" w:type="dxa"/>
        </w:tblCellMar>
        <w:tblLook w:val="04A0" w:firstRow="1" w:lastRow="0" w:firstColumn="1" w:lastColumn="0" w:noHBand="0" w:noVBand="1"/>
      </w:tblPr>
      <w:tblGrid>
        <w:gridCol w:w="1120"/>
        <w:gridCol w:w="485"/>
      </w:tblGrid>
      <w:tr w:rsidR="0073115C" w14:paraId="35EBC4CA" w14:textId="77777777">
        <w:trPr>
          <w:trHeight w:val="735"/>
        </w:trPr>
        <w:tc>
          <w:tcPr>
            <w:tcW w:w="1120" w:type="dxa"/>
            <w:tcBorders>
              <w:top w:val="single" w:sz="6" w:space="0" w:color="000000"/>
              <w:left w:val="nil"/>
              <w:bottom w:val="single" w:sz="6" w:space="0" w:color="000000"/>
              <w:right w:val="nil"/>
            </w:tcBorders>
            <w:vAlign w:val="center"/>
          </w:tcPr>
          <w:p w14:paraId="12AC0ED4" w14:textId="77777777" w:rsidR="0073115C" w:rsidRDefault="00000000">
            <w:pPr>
              <w:spacing w:after="0" w:line="259" w:lineRule="auto"/>
              <w:ind w:left="17" w:right="0" w:firstLine="0"/>
            </w:pPr>
            <w:r>
              <w:rPr>
                <w:sz w:val="18"/>
              </w:rPr>
              <w:t>$</w:t>
            </w:r>
          </w:p>
        </w:tc>
        <w:tc>
          <w:tcPr>
            <w:tcW w:w="485" w:type="dxa"/>
            <w:tcBorders>
              <w:top w:val="single" w:sz="6" w:space="0" w:color="000000"/>
              <w:left w:val="nil"/>
              <w:bottom w:val="single" w:sz="6" w:space="0" w:color="000000"/>
              <w:right w:val="nil"/>
            </w:tcBorders>
            <w:vAlign w:val="bottom"/>
          </w:tcPr>
          <w:p w14:paraId="6DC19130" w14:textId="77777777" w:rsidR="0073115C" w:rsidRDefault="00000000">
            <w:pPr>
              <w:spacing w:after="0" w:line="259" w:lineRule="auto"/>
              <w:ind w:left="0" w:right="45" w:firstLine="0"/>
              <w:jc w:val="right"/>
            </w:pPr>
            <w:r>
              <w:rPr>
                <w:sz w:val="18"/>
              </w:rPr>
              <w:t xml:space="preserve">167.3 43.9 </w:t>
            </w:r>
          </w:p>
        </w:tc>
      </w:tr>
      <w:tr w:rsidR="0073115C" w14:paraId="459972A1" w14:textId="77777777">
        <w:trPr>
          <w:trHeight w:val="255"/>
        </w:trPr>
        <w:tc>
          <w:tcPr>
            <w:tcW w:w="1120" w:type="dxa"/>
            <w:tcBorders>
              <w:top w:val="single" w:sz="6" w:space="0" w:color="000000"/>
              <w:left w:val="nil"/>
              <w:bottom w:val="single" w:sz="6" w:space="0" w:color="000000"/>
              <w:right w:val="nil"/>
            </w:tcBorders>
          </w:tcPr>
          <w:p w14:paraId="30E95805" w14:textId="77777777" w:rsidR="0073115C" w:rsidRDefault="0073115C">
            <w:pPr>
              <w:spacing w:after="160" w:line="259" w:lineRule="auto"/>
              <w:ind w:left="0" w:right="0" w:firstLine="0"/>
            </w:pPr>
          </w:p>
        </w:tc>
        <w:tc>
          <w:tcPr>
            <w:tcW w:w="485" w:type="dxa"/>
            <w:tcBorders>
              <w:top w:val="single" w:sz="6" w:space="0" w:color="000000"/>
              <w:left w:val="nil"/>
              <w:bottom w:val="single" w:sz="6" w:space="0" w:color="000000"/>
              <w:right w:val="nil"/>
            </w:tcBorders>
          </w:tcPr>
          <w:p w14:paraId="02E27B1B" w14:textId="77777777" w:rsidR="0073115C" w:rsidRDefault="00000000">
            <w:pPr>
              <w:spacing w:after="0" w:line="259" w:lineRule="auto"/>
              <w:ind w:left="7" w:right="0" w:firstLine="0"/>
              <w:jc w:val="both"/>
            </w:pPr>
            <w:r>
              <w:rPr>
                <w:sz w:val="18"/>
              </w:rPr>
              <w:t xml:space="preserve">211.2 </w:t>
            </w:r>
          </w:p>
        </w:tc>
      </w:tr>
      <w:tr w:rsidR="0073115C" w14:paraId="32787F35" w14:textId="77777777">
        <w:trPr>
          <w:trHeight w:val="720"/>
        </w:trPr>
        <w:tc>
          <w:tcPr>
            <w:tcW w:w="1120" w:type="dxa"/>
            <w:tcBorders>
              <w:top w:val="single" w:sz="6" w:space="0" w:color="000000"/>
              <w:left w:val="nil"/>
              <w:bottom w:val="single" w:sz="6" w:space="0" w:color="000000"/>
              <w:right w:val="nil"/>
            </w:tcBorders>
          </w:tcPr>
          <w:p w14:paraId="2ACF70B2" w14:textId="77777777" w:rsidR="0073115C" w:rsidRDefault="0073115C">
            <w:pPr>
              <w:spacing w:after="160" w:line="259" w:lineRule="auto"/>
              <w:ind w:left="0" w:right="0" w:firstLine="0"/>
            </w:pPr>
          </w:p>
        </w:tc>
        <w:tc>
          <w:tcPr>
            <w:tcW w:w="485" w:type="dxa"/>
            <w:tcBorders>
              <w:top w:val="single" w:sz="6" w:space="0" w:color="000000"/>
              <w:left w:val="nil"/>
              <w:bottom w:val="single" w:sz="6" w:space="0" w:color="000000"/>
              <w:right w:val="nil"/>
            </w:tcBorders>
            <w:vAlign w:val="bottom"/>
          </w:tcPr>
          <w:p w14:paraId="73231DD9" w14:textId="77777777" w:rsidR="0073115C" w:rsidRDefault="00000000">
            <w:pPr>
              <w:spacing w:after="15" w:line="259" w:lineRule="auto"/>
              <w:ind w:left="90" w:right="0" w:firstLine="0"/>
            </w:pPr>
            <w:r>
              <w:rPr>
                <w:sz w:val="18"/>
              </w:rPr>
              <w:t xml:space="preserve">56.5 </w:t>
            </w:r>
          </w:p>
          <w:p w14:paraId="253D0F16" w14:textId="77777777" w:rsidR="0073115C" w:rsidRDefault="00000000">
            <w:pPr>
              <w:spacing w:after="0" w:line="259" w:lineRule="auto"/>
              <w:ind w:left="90" w:right="0" w:firstLine="0"/>
            </w:pPr>
            <w:r>
              <w:rPr>
                <w:sz w:val="18"/>
              </w:rPr>
              <w:t xml:space="preserve">17.6 </w:t>
            </w:r>
          </w:p>
        </w:tc>
      </w:tr>
      <w:tr w:rsidR="0073115C" w14:paraId="158A7A6B" w14:textId="77777777">
        <w:trPr>
          <w:trHeight w:val="255"/>
        </w:trPr>
        <w:tc>
          <w:tcPr>
            <w:tcW w:w="1120" w:type="dxa"/>
            <w:tcBorders>
              <w:top w:val="single" w:sz="6" w:space="0" w:color="000000"/>
              <w:left w:val="nil"/>
              <w:bottom w:val="single" w:sz="6" w:space="0" w:color="000000"/>
              <w:right w:val="nil"/>
            </w:tcBorders>
          </w:tcPr>
          <w:p w14:paraId="53B4E148" w14:textId="77777777" w:rsidR="0073115C" w:rsidRDefault="0073115C">
            <w:pPr>
              <w:spacing w:after="160" w:line="259" w:lineRule="auto"/>
              <w:ind w:left="0" w:right="0" w:firstLine="0"/>
            </w:pPr>
          </w:p>
        </w:tc>
        <w:tc>
          <w:tcPr>
            <w:tcW w:w="485" w:type="dxa"/>
            <w:tcBorders>
              <w:top w:val="single" w:sz="6" w:space="0" w:color="000000"/>
              <w:left w:val="nil"/>
              <w:bottom w:val="single" w:sz="6" w:space="0" w:color="000000"/>
              <w:right w:val="nil"/>
            </w:tcBorders>
          </w:tcPr>
          <w:p w14:paraId="5D335681" w14:textId="77777777" w:rsidR="0073115C" w:rsidRDefault="00000000">
            <w:pPr>
              <w:spacing w:after="0" w:line="259" w:lineRule="auto"/>
              <w:ind w:left="90" w:right="0" w:firstLine="0"/>
            </w:pPr>
            <w:r>
              <w:rPr>
                <w:sz w:val="18"/>
              </w:rPr>
              <w:t xml:space="preserve">74.1 </w:t>
            </w:r>
          </w:p>
        </w:tc>
      </w:tr>
      <w:tr w:rsidR="0073115C" w14:paraId="4AB75039" w14:textId="77777777">
        <w:trPr>
          <w:trHeight w:val="285"/>
        </w:trPr>
        <w:tc>
          <w:tcPr>
            <w:tcW w:w="1120" w:type="dxa"/>
            <w:tcBorders>
              <w:top w:val="single" w:sz="6" w:space="0" w:color="000000"/>
              <w:left w:val="nil"/>
              <w:bottom w:val="single" w:sz="6" w:space="0" w:color="000000"/>
              <w:right w:val="nil"/>
            </w:tcBorders>
          </w:tcPr>
          <w:p w14:paraId="7C870F64" w14:textId="77777777" w:rsidR="0073115C" w:rsidRDefault="0073115C">
            <w:pPr>
              <w:spacing w:after="160" w:line="259" w:lineRule="auto"/>
              <w:ind w:left="0" w:right="0" w:firstLine="0"/>
            </w:pPr>
          </w:p>
        </w:tc>
        <w:tc>
          <w:tcPr>
            <w:tcW w:w="485" w:type="dxa"/>
            <w:tcBorders>
              <w:top w:val="single" w:sz="6" w:space="0" w:color="000000"/>
              <w:left w:val="nil"/>
              <w:bottom w:val="single" w:sz="6" w:space="0" w:color="000000"/>
              <w:right w:val="nil"/>
            </w:tcBorders>
          </w:tcPr>
          <w:p w14:paraId="64667C31" w14:textId="77777777" w:rsidR="0073115C" w:rsidRDefault="00000000">
            <w:pPr>
              <w:spacing w:after="0" w:line="259" w:lineRule="auto"/>
              <w:ind w:left="90" w:right="0" w:firstLine="0"/>
            </w:pPr>
            <w:r>
              <w:rPr>
                <w:sz w:val="18"/>
              </w:rPr>
              <w:t xml:space="preserve">48.4 </w:t>
            </w:r>
          </w:p>
        </w:tc>
      </w:tr>
      <w:tr w:rsidR="0073115C" w14:paraId="2403422B" w14:textId="77777777">
        <w:trPr>
          <w:trHeight w:val="270"/>
        </w:trPr>
        <w:tc>
          <w:tcPr>
            <w:tcW w:w="1120" w:type="dxa"/>
            <w:tcBorders>
              <w:top w:val="single" w:sz="6" w:space="0" w:color="000000"/>
              <w:left w:val="nil"/>
              <w:bottom w:val="single" w:sz="6" w:space="0" w:color="000000"/>
              <w:right w:val="nil"/>
            </w:tcBorders>
          </w:tcPr>
          <w:p w14:paraId="758D6E2D" w14:textId="77777777" w:rsidR="0073115C" w:rsidRDefault="0073115C">
            <w:pPr>
              <w:spacing w:after="160" w:line="259" w:lineRule="auto"/>
              <w:ind w:left="0" w:right="0" w:firstLine="0"/>
            </w:pPr>
          </w:p>
        </w:tc>
        <w:tc>
          <w:tcPr>
            <w:tcW w:w="485" w:type="dxa"/>
            <w:tcBorders>
              <w:top w:val="single" w:sz="6" w:space="0" w:color="000000"/>
              <w:left w:val="nil"/>
              <w:bottom w:val="single" w:sz="6" w:space="0" w:color="000000"/>
              <w:right w:val="nil"/>
            </w:tcBorders>
          </w:tcPr>
          <w:p w14:paraId="4DC89B86" w14:textId="77777777" w:rsidR="0073115C" w:rsidRDefault="00000000">
            <w:pPr>
              <w:spacing w:after="0" w:line="259" w:lineRule="auto"/>
              <w:ind w:left="15" w:right="0" w:firstLine="0"/>
              <w:jc w:val="both"/>
            </w:pPr>
            <w:r>
              <w:rPr>
                <w:sz w:val="18"/>
              </w:rPr>
              <w:t>(10.4)</w:t>
            </w:r>
          </w:p>
        </w:tc>
      </w:tr>
      <w:tr w:rsidR="0073115C" w14:paraId="4F67C3C5" w14:textId="77777777">
        <w:trPr>
          <w:trHeight w:val="495"/>
        </w:trPr>
        <w:tc>
          <w:tcPr>
            <w:tcW w:w="1120" w:type="dxa"/>
            <w:tcBorders>
              <w:top w:val="single" w:sz="6" w:space="0" w:color="000000"/>
              <w:left w:val="nil"/>
              <w:bottom w:val="single" w:sz="6" w:space="0" w:color="000000"/>
              <w:right w:val="nil"/>
            </w:tcBorders>
          </w:tcPr>
          <w:p w14:paraId="2C0E20F9" w14:textId="77777777" w:rsidR="0073115C" w:rsidRDefault="0073115C">
            <w:pPr>
              <w:spacing w:after="160" w:line="259" w:lineRule="auto"/>
              <w:ind w:left="0" w:right="0" w:firstLine="0"/>
            </w:pPr>
          </w:p>
        </w:tc>
        <w:tc>
          <w:tcPr>
            <w:tcW w:w="485" w:type="dxa"/>
            <w:tcBorders>
              <w:top w:val="single" w:sz="6" w:space="0" w:color="000000"/>
              <w:left w:val="nil"/>
              <w:bottom w:val="single" w:sz="6" w:space="0" w:color="000000"/>
              <w:right w:val="nil"/>
            </w:tcBorders>
          </w:tcPr>
          <w:p w14:paraId="3513B086" w14:textId="77777777" w:rsidR="0073115C" w:rsidRDefault="00000000">
            <w:pPr>
              <w:spacing w:after="0" w:line="259" w:lineRule="auto"/>
              <w:ind w:left="0" w:right="45" w:firstLine="0"/>
              <w:jc w:val="right"/>
            </w:pPr>
            <w:r>
              <w:rPr>
                <w:sz w:val="18"/>
              </w:rPr>
              <w:t xml:space="preserve">15.3 3.1 </w:t>
            </w:r>
          </w:p>
        </w:tc>
      </w:tr>
      <w:tr w:rsidR="0073115C" w14:paraId="133FA3D0" w14:textId="77777777">
        <w:trPr>
          <w:trHeight w:val="495"/>
        </w:trPr>
        <w:tc>
          <w:tcPr>
            <w:tcW w:w="1120" w:type="dxa"/>
            <w:tcBorders>
              <w:top w:val="single" w:sz="6" w:space="0" w:color="000000"/>
              <w:left w:val="nil"/>
              <w:bottom w:val="single" w:sz="6" w:space="0" w:color="000000"/>
              <w:right w:val="nil"/>
            </w:tcBorders>
          </w:tcPr>
          <w:p w14:paraId="5ACE3428" w14:textId="77777777" w:rsidR="0073115C" w:rsidRDefault="0073115C">
            <w:pPr>
              <w:spacing w:after="160" w:line="259" w:lineRule="auto"/>
              <w:ind w:left="0" w:right="0" w:firstLine="0"/>
            </w:pPr>
          </w:p>
        </w:tc>
        <w:tc>
          <w:tcPr>
            <w:tcW w:w="485" w:type="dxa"/>
            <w:tcBorders>
              <w:top w:val="single" w:sz="6" w:space="0" w:color="000000"/>
              <w:left w:val="nil"/>
              <w:bottom w:val="single" w:sz="6" w:space="0" w:color="000000"/>
              <w:right w:val="nil"/>
            </w:tcBorders>
          </w:tcPr>
          <w:p w14:paraId="33B3C955" w14:textId="77777777" w:rsidR="0073115C" w:rsidRDefault="00000000">
            <w:pPr>
              <w:spacing w:after="0" w:line="259" w:lineRule="auto"/>
              <w:ind w:left="0" w:right="45" w:firstLine="0"/>
              <w:jc w:val="right"/>
            </w:pPr>
            <w:r>
              <w:rPr>
                <w:sz w:val="18"/>
              </w:rPr>
              <w:t xml:space="preserve">12.2 0.2 </w:t>
            </w:r>
          </w:p>
        </w:tc>
      </w:tr>
      <w:tr w:rsidR="0073115C" w14:paraId="44ECDC18" w14:textId="77777777">
        <w:trPr>
          <w:trHeight w:val="278"/>
        </w:trPr>
        <w:tc>
          <w:tcPr>
            <w:tcW w:w="1120" w:type="dxa"/>
            <w:tcBorders>
              <w:top w:val="single" w:sz="6" w:space="0" w:color="000000"/>
              <w:left w:val="nil"/>
              <w:bottom w:val="double" w:sz="6" w:space="0" w:color="000000"/>
              <w:right w:val="nil"/>
            </w:tcBorders>
          </w:tcPr>
          <w:p w14:paraId="0B7C258D" w14:textId="77777777" w:rsidR="0073115C" w:rsidRDefault="00000000">
            <w:pPr>
              <w:spacing w:after="0" w:line="259" w:lineRule="auto"/>
              <w:ind w:left="17" w:right="0" w:firstLine="0"/>
            </w:pPr>
            <w:r>
              <w:rPr>
                <w:sz w:val="18"/>
              </w:rPr>
              <w:t>$</w:t>
            </w:r>
          </w:p>
        </w:tc>
        <w:tc>
          <w:tcPr>
            <w:tcW w:w="485" w:type="dxa"/>
            <w:tcBorders>
              <w:top w:val="single" w:sz="6" w:space="0" w:color="000000"/>
              <w:left w:val="nil"/>
              <w:bottom w:val="double" w:sz="6" w:space="0" w:color="000000"/>
              <w:right w:val="nil"/>
            </w:tcBorders>
          </w:tcPr>
          <w:p w14:paraId="34B95489" w14:textId="77777777" w:rsidR="0073115C" w:rsidRDefault="00000000">
            <w:pPr>
              <w:spacing w:after="0" w:line="259" w:lineRule="auto"/>
              <w:ind w:left="90" w:right="0" w:firstLine="0"/>
            </w:pPr>
            <w:r>
              <w:rPr>
                <w:sz w:val="18"/>
              </w:rPr>
              <w:t xml:space="preserve">12.0 </w:t>
            </w:r>
          </w:p>
        </w:tc>
      </w:tr>
    </w:tbl>
    <w:p w14:paraId="4DC453C5" w14:textId="77777777" w:rsidR="0073115C" w:rsidRDefault="00000000">
      <w:pPr>
        <w:tabs>
          <w:tab w:val="center" w:pos="3104"/>
          <w:tab w:val="center" w:pos="7179"/>
          <w:tab w:val="center" w:pos="7619"/>
          <w:tab w:val="center" w:pos="8880"/>
          <w:tab w:val="center" w:pos="9320"/>
          <w:tab w:val="right" w:pos="10856"/>
        </w:tabs>
        <w:spacing w:after="37" w:line="265" w:lineRule="auto"/>
        <w:ind w:left="0" w:right="0"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20096CC0" wp14:editId="249DB41B">
                <wp:simplePos x="0" y="0"/>
                <wp:positionH relativeFrom="column">
                  <wp:posOffset>3714750</wp:posOffset>
                </wp:positionH>
                <wp:positionV relativeFrom="paragraph">
                  <wp:posOffset>619125</wp:posOffset>
                </wp:positionV>
                <wp:extent cx="3181350" cy="1612776"/>
                <wp:effectExtent l="0" t="0" r="0" b="0"/>
                <wp:wrapSquare wrapText="bothSides"/>
                <wp:docPr id="127570" name="Group 127570"/>
                <wp:cNvGraphicFramePr/>
                <a:graphic xmlns:a="http://schemas.openxmlformats.org/drawingml/2006/main">
                  <a:graphicData uri="http://schemas.microsoft.com/office/word/2010/wordprocessingGroup">
                    <wpg:wgp>
                      <wpg:cNvGrpSpPr/>
                      <wpg:grpSpPr>
                        <a:xfrm>
                          <a:off x="0" y="0"/>
                          <a:ext cx="3181350" cy="1612776"/>
                          <a:chOff x="0" y="0"/>
                          <a:chExt cx="3181350" cy="1612776"/>
                        </a:xfrm>
                      </wpg:grpSpPr>
                      <wps:wsp>
                        <wps:cNvPr id="153506" name="Shape 153506"/>
                        <wps:cNvSpPr/>
                        <wps:spPr>
                          <a:xfrm>
                            <a:off x="0" y="2697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07" name="Shape 153507"/>
                        <wps:cNvSpPr/>
                        <wps:spPr>
                          <a:xfrm>
                            <a:off x="76200" y="2697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08" name="Shape 153508"/>
                        <wps:cNvSpPr/>
                        <wps:spPr>
                          <a:xfrm>
                            <a:off x="1000125"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09" name="Shape 153509"/>
                        <wps:cNvSpPr/>
                        <wps:spPr>
                          <a:xfrm>
                            <a:off x="1085850" y="269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0" name="Shape 153510"/>
                        <wps:cNvSpPr/>
                        <wps:spPr>
                          <a:xfrm>
                            <a:off x="1152525" y="2697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1" name="Shape 153511"/>
                        <wps:cNvSpPr/>
                        <wps:spPr>
                          <a:xfrm>
                            <a:off x="20764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2" name="Shape 153512"/>
                        <wps:cNvSpPr/>
                        <wps:spPr>
                          <a:xfrm>
                            <a:off x="2162175" y="269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3" name="Shape 153513"/>
                        <wps:cNvSpPr/>
                        <wps:spPr>
                          <a:xfrm>
                            <a:off x="2228850" y="2697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4" name="Shape 153514"/>
                        <wps:cNvSpPr/>
                        <wps:spPr>
                          <a:xfrm>
                            <a:off x="316230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5" name="Shape 153515"/>
                        <wps:cNvSpPr/>
                        <wps:spPr>
                          <a:xfrm>
                            <a:off x="0" y="4316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6" name="Shape 153516"/>
                        <wps:cNvSpPr/>
                        <wps:spPr>
                          <a:xfrm>
                            <a:off x="76200" y="43167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7" name="Shape 153517"/>
                        <wps:cNvSpPr/>
                        <wps:spPr>
                          <a:xfrm>
                            <a:off x="1000125"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8" name="Shape 153518"/>
                        <wps:cNvSpPr/>
                        <wps:spPr>
                          <a:xfrm>
                            <a:off x="1085850" y="431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19" name="Shape 153519"/>
                        <wps:cNvSpPr/>
                        <wps:spPr>
                          <a:xfrm>
                            <a:off x="1152525" y="43167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0" name="Shape 153520"/>
                        <wps:cNvSpPr/>
                        <wps:spPr>
                          <a:xfrm>
                            <a:off x="2076450"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1" name="Shape 153521"/>
                        <wps:cNvSpPr/>
                        <wps:spPr>
                          <a:xfrm>
                            <a:off x="2162175" y="431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2" name="Shape 153522"/>
                        <wps:cNvSpPr/>
                        <wps:spPr>
                          <a:xfrm>
                            <a:off x="2228850" y="431676"/>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3" name="Shape 153523"/>
                        <wps:cNvSpPr/>
                        <wps:spPr>
                          <a:xfrm>
                            <a:off x="3162300"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4" name="Shape 153524"/>
                        <wps:cNvSpPr/>
                        <wps:spPr>
                          <a:xfrm>
                            <a:off x="0" y="6126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5" name="Shape 153525"/>
                        <wps:cNvSpPr/>
                        <wps:spPr>
                          <a:xfrm>
                            <a:off x="76200" y="6126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6" name="Shape 153526"/>
                        <wps:cNvSpPr/>
                        <wps:spPr>
                          <a:xfrm>
                            <a:off x="1000125" y="6126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7" name="Shape 153527"/>
                        <wps:cNvSpPr/>
                        <wps:spPr>
                          <a:xfrm>
                            <a:off x="1085850" y="6126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8" name="Shape 153528"/>
                        <wps:cNvSpPr/>
                        <wps:spPr>
                          <a:xfrm>
                            <a:off x="1152525" y="6126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29" name="Shape 153529"/>
                        <wps:cNvSpPr/>
                        <wps:spPr>
                          <a:xfrm>
                            <a:off x="2076450" y="6126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0" name="Shape 153530"/>
                        <wps:cNvSpPr/>
                        <wps:spPr>
                          <a:xfrm>
                            <a:off x="2162175" y="6126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1" name="Shape 153531"/>
                        <wps:cNvSpPr/>
                        <wps:spPr>
                          <a:xfrm>
                            <a:off x="2228850" y="6126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2" name="Shape 153532"/>
                        <wps:cNvSpPr/>
                        <wps:spPr>
                          <a:xfrm>
                            <a:off x="3162300" y="6126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3" name="Shape 153533"/>
                        <wps:cNvSpPr/>
                        <wps:spPr>
                          <a:xfrm>
                            <a:off x="0" y="7841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4" name="Shape 153534"/>
                        <wps:cNvSpPr/>
                        <wps:spPr>
                          <a:xfrm>
                            <a:off x="76200" y="78410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5" name="Shape 153535"/>
                        <wps:cNvSpPr/>
                        <wps:spPr>
                          <a:xfrm>
                            <a:off x="1000125" y="7841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6" name="Shape 153536"/>
                        <wps:cNvSpPr/>
                        <wps:spPr>
                          <a:xfrm>
                            <a:off x="1085850" y="7841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7" name="Shape 153537"/>
                        <wps:cNvSpPr/>
                        <wps:spPr>
                          <a:xfrm>
                            <a:off x="1152525" y="78410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8" name="Shape 153538"/>
                        <wps:cNvSpPr/>
                        <wps:spPr>
                          <a:xfrm>
                            <a:off x="2076450" y="7841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39" name="Shape 153539"/>
                        <wps:cNvSpPr/>
                        <wps:spPr>
                          <a:xfrm>
                            <a:off x="2162175" y="7841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0" name="Shape 153540"/>
                        <wps:cNvSpPr/>
                        <wps:spPr>
                          <a:xfrm>
                            <a:off x="2228850" y="78410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1" name="Shape 153541"/>
                        <wps:cNvSpPr/>
                        <wps:spPr>
                          <a:xfrm>
                            <a:off x="3162300" y="7841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2" name="Shape 153542"/>
                        <wps:cNvSpPr/>
                        <wps:spPr>
                          <a:xfrm>
                            <a:off x="0" y="1098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3" name="Shape 153543"/>
                        <wps:cNvSpPr/>
                        <wps:spPr>
                          <a:xfrm>
                            <a:off x="76200" y="109842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4" name="Shape 153544"/>
                        <wps:cNvSpPr/>
                        <wps:spPr>
                          <a:xfrm>
                            <a:off x="1000125" y="10984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5" name="Shape 153545"/>
                        <wps:cNvSpPr/>
                        <wps:spPr>
                          <a:xfrm>
                            <a:off x="1085850" y="1098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6" name="Shape 153546"/>
                        <wps:cNvSpPr/>
                        <wps:spPr>
                          <a:xfrm>
                            <a:off x="1152525" y="109842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7" name="Shape 153547"/>
                        <wps:cNvSpPr/>
                        <wps:spPr>
                          <a:xfrm>
                            <a:off x="2076450" y="10984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8" name="Shape 153548"/>
                        <wps:cNvSpPr/>
                        <wps:spPr>
                          <a:xfrm>
                            <a:off x="2162175" y="1098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49" name="Shape 153549"/>
                        <wps:cNvSpPr/>
                        <wps:spPr>
                          <a:xfrm>
                            <a:off x="2228850" y="1098426"/>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0" name="Shape 153550"/>
                        <wps:cNvSpPr/>
                        <wps:spPr>
                          <a:xfrm>
                            <a:off x="3162300" y="10984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1" name="Shape 153551"/>
                        <wps:cNvSpPr/>
                        <wps:spPr>
                          <a:xfrm>
                            <a:off x="0" y="14127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2" name="Shape 153552"/>
                        <wps:cNvSpPr/>
                        <wps:spPr>
                          <a:xfrm>
                            <a:off x="76200" y="14127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3" name="Shape 153553"/>
                        <wps:cNvSpPr/>
                        <wps:spPr>
                          <a:xfrm>
                            <a:off x="1000125" y="1412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4" name="Shape 153554"/>
                        <wps:cNvSpPr/>
                        <wps:spPr>
                          <a:xfrm>
                            <a:off x="1085850" y="1412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5" name="Shape 153555"/>
                        <wps:cNvSpPr/>
                        <wps:spPr>
                          <a:xfrm>
                            <a:off x="1152525" y="14127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6" name="Shape 153556"/>
                        <wps:cNvSpPr/>
                        <wps:spPr>
                          <a:xfrm>
                            <a:off x="2076450" y="1412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7" name="Shape 153557"/>
                        <wps:cNvSpPr/>
                        <wps:spPr>
                          <a:xfrm>
                            <a:off x="2162175" y="1412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8" name="Shape 153558"/>
                        <wps:cNvSpPr/>
                        <wps:spPr>
                          <a:xfrm>
                            <a:off x="2228850" y="14127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59" name="Shape 153559"/>
                        <wps:cNvSpPr/>
                        <wps:spPr>
                          <a:xfrm>
                            <a:off x="3162300" y="1412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0" name="Shape 153560"/>
                        <wps:cNvSpPr/>
                        <wps:spPr>
                          <a:xfrm>
                            <a:off x="0" y="15746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1" name="Shape 153561"/>
                        <wps:cNvSpPr/>
                        <wps:spPr>
                          <a:xfrm>
                            <a:off x="0" y="16032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2" name="Shape 153562"/>
                        <wps:cNvSpPr/>
                        <wps:spPr>
                          <a:xfrm>
                            <a:off x="76200" y="157467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3" name="Shape 153563"/>
                        <wps:cNvSpPr/>
                        <wps:spPr>
                          <a:xfrm>
                            <a:off x="76200" y="16032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4" name="Shape 153564"/>
                        <wps:cNvSpPr/>
                        <wps:spPr>
                          <a:xfrm>
                            <a:off x="1000125" y="1574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5" name="Shape 153565"/>
                        <wps:cNvSpPr/>
                        <wps:spPr>
                          <a:xfrm>
                            <a:off x="1000125" y="1603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6" name="Shape 153566"/>
                        <wps:cNvSpPr/>
                        <wps:spPr>
                          <a:xfrm>
                            <a:off x="1085850" y="1574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7" name="Shape 153567"/>
                        <wps:cNvSpPr/>
                        <wps:spPr>
                          <a:xfrm>
                            <a:off x="1085850" y="16032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8" name="Shape 153568"/>
                        <wps:cNvSpPr/>
                        <wps:spPr>
                          <a:xfrm>
                            <a:off x="1152525" y="157467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69" name="Shape 153569"/>
                        <wps:cNvSpPr/>
                        <wps:spPr>
                          <a:xfrm>
                            <a:off x="1152525" y="160325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0" name="Shape 153570"/>
                        <wps:cNvSpPr/>
                        <wps:spPr>
                          <a:xfrm>
                            <a:off x="2076450" y="1574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1" name="Shape 153571"/>
                        <wps:cNvSpPr/>
                        <wps:spPr>
                          <a:xfrm>
                            <a:off x="2076450" y="1603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2" name="Shape 153572"/>
                        <wps:cNvSpPr/>
                        <wps:spPr>
                          <a:xfrm>
                            <a:off x="2162175" y="1574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3" name="Shape 153573"/>
                        <wps:cNvSpPr/>
                        <wps:spPr>
                          <a:xfrm>
                            <a:off x="2162175" y="16032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4" name="Shape 153574"/>
                        <wps:cNvSpPr/>
                        <wps:spPr>
                          <a:xfrm>
                            <a:off x="2228850" y="1574676"/>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5" name="Shape 153575"/>
                        <wps:cNvSpPr/>
                        <wps:spPr>
                          <a:xfrm>
                            <a:off x="2228850" y="16032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6" name="Shape 153576"/>
                        <wps:cNvSpPr/>
                        <wps:spPr>
                          <a:xfrm>
                            <a:off x="3162300" y="1574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77" name="Shape 153577"/>
                        <wps:cNvSpPr/>
                        <wps:spPr>
                          <a:xfrm>
                            <a:off x="3162300" y="1603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6" name="Rectangle 11386"/>
                        <wps:cNvSpPr/>
                        <wps:spPr>
                          <a:xfrm>
                            <a:off x="772269" y="0"/>
                            <a:ext cx="266033" cy="138328"/>
                          </a:xfrm>
                          <a:prstGeom prst="rect">
                            <a:avLst/>
                          </a:prstGeom>
                          <a:ln>
                            <a:noFill/>
                          </a:ln>
                        </wps:spPr>
                        <wps:txbx>
                          <w:txbxContent>
                            <w:p w14:paraId="0DACB2C3" w14:textId="77777777" w:rsidR="0073115C" w:rsidRDefault="00000000">
                              <w:pPr>
                                <w:spacing w:after="160" w:line="259" w:lineRule="auto"/>
                                <w:ind w:left="0" w:right="0" w:firstLine="0"/>
                              </w:pPr>
                              <w:r>
                                <w:rPr>
                                  <w:sz w:val="18"/>
                                </w:rPr>
                                <w:t>18.0</w:t>
                              </w:r>
                            </w:p>
                          </w:txbxContent>
                        </wps:txbx>
                        <wps:bodyPr horzOverflow="overflow" vert="horz" lIns="0" tIns="0" rIns="0" bIns="0" rtlCol="0">
                          <a:noAutofit/>
                        </wps:bodyPr>
                      </wps:wsp>
                      <wps:wsp>
                        <wps:cNvPr id="11387" name="Rectangle 11387"/>
                        <wps:cNvSpPr/>
                        <wps:spPr>
                          <a:xfrm>
                            <a:off x="972294" y="0"/>
                            <a:ext cx="38005" cy="138328"/>
                          </a:xfrm>
                          <a:prstGeom prst="rect">
                            <a:avLst/>
                          </a:prstGeom>
                          <a:ln>
                            <a:noFill/>
                          </a:ln>
                        </wps:spPr>
                        <wps:txbx>
                          <w:txbxContent>
                            <w:p w14:paraId="3ADC446E"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388" name="Rectangle 11388"/>
                        <wps:cNvSpPr/>
                        <wps:spPr>
                          <a:xfrm>
                            <a:off x="1795314" y="0"/>
                            <a:ext cx="342043" cy="138328"/>
                          </a:xfrm>
                          <a:prstGeom prst="rect">
                            <a:avLst/>
                          </a:prstGeom>
                          <a:ln>
                            <a:noFill/>
                          </a:ln>
                        </wps:spPr>
                        <wps:txbx>
                          <w:txbxContent>
                            <w:p w14:paraId="5D0A7803" w14:textId="77777777" w:rsidR="0073115C" w:rsidRDefault="00000000">
                              <w:pPr>
                                <w:spacing w:after="160" w:line="259" w:lineRule="auto"/>
                                <w:ind w:left="0" w:right="0" w:firstLine="0"/>
                              </w:pPr>
                              <w:r>
                                <w:rPr>
                                  <w:sz w:val="18"/>
                                </w:rPr>
                                <w:t>146.3</w:t>
                              </w:r>
                            </w:p>
                          </w:txbxContent>
                        </wps:txbx>
                        <wps:bodyPr horzOverflow="overflow" vert="horz" lIns="0" tIns="0" rIns="0" bIns="0" rtlCol="0">
                          <a:noAutofit/>
                        </wps:bodyPr>
                      </wps:wsp>
                      <wps:wsp>
                        <wps:cNvPr id="11389" name="Rectangle 11389"/>
                        <wps:cNvSpPr/>
                        <wps:spPr>
                          <a:xfrm>
                            <a:off x="2052489" y="0"/>
                            <a:ext cx="38005" cy="138328"/>
                          </a:xfrm>
                          <a:prstGeom prst="rect">
                            <a:avLst/>
                          </a:prstGeom>
                          <a:ln>
                            <a:noFill/>
                          </a:ln>
                        </wps:spPr>
                        <wps:txbx>
                          <w:txbxContent>
                            <w:p w14:paraId="37BB9488"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390" name="Rectangle 11390"/>
                        <wps:cNvSpPr/>
                        <wps:spPr>
                          <a:xfrm>
                            <a:off x="2875657" y="0"/>
                            <a:ext cx="342043" cy="138328"/>
                          </a:xfrm>
                          <a:prstGeom prst="rect">
                            <a:avLst/>
                          </a:prstGeom>
                          <a:ln>
                            <a:noFill/>
                          </a:ln>
                        </wps:spPr>
                        <wps:txbx>
                          <w:txbxContent>
                            <w:p w14:paraId="0D64FD5C" w14:textId="77777777" w:rsidR="0073115C" w:rsidRDefault="00000000">
                              <w:pPr>
                                <w:spacing w:after="160" w:line="259" w:lineRule="auto"/>
                                <w:ind w:left="0" w:right="0" w:firstLine="0"/>
                              </w:pPr>
                              <w:r>
                                <w:rPr>
                                  <w:sz w:val="18"/>
                                </w:rPr>
                                <w:t>105.2</w:t>
                              </w:r>
                            </w:p>
                          </w:txbxContent>
                        </wps:txbx>
                        <wps:bodyPr horzOverflow="overflow" vert="horz" lIns="0" tIns="0" rIns="0" bIns="0" rtlCol="0">
                          <a:noAutofit/>
                        </wps:bodyPr>
                      </wps:wsp>
                      <wps:wsp>
                        <wps:cNvPr id="11391" name="Rectangle 11391"/>
                        <wps:cNvSpPr/>
                        <wps:spPr>
                          <a:xfrm>
                            <a:off x="3132832" y="0"/>
                            <a:ext cx="38005" cy="138328"/>
                          </a:xfrm>
                          <a:prstGeom prst="rect">
                            <a:avLst/>
                          </a:prstGeom>
                          <a:ln>
                            <a:noFill/>
                          </a:ln>
                        </wps:spPr>
                        <wps:txbx>
                          <w:txbxContent>
                            <w:p w14:paraId="36DFCA86"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395" name="Rectangle 11395"/>
                        <wps:cNvSpPr/>
                        <wps:spPr>
                          <a:xfrm>
                            <a:off x="829419" y="152400"/>
                            <a:ext cx="190024" cy="138328"/>
                          </a:xfrm>
                          <a:prstGeom prst="rect">
                            <a:avLst/>
                          </a:prstGeom>
                          <a:ln>
                            <a:noFill/>
                          </a:ln>
                        </wps:spPr>
                        <wps:txbx>
                          <w:txbxContent>
                            <w:p w14:paraId="5A856F8B" w14:textId="77777777" w:rsidR="0073115C" w:rsidRDefault="00000000">
                              <w:pPr>
                                <w:spacing w:after="160" w:line="259" w:lineRule="auto"/>
                                <w:ind w:left="0" w:right="0" w:firstLine="0"/>
                              </w:pPr>
                              <w:r>
                                <w:rPr>
                                  <w:sz w:val="18"/>
                                </w:rPr>
                                <w:t>8.3</w:t>
                              </w:r>
                            </w:p>
                          </w:txbxContent>
                        </wps:txbx>
                        <wps:bodyPr horzOverflow="overflow" vert="horz" lIns="0" tIns="0" rIns="0" bIns="0" rtlCol="0">
                          <a:noAutofit/>
                        </wps:bodyPr>
                      </wps:wsp>
                      <wps:wsp>
                        <wps:cNvPr id="11396" name="Rectangle 11396"/>
                        <wps:cNvSpPr/>
                        <wps:spPr>
                          <a:xfrm>
                            <a:off x="972294" y="152400"/>
                            <a:ext cx="38005" cy="138328"/>
                          </a:xfrm>
                          <a:prstGeom prst="rect">
                            <a:avLst/>
                          </a:prstGeom>
                          <a:ln>
                            <a:noFill/>
                          </a:ln>
                        </wps:spPr>
                        <wps:txbx>
                          <w:txbxContent>
                            <w:p w14:paraId="5E0644B9"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397" name="Rectangle 11397"/>
                        <wps:cNvSpPr/>
                        <wps:spPr>
                          <a:xfrm>
                            <a:off x="1852464" y="152400"/>
                            <a:ext cx="266033" cy="138328"/>
                          </a:xfrm>
                          <a:prstGeom prst="rect">
                            <a:avLst/>
                          </a:prstGeom>
                          <a:ln>
                            <a:noFill/>
                          </a:ln>
                        </wps:spPr>
                        <wps:txbx>
                          <w:txbxContent>
                            <w:p w14:paraId="2DEB66F7" w14:textId="77777777" w:rsidR="0073115C" w:rsidRDefault="00000000">
                              <w:pPr>
                                <w:spacing w:after="160" w:line="259" w:lineRule="auto"/>
                                <w:ind w:left="0" w:right="0" w:firstLine="0"/>
                              </w:pPr>
                              <w:r>
                                <w:rPr>
                                  <w:sz w:val="18"/>
                                </w:rPr>
                                <w:t>49.6</w:t>
                              </w:r>
                            </w:p>
                          </w:txbxContent>
                        </wps:txbx>
                        <wps:bodyPr horzOverflow="overflow" vert="horz" lIns="0" tIns="0" rIns="0" bIns="0" rtlCol="0">
                          <a:noAutofit/>
                        </wps:bodyPr>
                      </wps:wsp>
                      <wps:wsp>
                        <wps:cNvPr id="11398" name="Rectangle 11398"/>
                        <wps:cNvSpPr/>
                        <wps:spPr>
                          <a:xfrm>
                            <a:off x="2052489" y="152400"/>
                            <a:ext cx="38005" cy="138328"/>
                          </a:xfrm>
                          <a:prstGeom prst="rect">
                            <a:avLst/>
                          </a:prstGeom>
                          <a:ln>
                            <a:noFill/>
                          </a:ln>
                        </wps:spPr>
                        <wps:txbx>
                          <w:txbxContent>
                            <w:p w14:paraId="50FC0214"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399" name="Rectangle 11399"/>
                        <wps:cNvSpPr/>
                        <wps:spPr>
                          <a:xfrm>
                            <a:off x="2932807" y="152400"/>
                            <a:ext cx="266033" cy="138328"/>
                          </a:xfrm>
                          <a:prstGeom prst="rect">
                            <a:avLst/>
                          </a:prstGeom>
                          <a:ln>
                            <a:noFill/>
                          </a:ln>
                        </wps:spPr>
                        <wps:txbx>
                          <w:txbxContent>
                            <w:p w14:paraId="6C51B99D" w14:textId="77777777" w:rsidR="0073115C" w:rsidRDefault="00000000">
                              <w:pPr>
                                <w:spacing w:after="160" w:line="259" w:lineRule="auto"/>
                                <w:ind w:left="0" w:right="0" w:firstLine="0"/>
                              </w:pPr>
                              <w:r>
                                <w:rPr>
                                  <w:sz w:val="18"/>
                                </w:rPr>
                                <w:t>39.8</w:t>
                              </w:r>
                            </w:p>
                          </w:txbxContent>
                        </wps:txbx>
                        <wps:bodyPr horzOverflow="overflow" vert="horz" lIns="0" tIns="0" rIns="0" bIns="0" rtlCol="0">
                          <a:noAutofit/>
                        </wps:bodyPr>
                      </wps:wsp>
                      <wps:wsp>
                        <wps:cNvPr id="11400" name="Rectangle 11400"/>
                        <wps:cNvSpPr/>
                        <wps:spPr>
                          <a:xfrm>
                            <a:off x="3132832" y="152400"/>
                            <a:ext cx="38005" cy="138328"/>
                          </a:xfrm>
                          <a:prstGeom prst="rect">
                            <a:avLst/>
                          </a:prstGeom>
                          <a:ln>
                            <a:noFill/>
                          </a:ln>
                        </wps:spPr>
                        <wps:txbx>
                          <w:txbxContent>
                            <w:p w14:paraId="4BF643FA"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04" name="Rectangle 11404"/>
                        <wps:cNvSpPr/>
                        <wps:spPr>
                          <a:xfrm>
                            <a:off x="772269" y="314325"/>
                            <a:ext cx="266033" cy="138328"/>
                          </a:xfrm>
                          <a:prstGeom prst="rect">
                            <a:avLst/>
                          </a:prstGeom>
                          <a:ln>
                            <a:noFill/>
                          </a:ln>
                        </wps:spPr>
                        <wps:txbx>
                          <w:txbxContent>
                            <w:p w14:paraId="647AF770" w14:textId="77777777" w:rsidR="0073115C" w:rsidRDefault="00000000">
                              <w:pPr>
                                <w:spacing w:after="160" w:line="259" w:lineRule="auto"/>
                                <w:ind w:left="0" w:right="0" w:firstLine="0"/>
                              </w:pPr>
                              <w:r>
                                <w:rPr>
                                  <w:sz w:val="18"/>
                                </w:rPr>
                                <w:t>26.3</w:t>
                              </w:r>
                            </w:p>
                          </w:txbxContent>
                        </wps:txbx>
                        <wps:bodyPr horzOverflow="overflow" vert="horz" lIns="0" tIns="0" rIns="0" bIns="0" rtlCol="0">
                          <a:noAutofit/>
                        </wps:bodyPr>
                      </wps:wsp>
                      <wps:wsp>
                        <wps:cNvPr id="11405" name="Rectangle 11405"/>
                        <wps:cNvSpPr/>
                        <wps:spPr>
                          <a:xfrm>
                            <a:off x="972294" y="314325"/>
                            <a:ext cx="38005" cy="138328"/>
                          </a:xfrm>
                          <a:prstGeom prst="rect">
                            <a:avLst/>
                          </a:prstGeom>
                          <a:ln>
                            <a:noFill/>
                          </a:ln>
                        </wps:spPr>
                        <wps:txbx>
                          <w:txbxContent>
                            <w:p w14:paraId="517BAE58"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06" name="Rectangle 11406"/>
                        <wps:cNvSpPr/>
                        <wps:spPr>
                          <a:xfrm>
                            <a:off x="1795314" y="314325"/>
                            <a:ext cx="342043" cy="138328"/>
                          </a:xfrm>
                          <a:prstGeom prst="rect">
                            <a:avLst/>
                          </a:prstGeom>
                          <a:ln>
                            <a:noFill/>
                          </a:ln>
                        </wps:spPr>
                        <wps:txbx>
                          <w:txbxContent>
                            <w:p w14:paraId="6BC262CB" w14:textId="77777777" w:rsidR="0073115C" w:rsidRDefault="00000000">
                              <w:pPr>
                                <w:spacing w:after="160" w:line="259" w:lineRule="auto"/>
                                <w:ind w:left="0" w:right="0" w:firstLine="0"/>
                              </w:pPr>
                              <w:r>
                                <w:rPr>
                                  <w:sz w:val="18"/>
                                </w:rPr>
                                <w:t>195.9</w:t>
                              </w:r>
                            </w:p>
                          </w:txbxContent>
                        </wps:txbx>
                        <wps:bodyPr horzOverflow="overflow" vert="horz" lIns="0" tIns="0" rIns="0" bIns="0" rtlCol="0">
                          <a:noAutofit/>
                        </wps:bodyPr>
                      </wps:wsp>
                      <wps:wsp>
                        <wps:cNvPr id="11407" name="Rectangle 11407"/>
                        <wps:cNvSpPr/>
                        <wps:spPr>
                          <a:xfrm>
                            <a:off x="2052489" y="314325"/>
                            <a:ext cx="38005" cy="138328"/>
                          </a:xfrm>
                          <a:prstGeom prst="rect">
                            <a:avLst/>
                          </a:prstGeom>
                          <a:ln>
                            <a:noFill/>
                          </a:ln>
                        </wps:spPr>
                        <wps:txbx>
                          <w:txbxContent>
                            <w:p w14:paraId="245F94A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08" name="Rectangle 11408"/>
                        <wps:cNvSpPr/>
                        <wps:spPr>
                          <a:xfrm>
                            <a:off x="2875657" y="314325"/>
                            <a:ext cx="342043" cy="138328"/>
                          </a:xfrm>
                          <a:prstGeom prst="rect">
                            <a:avLst/>
                          </a:prstGeom>
                          <a:ln>
                            <a:noFill/>
                          </a:ln>
                        </wps:spPr>
                        <wps:txbx>
                          <w:txbxContent>
                            <w:p w14:paraId="22410319" w14:textId="77777777" w:rsidR="0073115C" w:rsidRDefault="00000000">
                              <w:pPr>
                                <w:spacing w:after="160" w:line="259" w:lineRule="auto"/>
                                <w:ind w:left="0" w:right="0" w:firstLine="0"/>
                              </w:pPr>
                              <w:r>
                                <w:rPr>
                                  <w:sz w:val="18"/>
                                </w:rPr>
                                <w:t>145.0</w:t>
                              </w:r>
                            </w:p>
                          </w:txbxContent>
                        </wps:txbx>
                        <wps:bodyPr horzOverflow="overflow" vert="horz" lIns="0" tIns="0" rIns="0" bIns="0" rtlCol="0">
                          <a:noAutofit/>
                        </wps:bodyPr>
                      </wps:wsp>
                      <wps:wsp>
                        <wps:cNvPr id="11409" name="Rectangle 11409"/>
                        <wps:cNvSpPr/>
                        <wps:spPr>
                          <a:xfrm>
                            <a:off x="3132832" y="314325"/>
                            <a:ext cx="38005" cy="138328"/>
                          </a:xfrm>
                          <a:prstGeom prst="rect">
                            <a:avLst/>
                          </a:prstGeom>
                          <a:ln>
                            <a:noFill/>
                          </a:ln>
                        </wps:spPr>
                        <wps:txbx>
                          <w:txbxContent>
                            <w:p w14:paraId="06F8C5B3"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13" name="Rectangle 11413"/>
                        <wps:cNvSpPr/>
                        <wps:spPr>
                          <a:xfrm>
                            <a:off x="772269" y="495300"/>
                            <a:ext cx="266033" cy="138328"/>
                          </a:xfrm>
                          <a:prstGeom prst="rect">
                            <a:avLst/>
                          </a:prstGeom>
                          <a:ln>
                            <a:noFill/>
                          </a:ln>
                        </wps:spPr>
                        <wps:txbx>
                          <w:txbxContent>
                            <w:p w14:paraId="73E44461" w14:textId="77777777" w:rsidR="0073115C" w:rsidRDefault="00000000">
                              <w:pPr>
                                <w:spacing w:after="160" w:line="259" w:lineRule="auto"/>
                                <w:ind w:left="0" w:right="0" w:firstLine="0"/>
                              </w:pPr>
                              <w:r>
                                <w:rPr>
                                  <w:sz w:val="18"/>
                                </w:rPr>
                                <w:t>53.1</w:t>
                              </w:r>
                            </w:p>
                          </w:txbxContent>
                        </wps:txbx>
                        <wps:bodyPr horzOverflow="overflow" vert="horz" lIns="0" tIns="0" rIns="0" bIns="0" rtlCol="0">
                          <a:noAutofit/>
                        </wps:bodyPr>
                      </wps:wsp>
                      <wps:wsp>
                        <wps:cNvPr id="11414" name="Rectangle 11414"/>
                        <wps:cNvSpPr/>
                        <wps:spPr>
                          <a:xfrm>
                            <a:off x="972294" y="495300"/>
                            <a:ext cx="38005" cy="138328"/>
                          </a:xfrm>
                          <a:prstGeom prst="rect">
                            <a:avLst/>
                          </a:prstGeom>
                          <a:ln>
                            <a:noFill/>
                          </a:ln>
                        </wps:spPr>
                        <wps:txbx>
                          <w:txbxContent>
                            <w:p w14:paraId="472794BC"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15" name="Rectangle 11415"/>
                        <wps:cNvSpPr/>
                        <wps:spPr>
                          <a:xfrm>
                            <a:off x="1795314" y="495300"/>
                            <a:ext cx="342043" cy="138328"/>
                          </a:xfrm>
                          <a:prstGeom prst="rect">
                            <a:avLst/>
                          </a:prstGeom>
                          <a:ln>
                            <a:noFill/>
                          </a:ln>
                        </wps:spPr>
                        <wps:txbx>
                          <w:txbxContent>
                            <w:p w14:paraId="11401D62" w14:textId="77777777" w:rsidR="0073115C" w:rsidRDefault="00000000">
                              <w:pPr>
                                <w:spacing w:after="160" w:line="259" w:lineRule="auto"/>
                                <w:ind w:left="0" w:right="0" w:firstLine="0"/>
                              </w:pPr>
                              <w:r>
                                <w:rPr>
                                  <w:sz w:val="18"/>
                                </w:rPr>
                                <w:t>148.3</w:t>
                              </w:r>
                            </w:p>
                          </w:txbxContent>
                        </wps:txbx>
                        <wps:bodyPr horzOverflow="overflow" vert="horz" lIns="0" tIns="0" rIns="0" bIns="0" rtlCol="0">
                          <a:noAutofit/>
                        </wps:bodyPr>
                      </wps:wsp>
                      <wps:wsp>
                        <wps:cNvPr id="11416" name="Rectangle 11416"/>
                        <wps:cNvSpPr/>
                        <wps:spPr>
                          <a:xfrm>
                            <a:off x="2052489" y="495300"/>
                            <a:ext cx="38005" cy="138328"/>
                          </a:xfrm>
                          <a:prstGeom prst="rect">
                            <a:avLst/>
                          </a:prstGeom>
                          <a:ln>
                            <a:noFill/>
                          </a:ln>
                        </wps:spPr>
                        <wps:txbx>
                          <w:txbxContent>
                            <w:p w14:paraId="0923E50D"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17" name="Rectangle 11417"/>
                        <wps:cNvSpPr/>
                        <wps:spPr>
                          <a:xfrm>
                            <a:off x="2875657" y="495300"/>
                            <a:ext cx="342043" cy="138328"/>
                          </a:xfrm>
                          <a:prstGeom prst="rect">
                            <a:avLst/>
                          </a:prstGeom>
                          <a:ln>
                            <a:noFill/>
                          </a:ln>
                        </wps:spPr>
                        <wps:txbx>
                          <w:txbxContent>
                            <w:p w14:paraId="26CB945D" w14:textId="77777777" w:rsidR="0073115C" w:rsidRDefault="00000000">
                              <w:pPr>
                                <w:spacing w:after="160" w:line="259" w:lineRule="auto"/>
                                <w:ind w:left="0" w:right="0" w:firstLine="0"/>
                              </w:pPr>
                              <w:r>
                                <w:rPr>
                                  <w:sz w:val="18"/>
                                </w:rPr>
                                <w:t>165.8</w:t>
                              </w:r>
                            </w:p>
                          </w:txbxContent>
                        </wps:txbx>
                        <wps:bodyPr horzOverflow="overflow" vert="horz" lIns="0" tIns="0" rIns="0" bIns="0" rtlCol="0">
                          <a:noAutofit/>
                        </wps:bodyPr>
                      </wps:wsp>
                      <wps:wsp>
                        <wps:cNvPr id="11418" name="Rectangle 11418"/>
                        <wps:cNvSpPr/>
                        <wps:spPr>
                          <a:xfrm>
                            <a:off x="3132832" y="495300"/>
                            <a:ext cx="38005" cy="138328"/>
                          </a:xfrm>
                          <a:prstGeom prst="rect">
                            <a:avLst/>
                          </a:prstGeom>
                          <a:ln>
                            <a:noFill/>
                          </a:ln>
                        </wps:spPr>
                        <wps:txbx>
                          <w:txbxContent>
                            <w:p w14:paraId="164224D1"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23" name="Rectangle 11423"/>
                        <wps:cNvSpPr/>
                        <wps:spPr>
                          <a:xfrm>
                            <a:off x="724644" y="666750"/>
                            <a:ext cx="50624" cy="138328"/>
                          </a:xfrm>
                          <a:prstGeom prst="rect">
                            <a:avLst/>
                          </a:prstGeom>
                          <a:ln>
                            <a:noFill/>
                          </a:ln>
                        </wps:spPr>
                        <wps:txbx>
                          <w:txbxContent>
                            <w:p w14:paraId="2E4BCB3A"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24" name="Rectangle 11424"/>
                        <wps:cNvSpPr/>
                        <wps:spPr>
                          <a:xfrm>
                            <a:off x="762744" y="666750"/>
                            <a:ext cx="266033" cy="138328"/>
                          </a:xfrm>
                          <a:prstGeom prst="rect">
                            <a:avLst/>
                          </a:prstGeom>
                          <a:ln>
                            <a:noFill/>
                          </a:ln>
                        </wps:spPr>
                        <wps:txbx>
                          <w:txbxContent>
                            <w:p w14:paraId="67AC9AA5" w14:textId="77777777" w:rsidR="0073115C" w:rsidRDefault="00000000">
                              <w:pPr>
                                <w:spacing w:after="160" w:line="259" w:lineRule="auto"/>
                                <w:ind w:left="0" w:right="0" w:firstLine="0"/>
                              </w:pPr>
                              <w:r>
                                <w:rPr>
                                  <w:sz w:val="18"/>
                                </w:rPr>
                                <w:t>13.0</w:t>
                              </w:r>
                            </w:p>
                          </w:txbxContent>
                        </wps:txbx>
                        <wps:bodyPr horzOverflow="overflow" vert="horz" lIns="0" tIns="0" rIns="0" bIns="0" rtlCol="0">
                          <a:noAutofit/>
                        </wps:bodyPr>
                      </wps:wsp>
                      <wps:wsp>
                        <wps:cNvPr id="11425" name="Rectangle 11425"/>
                        <wps:cNvSpPr/>
                        <wps:spPr>
                          <a:xfrm>
                            <a:off x="962769" y="666750"/>
                            <a:ext cx="50624" cy="138328"/>
                          </a:xfrm>
                          <a:prstGeom prst="rect">
                            <a:avLst/>
                          </a:prstGeom>
                          <a:ln>
                            <a:noFill/>
                          </a:ln>
                        </wps:spPr>
                        <wps:txbx>
                          <w:txbxContent>
                            <w:p w14:paraId="49CB0DE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26" name="Rectangle 11426"/>
                        <wps:cNvSpPr/>
                        <wps:spPr>
                          <a:xfrm>
                            <a:off x="1804839" y="666750"/>
                            <a:ext cx="50624" cy="138328"/>
                          </a:xfrm>
                          <a:prstGeom prst="rect">
                            <a:avLst/>
                          </a:prstGeom>
                          <a:ln>
                            <a:noFill/>
                          </a:ln>
                        </wps:spPr>
                        <wps:txbx>
                          <w:txbxContent>
                            <w:p w14:paraId="42B70FAD"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27" name="Rectangle 11427"/>
                        <wps:cNvSpPr/>
                        <wps:spPr>
                          <a:xfrm>
                            <a:off x="1842939" y="666750"/>
                            <a:ext cx="266033" cy="138328"/>
                          </a:xfrm>
                          <a:prstGeom prst="rect">
                            <a:avLst/>
                          </a:prstGeom>
                          <a:ln>
                            <a:noFill/>
                          </a:ln>
                        </wps:spPr>
                        <wps:txbx>
                          <w:txbxContent>
                            <w:p w14:paraId="74CD6B52" w14:textId="77777777" w:rsidR="0073115C" w:rsidRDefault="00000000">
                              <w:pPr>
                                <w:spacing w:after="160" w:line="259" w:lineRule="auto"/>
                                <w:ind w:left="0" w:right="0" w:firstLine="0"/>
                              </w:pPr>
                              <w:r>
                                <w:rPr>
                                  <w:sz w:val="18"/>
                                </w:rPr>
                                <w:t>33.8</w:t>
                              </w:r>
                            </w:p>
                          </w:txbxContent>
                        </wps:txbx>
                        <wps:bodyPr horzOverflow="overflow" vert="horz" lIns="0" tIns="0" rIns="0" bIns="0" rtlCol="0">
                          <a:noAutofit/>
                        </wps:bodyPr>
                      </wps:wsp>
                      <wps:wsp>
                        <wps:cNvPr id="11428" name="Rectangle 11428"/>
                        <wps:cNvSpPr/>
                        <wps:spPr>
                          <a:xfrm>
                            <a:off x="2042964" y="666750"/>
                            <a:ext cx="50624" cy="138328"/>
                          </a:xfrm>
                          <a:prstGeom prst="rect">
                            <a:avLst/>
                          </a:prstGeom>
                          <a:ln>
                            <a:noFill/>
                          </a:ln>
                        </wps:spPr>
                        <wps:txbx>
                          <w:txbxContent>
                            <w:p w14:paraId="629AF6D2"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29" name="Rectangle 11429"/>
                        <wps:cNvSpPr/>
                        <wps:spPr>
                          <a:xfrm>
                            <a:off x="2885182" y="666750"/>
                            <a:ext cx="50624" cy="138328"/>
                          </a:xfrm>
                          <a:prstGeom prst="rect">
                            <a:avLst/>
                          </a:prstGeom>
                          <a:ln>
                            <a:noFill/>
                          </a:ln>
                        </wps:spPr>
                        <wps:txbx>
                          <w:txbxContent>
                            <w:p w14:paraId="6D24C233"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30" name="Rectangle 11430"/>
                        <wps:cNvSpPr/>
                        <wps:spPr>
                          <a:xfrm>
                            <a:off x="2923282" y="666750"/>
                            <a:ext cx="266033" cy="138328"/>
                          </a:xfrm>
                          <a:prstGeom prst="rect">
                            <a:avLst/>
                          </a:prstGeom>
                          <a:ln>
                            <a:noFill/>
                          </a:ln>
                        </wps:spPr>
                        <wps:txbx>
                          <w:txbxContent>
                            <w:p w14:paraId="12259F91" w14:textId="77777777" w:rsidR="0073115C" w:rsidRDefault="00000000">
                              <w:pPr>
                                <w:spacing w:after="160" w:line="259" w:lineRule="auto"/>
                                <w:ind w:left="0" w:right="0" w:firstLine="0"/>
                              </w:pPr>
                              <w:r>
                                <w:rPr>
                                  <w:sz w:val="18"/>
                                </w:rPr>
                                <w:t>21.3</w:t>
                              </w:r>
                            </w:p>
                          </w:txbxContent>
                        </wps:txbx>
                        <wps:bodyPr horzOverflow="overflow" vert="horz" lIns="0" tIns="0" rIns="0" bIns="0" rtlCol="0">
                          <a:noAutofit/>
                        </wps:bodyPr>
                      </wps:wsp>
                      <wps:wsp>
                        <wps:cNvPr id="11431" name="Rectangle 11431"/>
                        <wps:cNvSpPr/>
                        <wps:spPr>
                          <a:xfrm>
                            <a:off x="3123307" y="666750"/>
                            <a:ext cx="50624" cy="138328"/>
                          </a:xfrm>
                          <a:prstGeom prst="rect">
                            <a:avLst/>
                          </a:prstGeom>
                          <a:ln>
                            <a:noFill/>
                          </a:ln>
                        </wps:spPr>
                        <wps:txbx>
                          <w:txbxContent>
                            <w:p w14:paraId="3BA44205"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35" name="Rectangle 11435"/>
                        <wps:cNvSpPr/>
                        <wps:spPr>
                          <a:xfrm>
                            <a:off x="724644" y="828675"/>
                            <a:ext cx="50624" cy="138328"/>
                          </a:xfrm>
                          <a:prstGeom prst="rect">
                            <a:avLst/>
                          </a:prstGeom>
                          <a:ln>
                            <a:noFill/>
                          </a:ln>
                        </wps:spPr>
                        <wps:txbx>
                          <w:txbxContent>
                            <w:p w14:paraId="48BB1A02"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36" name="Rectangle 11436"/>
                        <wps:cNvSpPr/>
                        <wps:spPr>
                          <a:xfrm>
                            <a:off x="762744" y="828675"/>
                            <a:ext cx="266033" cy="138328"/>
                          </a:xfrm>
                          <a:prstGeom prst="rect">
                            <a:avLst/>
                          </a:prstGeom>
                          <a:ln>
                            <a:noFill/>
                          </a:ln>
                        </wps:spPr>
                        <wps:txbx>
                          <w:txbxContent>
                            <w:p w14:paraId="04CF2E0D" w14:textId="77777777" w:rsidR="0073115C" w:rsidRDefault="00000000">
                              <w:pPr>
                                <w:spacing w:after="160" w:line="259" w:lineRule="auto"/>
                                <w:ind w:left="0" w:right="0" w:firstLine="0"/>
                              </w:pPr>
                              <w:r>
                                <w:rPr>
                                  <w:sz w:val="18"/>
                                </w:rPr>
                                <w:t>39.8</w:t>
                              </w:r>
                            </w:p>
                          </w:txbxContent>
                        </wps:txbx>
                        <wps:bodyPr horzOverflow="overflow" vert="horz" lIns="0" tIns="0" rIns="0" bIns="0" rtlCol="0">
                          <a:noAutofit/>
                        </wps:bodyPr>
                      </wps:wsp>
                      <wps:wsp>
                        <wps:cNvPr id="11437" name="Rectangle 11437"/>
                        <wps:cNvSpPr/>
                        <wps:spPr>
                          <a:xfrm>
                            <a:off x="962769" y="828675"/>
                            <a:ext cx="50624" cy="138328"/>
                          </a:xfrm>
                          <a:prstGeom prst="rect">
                            <a:avLst/>
                          </a:prstGeom>
                          <a:ln>
                            <a:noFill/>
                          </a:ln>
                        </wps:spPr>
                        <wps:txbx>
                          <w:txbxContent>
                            <w:p w14:paraId="29EDFF3A"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38" name="Rectangle 11438"/>
                        <wps:cNvSpPr/>
                        <wps:spPr>
                          <a:xfrm>
                            <a:off x="1852464" y="828675"/>
                            <a:ext cx="266033" cy="138328"/>
                          </a:xfrm>
                          <a:prstGeom prst="rect">
                            <a:avLst/>
                          </a:prstGeom>
                          <a:ln>
                            <a:noFill/>
                          </a:ln>
                        </wps:spPr>
                        <wps:txbx>
                          <w:txbxContent>
                            <w:p w14:paraId="03D91544" w14:textId="77777777" w:rsidR="0073115C" w:rsidRDefault="00000000">
                              <w:pPr>
                                <w:spacing w:after="160" w:line="259" w:lineRule="auto"/>
                                <w:ind w:left="0" w:right="0" w:firstLine="0"/>
                              </w:pPr>
                              <w:r>
                                <w:rPr>
                                  <w:sz w:val="18"/>
                                </w:rPr>
                                <w:t>13.8</w:t>
                              </w:r>
                            </w:p>
                          </w:txbxContent>
                        </wps:txbx>
                        <wps:bodyPr horzOverflow="overflow" vert="horz" lIns="0" tIns="0" rIns="0" bIns="0" rtlCol="0">
                          <a:noAutofit/>
                        </wps:bodyPr>
                      </wps:wsp>
                      <wps:wsp>
                        <wps:cNvPr id="11439" name="Rectangle 11439"/>
                        <wps:cNvSpPr/>
                        <wps:spPr>
                          <a:xfrm>
                            <a:off x="2052489" y="828675"/>
                            <a:ext cx="38005" cy="138328"/>
                          </a:xfrm>
                          <a:prstGeom prst="rect">
                            <a:avLst/>
                          </a:prstGeom>
                          <a:ln>
                            <a:noFill/>
                          </a:ln>
                        </wps:spPr>
                        <wps:txbx>
                          <w:txbxContent>
                            <w:p w14:paraId="4A6EC711"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40" name="Rectangle 11440"/>
                        <wps:cNvSpPr/>
                        <wps:spPr>
                          <a:xfrm>
                            <a:off x="2885182" y="828675"/>
                            <a:ext cx="50624" cy="138328"/>
                          </a:xfrm>
                          <a:prstGeom prst="rect">
                            <a:avLst/>
                          </a:prstGeom>
                          <a:ln>
                            <a:noFill/>
                          </a:ln>
                        </wps:spPr>
                        <wps:txbx>
                          <w:txbxContent>
                            <w:p w14:paraId="6D7203D1"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41" name="Rectangle 11441"/>
                        <wps:cNvSpPr/>
                        <wps:spPr>
                          <a:xfrm>
                            <a:off x="2923282" y="828675"/>
                            <a:ext cx="266033" cy="138328"/>
                          </a:xfrm>
                          <a:prstGeom prst="rect">
                            <a:avLst/>
                          </a:prstGeom>
                          <a:ln>
                            <a:noFill/>
                          </a:ln>
                        </wps:spPr>
                        <wps:txbx>
                          <w:txbxContent>
                            <w:p w14:paraId="66C800A9" w14:textId="77777777" w:rsidR="0073115C" w:rsidRDefault="00000000">
                              <w:pPr>
                                <w:spacing w:after="160" w:line="259" w:lineRule="auto"/>
                                <w:ind w:left="0" w:right="0" w:firstLine="0"/>
                              </w:pPr>
                              <w:r>
                                <w:rPr>
                                  <w:sz w:val="18"/>
                                </w:rPr>
                                <w:t>42.1</w:t>
                              </w:r>
                            </w:p>
                          </w:txbxContent>
                        </wps:txbx>
                        <wps:bodyPr horzOverflow="overflow" vert="horz" lIns="0" tIns="0" rIns="0" bIns="0" rtlCol="0">
                          <a:noAutofit/>
                        </wps:bodyPr>
                      </wps:wsp>
                      <wps:wsp>
                        <wps:cNvPr id="11442" name="Rectangle 11442"/>
                        <wps:cNvSpPr/>
                        <wps:spPr>
                          <a:xfrm>
                            <a:off x="3123307" y="828675"/>
                            <a:ext cx="50624" cy="138328"/>
                          </a:xfrm>
                          <a:prstGeom prst="rect">
                            <a:avLst/>
                          </a:prstGeom>
                          <a:ln>
                            <a:noFill/>
                          </a:ln>
                        </wps:spPr>
                        <wps:txbx>
                          <w:txbxContent>
                            <w:p w14:paraId="0105A1CE"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46" name="Rectangle 11446"/>
                        <wps:cNvSpPr/>
                        <wps:spPr>
                          <a:xfrm>
                            <a:off x="728811" y="981075"/>
                            <a:ext cx="50624" cy="138328"/>
                          </a:xfrm>
                          <a:prstGeom prst="rect">
                            <a:avLst/>
                          </a:prstGeom>
                          <a:ln>
                            <a:noFill/>
                          </a:ln>
                        </wps:spPr>
                        <wps:txbx>
                          <w:txbxContent>
                            <w:p w14:paraId="0520AA6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47" name="Rectangle 11447"/>
                        <wps:cNvSpPr/>
                        <wps:spPr>
                          <a:xfrm>
                            <a:off x="766911" y="981075"/>
                            <a:ext cx="260392" cy="138328"/>
                          </a:xfrm>
                          <a:prstGeom prst="rect">
                            <a:avLst/>
                          </a:prstGeom>
                          <a:ln>
                            <a:noFill/>
                          </a:ln>
                        </wps:spPr>
                        <wps:txbx>
                          <w:txbxContent>
                            <w:p w14:paraId="1E63D6CB" w14:textId="77777777" w:rsidR="0073115C" w:rsidRDefault="00000000">
                              <w:pPr>
                                <w:spacing w:after="160" w:line="259" w:lineRule="auto"/>
                                <w:ind w:left="0" w:right="0" w:firstLine="0"/>
                              </w:pPr>
                              <w:r>
                                <w:rPr>
                                  <w:sz w:val="18"/>
                                </w:rPr>
                                <w:t>11.6</w:t>
                              </w:r>
                            </w:p>
                          </w:txbxContent>
                        </wps:txbx>
                        <wps:bodyPr horzOverflow="overflow" vert="horz" lIns="0" tIns="0" rIns="0" bIns="0" rtlCol="0">
                          <a:noAutofit/>
                        </wps:bodyPr>
                      </wps:wsp>
                      <wps:wsp>
                        <wps:cNvPr id="11448" name="Rectangle 11448"/>
                        <wps:cNvSpPr/>
                        <wps:spPr>
                          <a:xfrm>
                            <a:off x="962769" y="981075"/>
                            <a:ext cx="50624" cy="138328"/>
                          </a:xfrm>
                          <a:prstGeom prst="rect">
                            <a:avLst/>
                          </a:prstGeom>
                          <a:ln>
                            <a:noFill/>
                          </a:ln>
                        </wps:spPr>
                        <wps:txbx>
                          <w:txbxContent>
                            <w:p w14:paraId="1DBA4E5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49" name="Rectangle 11449"/>
                        <wps:cNvSpPr/>
                        <wps:spPr>
                          <a:xfrm>
                            <a:off x="1909614" y="981075"/>
                            <a:ext cx="190024" cy="138328"/>
                          </a:xfrm>
                          <a:prstGeom prst="rect">
                            <a:avLst/>
                          </a:prstGeom>
                          <a:ln>
                            <a:noFill/>
                          </a:ln>
                        </wps:spPr>
                        <wps:txbx>
                          <w:txbxContent>
                            <w:p w14:paraId="7C0FD9CD" w14:textId="77777777" w:rsidR="0073115C" w:rsidRDefault="00000000">
                              <w:pPr>
                                <w:spacing w:after="160" w:line="259" w:lineRule="auto"/>
                                <w:ind w:left="0" w:right="0" w:firstLine="0"/>
                              </w:pPr>
                              <w:r>
                                <w:rPr>
                                  <w:sz w:val="18"/>
                                </w:rPr>
                                <w:t>4.7</w:t>
                              </w:r>
                            </w:p>
                          </w:txbxContent>
                        </wps:txbx>
                        <wps:bodyPr horzOverflow="overflow" vert="horz" lIns="0" tIns="0" rIns="0" bIns="0" rtlCol="0">
                          <a:noAutofit/>
                        </wps:bodyPr>
                      </wps:wsp>
                      <wps:wsp>
                        <wps:cNvPr id="11450" name="Rectangle 11450"/>
                        <wps:cNvSpPr/>
                        <wps:spPr>
                          <a:xfrm>
                            <a:off x="2052489" y="981075"/>
                            <a:ext cx="38005" cy="138328"/>
                          </a:xfrm>
                          <a:prstGeom prst="rect">
                            <a:avLst/>
                          </a:prstGeom>
                          <a:ln>
                            <a:noFill/>
                          </a:ln>
                        </wps:spPr>
                        <wps:txbx>
                          <w:txbxContent>
                            <w:p w14:paraId="7BAE2431"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51" name="Rectangle 11451"/>
                        <wps:cNvSpPr/>
                        <wps:spPr>
                          <a:xfrm>
                            <a:off x="2885182" y="981075"/>
                            <a:ext cx="50624" cy="138328"/>
                          </a:xfrm>
                          <a:prstGeom prst="rect">
                            <a:avLst/>
                          </a:prstGeom>
                          <a:ln>
                            <a:noFill/>
                          </a:ln>
                        </wps:spPr>
                        <wps:txbx>
                          <w:txbxContent>
                            <w:p w14:paraId="7F229048"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52" name="Rectangle 11452"/>
                        <wps:cNvSpPr/>
                        <wps:spPr>
                          <a:xfrm>
                            <a:off x="2923282" y="981075"/>
                            <a:ext cx="266033" cy="138328"/>
                          </a:xfrm>
                          <a:prstGeom prst="rect">
                            <a:avLst/>
                          </a:prstGeom>
                          <a:ln>
                            <a:noFill/>
                          </a:ln>
                        </wps:spPr>
                        <wps:txbx>
                          <w:txbxContent>
                            <w:p w14:paraId="407335A6" w14:textId="77777777" w:rsidR="0073115C" w:rsidRDefault="00000000">
                              <w:pPr>
                                <w:spacing w:after="160" w:line="259" w:lineRule="auto"/>
                                <w:ind w:left="0" w:right="0" w:firstLine="0"/>
                              </w:pPr>
                              <w:r>
                                <w:rPr>
                                  <w:sz w:val="18"/>
                                </w:rPr>
                                <w:t>10.9</w:t>
                              </w:r>
                            </w:p>
                          </w:txbxContent>
                        </wps:txbx>
                        <wps:bodyPr horzOverflow="overflow" vert="horz" lIns="0" tIns="0" rIns="0" bIns="0" rtlCol="0">
                          <a:noAutofit/>
                        </wps:bodyPr>
                      </wps:wsp>
                      <wps:wsp>
                        <wps:cNvPr id="11453" name="Rectangle 11453"/>
                        <wps:cNvSpPr/>
                        <wps:spPr>
                          <a:xfrm>
                            <a:off x="3123307" y="981075"/>
                            <a:ext cx="50624" cy="138328"/>
                          </a:xfrm>
                          <a:prstGeom prst="rect">
                            <a:avLst/>
                          </a:prstGeom>
                          <a:ln>
                            <a:noFill/>
                          </a:ln>
                        </wps:spPr>
                        <wps:txbx>
                          <w:txbxContent>
                            <w:p w14:paraId="46E6F5DE"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57" name="Rectangle 11457"/>
                        <wps:cNvSpPr/>
                        <wps:spPr>
                          <a:xfrm>
                            <a:off x="724644" y="1143000"/>
                            <a:ext cx="50624" cy="138328"/>
                          </a:xfrm>
                          <a:prstGeom prst="rect">
                            <a:avLst/>
                          </a:prstGeom>
                          <a:ln>
                            <a:noFill/>
                          </a:ln>
                        </wps:spPr>
                        <wps:txbx>
                          <w:txbxContent>
                            <w:p w14:paraId="4F7CEE33"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58" name="Rectangle 11458"/>
                        <wps:cNvSpPr/>
                        <wps:spPr>
                          <a:xfrm>
                            <a:off x="762744" y="1143000"/>
                            <a:ext cx="266033" cy="138328"/>
                          </a:xfrm>
                          <a:prstGeom prst="rect">
                            <a:avLst/>
                          </a:prstGeom>
                          <a:ln>
                            <a:noFill/>
                          </a:ln>
                        </wps:spPr>
                        <wps:txbx>
                          <w:txbxContent>
                            <w:p w14:paraId="3227962B" w14:textId="77777777" w:rsidR="0073115C" w:rsidRDefault="00000000">
                              <w:pPr>
                                <w:spacing w:after="160" w:line="259" w:lineRule="auto"/>
                                <w:ind w:left="0" w:right="0" w:firstLine="0"/>
                              </w:pPr>
                              <w:r>
                                <w:rPr>
                                  <w:sz w:val="18"/>
                                </w:rPr>
                                <w:t>28.2</w:t>
                              </w:r>
                            </w:p>
                          </w:txbxContent>
                        </wps:txbx>
                        <wps:bodyPr horzOverflow="overflow" vert="horz" lIns="0" tIns="0" rIns="0" bIns="0" rtlCol="0">
                          <a:noAutofit/>
                        </wps:bodyPr>
                      </wps:wsp>
                      <wps:wsp>
                        <wps:cNvPr id="11459" name="Rectangle 11459"/>
                        <wps:cNvSpPr/>
                        <wps:spPr>
                          <a:xfrm>
                            <a:off x="962769" y="1143000"/>
                            <a:ext cx="50624" cy="138328"/>
                          </a:xfrm>
                          <a:prstGeom prst="rect">
                            <a:avLst/>
                          </a:prstGeom>
                          <a:ln>
                            <a:noFill/>
                          </a:ln>
                        </wps:spPr>
                        <wps:txbx>
                          <w:txbxContent>
                            <w:p w14:paraId="50AE613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60" name="Rectangle 11460"/>
                        <wps:cNvSpPr/>
                        <wps:spPr>
                          <a:xfrm>
                            <a:off x="1909614" y="1143000"/>
                            <a:ext cx="190024" cy="138328"/>
                          </a:xfrm>
                          <a:prstGeom prst="rect">
                            <a:avLst/>
                          </a:prstGeom>
                          <a:ln>
                            <a:noFill/>
                          </a:ln>
                        </wps:spPr>
                        <wps:txbx>
                          <w:txbxContent>
                            <w:p w14:paraId="08A44F84" w14:textId="77777777" w:rsidR="0073115C" w:rsidRDefault="00000000">
                              <w:pPr>
                                <w:spacing w:after="160" w:line="259" w:lineRule="auto"/>
                                <w:ind w:left="0" w:right="0" w:firstLine="0"/>
                              </w:pPr>
                              <w:r>
                                <w:rPr>
                                  <w:sz w:val="18"/>
                                </w:rPr>
                                <w:t>9.1</w:t>
                              </w:r>
                            </w:p>
                          </w:txbxContent>
                        </wps:txbx>
                        <wps:bodyPr horzOverflow="overflow" vert="horz" lIns="0" tIns="0" rIns="0" bIns="0" rtlCol="0">
                          <a:noAutofit/>
                        </wps:bodyPr>
                      </wps:wsp>
                      <wps:wsp>
                        <wps:cNvPr id="11461" name="Rectangle 11461"/>
                        <wps:cNvSpPr/>
                        <wps:spPr>
                          <a:xfrm>
                            <a:off x="2052489" y="1143000"/>
                            <a:ext cx="38005" cy="138328"/>
                          </a:xfrm>
                          <a:prstGeom prst="rect">
                            <a:avLst/>
                          </a:prstGeom>
                          <a:ln>
                            <a:noFill/>
                          </a:ln>
                        </wps:spPr>
                        <wps:txbx>
                          <w:txbxContent>
                            <w:p w14:paraId="52193145"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62" name="Rectangle 11462"/>
                        <wps:cNvSpPr/>
                        <wps:spPr>
                          <a:xfrm>
                            <a:off x="2885182" y="1143000"/>
                            <a:ext cx="50624" cy="138328"/>
                          </a:xfrm>
                          <a:prstGeom prst="rect">
                            <a:avLst/>
                          </a:prstGeom>
                          <a:ln>
                            <a:noFill/>
                          </a:ln>
                        </wps:spPr>
                        <wps:txbx>
                          <w:txbxContent>
                            <w:p w14:paraId="0029908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63" name="Rectangle 11463"/>
                        <wps:cNvSpPr/>
                        <wps:spPr>
                          <a:xfrm>
                            <a:off x="2923282" y="1143000"/>
                            <a:ext cx="266033" cy="138328"/>
                          </a:xfrm>
                          <a:prstGeom prst="rect">
                            <a:avLst/>
                          </a:prstGeom>
                          <a:ln>
                            <a:noFill/>
                          </a:ln>
                        </wps:spPr>
                        <wps:txbx>
                          <w:txbxContent>
                            <w:p w14:paraId="33CBD58F" w14:textId="77777777" w:rsidR="0073115C" w:rsidRDefault="00000000">
                              <w:pPr>
                                <w:spacing w:after="160" w:line="259" w:lineRule="auto"/>
                                <w:ind w:left="0" w:right="0" w:firstLine="0"/>
                              </w:pPr>
                              <w:r>
                                <w:rPr>
                                  <w:sz w:val="18"/>
                                </w:rPr>
                                <w:t>31.2</w:t>
                              </w:r>
                            </w:p>
                          </w:txbxContent>
                        </wps:txbx>
                        <wps:bodyPr horzOverflow="overflow" vert="horz" lIns="0" tIns="0" rIns="0" bIns="0" rtlCol="0">
                          <a:noAutofit/>
                        </wps:bodyPr>
                      </wps:wsp>
                      <wps:wsp>
                        <wps:cNvPr id="11464" name="Rectangle 11464"/>
                        <wps:cNvSpPr/>
                        <wps:spPr>
                          <a:xfrm>
                            <a:off x="3123307" y="1143000"/>
                            <a:ext cx="50624" cy="138328"/>
                          </a:xfrm>
                          <a:prstGeom prst="rect">
                            <a:avLst/>
                          </a:prstGeom>
                          <a:ln>
                            <a:noFill/>
                          </a:ln>
                        </wps:spPr>
                        <wps:txbx>
                          <w:txbxContent>
                            <w:p w14:paraId="1C88C0A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68" name="Rectangle 11468"/>
                        <wps:cNvSpPr/>
                        <wps:spPr>
                          <a:xfrm>
                            <a:off x="829419" y="1295400"/>
                            <a:ext cx="190024" cy="138328"/>
                          </a:xfrm>
                          <a:prstGeom prst="rect">
                            <a:avLst/>
                          </a:prstGeom>
                          <a:ln>
                            <a:noFill/>
                          </a:ln>
                        </wps:spPr>
                        <wps:txbx>
                          <w:txbxContent>
                            <w:p w14:paraId="5C06E2D3" w14:textId="77777777" w:rsidR="0073115C" w:rsidRDefault="00000000">
                              <w:pPr>
                                <w:spacing w:after="160" w:line="259" w:lineRule="auto"/>
                                <w:ind w:left="0" w:right="0" w:firstLine="0"/>
                              </w:pPr>
                              <w:r>
                                <w:rPr>
                                  <w:sz w:val="18"/>
                                </w:rPr>
                                <w:t>0.1</w:t>
                              </w:r>
                            </w:p>
                          </w:txbxContent>
                        </wps:txbx>
                        <wps:bodyPr horzOverflow="overflow" vert="horz" lIns="0" tIns="0" rIns="0" bIns="0" rtlCol="0">
                          <a:noAutofit/>
                        </wps:bodyPr>
                      </wps:wsp>
                      <wps:wsp>
                        <wps:cNvPr id="11469" name="Rectangle 11469"/>
                        <wps:cNvSpPr/>
                        <wps:spPr>
                          <a:xfrm>
                            <a:off x="972294" y="1295400"/>
                            <a:ext cx="38005" cy="138328"/>
                          </a:xfrm>
                          <a:prstGeom prst="rect">
                            <a:avLst/>
                          </a:prstGeom>
                          <a:ln>
                            <a:noFill/>
                          </a:ln>
                        </wps:spPr>
                        <wps:txbx>
                          <w:txbxContent>
                            <w:p w14:paraId="0B389C5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70" name="Rectangle 11470"/>
                        <wps:cNvSpPr/>
                        <wps:spPr>
                          <a:xfrm>
                            <a:off x="1909614" y="1295400"/>
                            <a:ext cx="190024" cy="138328"/>
                          </a:xfrm>
                          <a:prstGeom prst="rect">
                            <a:avLst/>
                          </a:prstGeom>
                          <a:ln>
                            <a:noFill/>
                          </a:ln>
                        </wps:spPr>
                        <wps:txbx>
                          <w:txbxContent>
                            <w:p w14:paraId="46E4BBF8" w14:textId="77777777" w:rsidR="0073115C" w:rsidRDefault="00000000">
                              <w:pPr>
                                <w:spacing w:after="160" w:line="259" w:lineRule="auto"/>
                                <w:ind w:left="0" w:right="0" w:firstLine="0"/>
                              </w:pPr>
                              <w:r>
                                <w:rPr>
                                  <w:sz w:val="18"/>
                                </w:rPr>
                                <w:t>0.4</w:t>
                              </w:r>
                            </w:p>
                          </w:txbxContent>
                        </wps:txbx>
                        <wps:bodyPr horzOverflow="overflow" vert="horz" lIns="0" tIns="0" rIns="0" bIns="0" rtlCol="0">
                          <a:noAutofit/>
                        </wps:bodyPr>
                      </wps:wsp>
                      <wps:wsp>
                        <wps:cNvPr id="11471" name="Rectangle 11471"/>
                        <wps:cNvSpPr/>
                        <wps:spPr>
                          <a:xfrm>
                            <a:off x="2052489" y="1295400"/>
                            <a:ext cx="38005" cy="138328"/>
                          </a:xfrm>
                          <a:prstGeom prst="rect">
                            <a:avLst/>
                          </a:prstGeom>
                          <a:ln>
                            <a:noFill/>
                          </a:ln>
                        </wps:spPr>
                        <wps:txbx>
                          <w:txbxContent>
                            <w:p w14:paraId="763703B3"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72" name="Rectangle 11472"/>
                        <wps:cNvSpPr/>
                        <wps:spPr>
                          <a:xfrm>
                            <a:off x="2989957" y="1295400"/>
                            <a:ext cx="190024" cy="138328"/>
                          </a:xfrm>
                          <a:prstGeom prst="rect">
                            <a:avLst/>
                          </a:prstGeom>
                          <a:ln>
                            <a:noFill/>
                          </a:ln>
                        </wps:spPr>
                        <wps:txbx>
                          <w:txbxContent>
                            <w:p w14:paraId="0B760022" w14:textId="77777777" w:rsidR="0073115C" w:rsidRDefault="00000000">
                              <w:pPr>
                                <w:spacing w:after="160" w:line="259" w:lineRule="auto"/>
                                <w:ind w:left="0" w:right="0" w:firstLine="0"/>
                              </w:pPr>
                              <w:r>
                                <w:rPr>
                                  <w:sz w:val="18"/>
                                </w:rPr>
                                <w:t>0.3</w:t>
                              </w:r>
                            </w:p>
                          </w:txbxContent>
                        </wps:txbx>
                        <wps:bodyPr horzOverflow="overflow" vert="horz" lIns="0" tIns="0" rIns="0" bIns="0" rtlCol="0">
                          <a:noAutofit/>
                        </wps:bodyPr>
                      </wps:wsp>
                      <wps:wsp>
                        <wps:cNvPr id="11473" name="Rectangle 11473"/>
                        <wps:cNvSpPr/>
                        <wps:spPr>
                          <a:xfrm>
                            <a:off x="3132832" y="1295400"/>
                            <a:ext cx="38005" cy="138328"/>
                          </a:xfrm>
                          <a:prstGeom prst="rect">
                            <a:avLst/>
                          </a:prstGeom>
                          <a:ln>
                            <a:noFill/>
                          </a:ln>
                        </wps:spPr>
                        <wps:txbx>
                          <w:txbxContent>
                            <w:p w14:paraId="35B58FCC"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78" name="Rectangle 11478"/>
                        <wps:cNvSpPr/>
                        <wps:spPr>
                          <a:xfrm>
                            <a:off x="14585" y="1457325"/>
                            <a:ext cx="76010" cy="138328"/>
                          </a:xfrm>
                          <a:prstGeom prst="rect">
                            <a:avLst/>
                          </a:prstGeom>
                          <a:ln>
                            <a:noFill/>
                          </a:ln>
                        </wps:spPr>
                        <wps:txbx>
                          <w:txbxContent>
                            <w:p w14:paraId="502DA22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79" name="Rectangle 11479"/>
                        <wps:cNvSpPr/>
                        <wps:spPr>
                          <a:xfrm>
                            <a:off x="724644" y="1457325"/>
                            <a:ext cx="50624" cy="138328"/>
                          </a:xfrm>
                          <a:prstGeom prst="rect">
                            <a:avLst/>
                          </a:prstGeom>
                          <a:ln>
                            <a:noFill/>
                          </a:ln>
                        </wps:spPr>
                        <wps:txbx>
                          <w:txbxContent>
                            <w:p w14:paraId="382DEBD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80" name="Rectangle 11480"/>
                        <wps:cNvSpPr/>
                        <wps:spPr>
                          <a:xfrm>
                            <a:off x="762744" y="1457325"/>
                            <a:ext cx="266033" cy="138328"/>
                          </a:xfrm>
                          <a:prstGeom prst="rect">
                            <a:avLst/>
                          </a:prstGeom>
                          <a:ln>
                            <a:noFill/>
                          </a:ln>
                        </wps:spPr>
                        <wps:txbx>
                          <w:txbxContent>
                            <w:p w14:paraId="1C735345" w14:textId="77777777" w:rsidR="0073115C" w:rsidRDefault="00000000">
                              <w:pPr>
                                <w:spacing w:after="160" w:line="259" w:lineRule="auto"/>
                                <w:ind w:left="0" w:right="0" w:firstLine="0"/>
                              </w:pPr>
                              <w:r>
                                <w:rPr>
                                  <w:sz w:val="18"/>
                                </w:rPr>
                                <w:t>28.3</w:t>
                              </w:r>
                            </w:p>
                          </w:txbxContent>
                        </wps:txbx>
                        <wps:bodyPr horzOverflow="overflow" vert="horz" lIns="0" tIns="0" rIns="0" bIns="0" rtlCol="0">
                          <a:noAutofit/>
                        </wps:bodyPr>
                      </wps:wsp>
                      <wps:wsp>
                        <wps:cNvPr id="11481" name="Rectangle 11481"/>
                        <wps:cNvSpPr/>
                        <wps:spPr>
                          <a:xfrm>
                            <a:off x="962769" y="1457325"/>
                            <a:ext cx="50624" cy="138328"/>
                          </a:xfrm>
                          <a:prstGeom prst="rect">
                            <a:avLst/>
                          </a:prstGeom>
                          <a:ln>
                            <a:noFill/>
                          </a:ln>
                        </wps:spPr>
                        <wps:txbx>
                          <w:txbxContent>
                            <w:p w14:paraId="4A58BEE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82" name="Rectangle 11482"/>
                        <wps:cNvSpPr/>
                        <wps:spPr>
                          <a:xfrm>
                            <a:off x="1094780" y="1457325"/>
                            <a:ext cx="76010" cy="138328"/>
                          </a:xfrm>
                          <a:prstGeom prst="rect">
                            <a:avLst/>
                          </a:prstGeom>
                          <a:ln>
                            <a:noFill/>
                          </a:ln>
                        </wps:spPr>
                        <wps:txbx>
                          <w:txbxContent>
                            <w:p w14:paraId="47685D3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83" name="Rectangle 11483"/>
                        <wps:cNvSpPr/>
                        <wps:spPr>
                          <a:xfrm>
                            <a:off x="1909614" y="1457325"/>
                            <a:ext cx="190024" cy="138328"/>
                          </a:xfrm>
                          <a:prstGeom prst="rect">
                            <a:avLst/>
                          </a:prstGeom>
                          <a:ln>
                            <a:noFill/>
                          </a:ln>
                        </wps:spPr>
                        <wps:txbx>
                          <w:txbxContent>
                            <w:p w14:paraId="2DFD7CE4" w14:textId="77777777" w:rsidR="0073115C" w:rsidRDefault="00000000">
                              <w:pPr>
                                <w:spacing w:after="160" w:line="259" w:lineRule="auto"/>
                                <w:ind w:left="0" w:right="0" w:firstLine="0"/>
                              </w:pPr>
                              <w:r>
                                <w:rPr>
                                  <w:sz w:val="18"/>
                                </w:rPr>
                                <w:t>8.7</w:t>
                              </w:r>
                            </w:p>
                          </w:txbxContent>
                        </wps:txbx>
                        <wps:bodyPr horzOverflow="overflow" vert="horz" lIns="0" tIns="0" rIns="0" bIns="0" rtlCol="0">
                          <a:noAutofit/>
                        </wps:bodyPr>
                      </wps:wsp>
                      <wps:wsp>
                        <wps:cNvPr id="11484" name="Rectangle 11484"/>
                        <wps:cNvSpPr/>
                        <wps:spPr>
                          <a:xfrm>
                            <a:off x="2052489" y="1457325"/>
                            <a:ext cx="38005" cy="138328"/>
                          </a:xfrm>
                          <a:prstGeom prst="rect">
                            <a:avLst/>
                          </a:prstGeom>
                          <a:ln>
                            <a:noFill/>
                          </a:ln>
                        </wps:spPr>
                        <wps:txbx>
                          <w:txbxContent>
                            <w:p w14:paraId="39E107BE"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85" name="Rectangle 11485"/>
                        <wps:cNvSpPr/>
                        <wps:spPr>
                          <a:xfrm>
                            <a:off x="2174974" y="1457325"/>
                            <a:ext cx="76010" cy="138328"/>
                          </a:xfrm>
                          <a:prstGeom prst="rect">
                            <a:avLst/>
                          </a:prstGeom>
                          <a:ln>
                            <a:noFill/>
                          </a:ln>
                        </wps:spPr>
                        <wps:txbx>
                          <w:txbxContent>
                            <w:p w14:paraId="67CEBD9C"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86" name="Rectangle 11486"/>
                        <wps:cNvSpPr/>
                        <wps:spPr>
                          <a:xfrm>
                            <a:off x="2885182" y="1457325"/>
                            <a:ext cx="50624" cy="138328"/>
                          </a:xfrm>
                          <a:prstGeom prst="rect">
                            <a:avLst/>
                          </a:prstGeom>
                          <a:ln>
                            <a:noFill/>
                          </a:ln>
                        </wps:spPr>
                        <wps:txbx>
                          <w:txbxContent>
                            <w:p w14:paraId="02ABF19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87" name="Rectangle 11487"/>
                        <wps:cNvSpPr/>
                        <wps:spPr>
                          <a:xfrm>
                            <a:off x="2923282" y="1457325"/>
                            <a:ext cx="266033" cy="138328"/>
                          </a:xfrm>
                          <a:prstGeom prst="rect">
                            <a:avLst/>
                          </a:prstGeom>
                          <a:ln>
                            <a:noFill/>
                          </a:ln>
                        </wps:spPr>
                        <wps:txbx>
                          <w:txbxContent>
                            <w:p w14:paraId="3BF64978" w14:textId="77777777" w:rsidR="0073115C" w:rsidRDefault="00000000">
                              <w:pPr>
                                <w:spacing w:after="160" w:line="259" w:lineRule="auto"/>
                                <w:ind w:left="0" w:right="0" w:firstLine="0"/>
                              </w:pPr>
                              <w:r>
                                <w:rPr>
                                  <w:sz w:val="18"/>
                                </w:rPr>
                                <w:t>31.5</w:t>
                              </w:r>
                            </w:p>
                          </w:txbxContent>
                        </wps:txbx>
                        <wps:bodyPr horzOverflow="overflow" vert="horz" lIns="0" tIns="0" rIns="0" bIns="0" rtlCol="0">
                          <a:noAutofit/>
                        </wps:bodyPr>
                      </wps:wsp>
                      <wps:wsp>
                        <wps:cNvPr id="11488" name="Rectangle 11488"/>
                        <wps:cNvSpPr/>
                        <wps:spPr>
                          <a:xfrm>
                            <a:off x="3123307" y="1457325"/>
                            <a:ext cx="50624" cy="138328"/>
                          </a:xfrm>
                          <a:prstGeom prst="rect">
                            <a:avLst/>
                          </a:prstGeom>
                          <a:ln>
                            <a:noFill/>
                          </a:ln>
                        </wps:spPr>
                        <wps:txbx>
                          <w:txbxContent>
                            <w:p w14:paraId="6965482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anchor>
            </w:drawing>
          </mc:Choice>
          <mc:Fallback>
            <w:pict>
              <v:group w14:anchorId="20096CC0" id="Group 127570" o:spid="_x0000_s2184" style="position:absolute;margin-left:292.5pt;margin-top:48.75pt;width:250.5pt;height:127pt;z-index:251714560;mso-position-horizontal-relative:text;mso-position-vertical-relative:text" coordsize="31813,1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">
                <v:shape id="Shape 153506" o:spid="_x0000_s2185" style="position:absolute;top:269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" path="m,l76200,r,9525l,9525,,e" fillcolor="black" stroked="f" strokeweight="0">
                  <v:stroke miterlimit="83231f" joinstyle="miter"/>
                  <v:path arrowok="t" textboxrect="0,0,76200,9525"/>
                </v:shape>
                <v:shape id="Shape 153507" o:spid="_x0000_s2186" style="position:absolute;left:762;top:2697;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" path="m,l923925,r,9525l,9525,,e" fillcolor="black" stroked="f" strokeweight="0">
                  <v:stroke miterlimit="83231f" joinstyle="miter"/>
                  <v:path arrowok="t" textboxrect="0,0,923925,9525"/>
                </v:shape>
                <v:shape id="Shape 153508" o:spid="_x0000_s2187" style="position:absolute;left:10001;top:269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" path="m,l19050,r,9525l,9525,,e" fillcolor="black" stroked="f" strokeweight="0">
                  <v:stroke miterlimit="83231f" joinstyle="miter"/>
                  <v:path arrowok="t" textboxrect="0,0,19050,9525"/>
                </v:shape>
                <v:shape id="Shape 153509" o:spid="_x0000_s2188" style="position:absolute;left:10858;top:2697;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" path="m,l66675,r,9525l,9525,,e" fillcolor="black" stroked="f" strokeweight="0">
                  <v:stroke miterlimit="83231f" joinstyle="miter"/>
                  <v:path arrowok="t" textboxrect="0,0,66675,9525"/>
                </v:shape>
                <v:shape id="Shape 153510" o:spid="_x0000_s2189" style="position:absolute;left:11525;top:2697;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" path="m,l923925,r,9525l,9525,,e" fillcolor="black" stroked="f" strokeweight="0">
                  <v:stroke miterlimit="83231f" joinstyle="miter"/>
                  <v:path arrowok="t" textboxrect="0,0,923925,9525"/>
                </v:shape>
                <v:shape id="Shape 153511" o:spid="_x0000_s2190" style="position:absolute;left:20764;top:269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" path="m,l19050,r,9525l,9525,,e" fillcolor="black" stroked="f" strokeweight="0">
                  <v:stroke miterlimit="83231f" joinstyle="miter"/>
                  <v:path arrowok="t" textboxrect="0,0,19050,9525"/>
                </v:shape>
                <v:shape id="Shape 153512" o:spid="_x0000_s2191" style="position:absolute;left:21621;top:2697;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" path="m,l66675,r,9525l,9525,,e" fillcolor="black" stroked="f" strokeweight="0">
                  <v:stroke miterlimit="83231f" joinstyle="miter"/>
                  <v:path arrowok="t" textboxrect="0,0,66675,9525"/>
                </v:shape>
                <v:shape id="Shape 153513" o:spid="_x0000_s2192" style="position:absolute;left:22288;top:2697;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" path="m,l933450,r,9525l,9525,,e" fillcolor="black" stroked="f" strokeweight="0">
                  <v:stroke miterlimit="83231f" joinstyle="miter"/>
                  <v:path arrowok="t" textboxrect="0,0,933450,9525"/>
                </v:shape>
                <v:shape id="Shape 153514" o:spid="_x0000_s2193" style="position:absolute;left:31623;top:269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" path="m,l19050,r,9525l,9525,,e" fillcolor="black" stroked="f" strokeweight="0">
                  <v:stroke miterlimit="83231f" joinstyle="miter"/>
                  <v:path arrowok="t" textboxrect="0,0,19050,9525"/>
                </v:shape>
                <v:shape id="Shape 153515" o:spid="_x0000_s2194" style="position:absolute;top:4316;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" path="m,l76200,r,9525l,9525,,e" fillcolor="black" stroked="f" strokeweight="0">
                  <v:stroke miterlimit="83231f" joinstyle="miter"/>
                  <v:path arrowok="t" textboxrect="0,0,76200,9525"/>
                </v:shape>
                <v:shape id="Shape 153516" o:spid="_x0000_s2195" style="position:absolute;left:762;top:4316;width:9239;height:96;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" path="m,l923925,r,9525l,9525,,e" fillcolor="black" stroked="f" strokeweight="0">
                  <v:stroke miterlimit="83231f" joinstyle="miter"/>
                  <v:path arrowok="t" textboxrect="0,0,923925,9525"/>
                </v:shape>
                <v:shape id="Shape 153517" o:spid="_x0000_s2196" style="position:absolute;left:10001;top:4316;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" path="m,l19050,r,9525l,9525,,e" fillcolor="black" stroked="f" strokeweight="0">
                  <v:stroke miterlimit="83231f" joinstyle="miter"/>
                  <v:path arrowok="t" textboxrect="0,0,19050,9525"/>
                </v:shape>
                <v:shape id="Shape 153518" o:spid="_x0000_s2197" style="position:absolute;left:10858;top:4316;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" path="m,l66675,r,9525l,9525,,e" fillcolor="black" stroked="f" strokeweight="0">
                  <v:stroke miterlimit="83231f" joinstyle="miter"/>
                  <v:path arrowok="t" textboxrect="0,0,66675,9525"/>
                </v:shape>
                <v:shape id="Shape 153519" o:spid="_x0000_s2198" style="position:absolute;left:11525;top:4316;width:9239;height:96;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" path="m,l923925,r,9525l,9525,,e" fillcolor="black" stroked="f" strokeweight="0">
                  <v:stroke miterlimit="83231f" joinstyle="miter"/>
                  <v:path arrowok="t" textboxrect="0,0,923925,9525"/>
                </v:shape>
                <v:shape id="Shape 153520" o:spid="_x0000_s2199" style="position:absolute;left:20764;top:4316;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" path="m,l19050,r,9525l,9525,,e" fillcolor="black" stroked="f" strokeweight="0">
                  <v:stroke miterlimit="83231f" joinstyle="miter"/>
                  <v:path arrowok="t" textboxrect="0,0,19050,9525"/>
                </v:shape>
                <v:shape id="Shape 153521" o:spid="_x0000_s2200" style="position:absolute;left:21621;top:4316;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" path="m,l66675,r,9525l,9525,,e" fillcolor="black" stroked="f" strokeweight="0">
                  <v:stroke miterlimit="83231f" joinstyle="miter"/>
                  <v:path arrowok="t" textboxrect="0,0,66675,9525"/>
                </v:shape>
                <v:shape id="Shape 153522" o:spid="_x0000_s2201" style="position:absolute;left:22288;top:4316;width:9335;height:96;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" path="m,l933450,r,9525l,9525,,e" fillcolor="black" stroked="f" strokeweight="0">
                  <v:stroke miterlimit="83231f" joinstyle="miter"/>
                  <v:path arrowok="t" textboxrect="0,0,933450,9525"/>
                </v:shape>
                <v:shape id="Shape 153523" o:spid="_x0000_s2202" style="position:absolute;left:31623;top:4316;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" path="m,l19050,r,9525l,9525,,e" fillcolor="black" stroked="f" strokeweight="0">
                  <v:stroke miterlimit="83231f" joinstyle="miter"/>
                  <v:path arrowok="t" textboxrect="0,0,19050,9525"/>
                </v:shape>
                <v:shape id="Shape 153524" o:spid="_x0000_s2203" style="position:absolute;top:6126;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" path="m,l76200,r,9525l,9525,,e" fillcolor="black" stroked="f" strokeweight="0">
                  <v:stroke miterlimit="83231f" joinstyle="miter"/>
                  <v:path arrowok="t" textboxrect="0,0,76200,9525"/>
                </v:shape>
                <v:shape id="Shape 153525" o:spid="_x0000_s2204" style="position:absolute;left:762;top:6126;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" path="m,l923925,r,9525l,9525,,e" fillcolor="black" stroked="f" strokeweight="0">
                  <v:stroke miterlimit="83231f" joinstyle="miter"/>
                  <v:path arrowok="t" textboxrect="0,0,923925,9525"/>
                </v:shape>
                <v:shape id="Shape 153526" o:spid="_x0000_s2205" style="position:absolute;left:10001;top:612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" path="m,l19050,r,9525l,9525,,e" fillcolor="black" stroked="f" strokeweight="0">
                  <v:stroke miterlimit="83231f" joinstyle="miter"/>
                  <v:path arrowok="t" textboxrect="0,0,19050,9525"/>
                </v:shape>
                <v:shape id="Shape 153527" o:spid="_x0000_s2206" style="position:absolute;left:10858;top:6126;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" path="m,l66675,r,9525l,9525,,e" fillcolor="black" stroked="f" strokeweight="0">
                  <v:stroke miterlimit="83231f" joinstyle="miter"/>
                  <v:path arrowok="t" textboxrect="0,0,66675,9525"/>
                </v:shape>
                <v:shape id="Shape 153528" o:spid="_x0000_s2207" style="position:absolute;left:11525;top:6126;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" path="m,l923925,r,9525l,9525,,e" fillcolor="black" stroked="f" strokeweight="0">
                  <v:stroke miterlimit="83231f" joinstyle="miter"/>
                  <v:path arrowok="t" textboxrect="0,0,923925,9525"/>
                </v:shape>
                <v:shape id="Shape 153529" o:spid="_x0000_s2208" style="position:absolute;left:20764;top:6126;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" path="m,l19050,r,9525l,9525,,e" fillcolor="black" stroked="f" strokeweight="0">
                  <v:stroke miterlimit="83231f" joinstyle="miter"/>
                  <v:path arrowok="t" textboxrect="0,0,19050,9525"/>
                </v:shape>
                <v:shape id="Shape 153530" o:spid="_x0000_s2209" style="position:absolute;left:21621;top:6126;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" path="m,l66675,r,9525l,9525,,e" fillcolor="black" stroked="f" strokeweight="0">
                  <v:stroke miterlimit="83231f" joinstyle="miter"/>
                  <v:path arrowok="t" textboxrect="0,0,66675,9525"/>
                </v:shape>
                <v:shape id="Shape 153531" o:spid="_x0000_s2210" style="position:absolute;left:22288;top:6126;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" path="m,l933450,r,9525l,9525,,e" fillcolor="black" stroked="f" strokeweight="0">
                  <v:stroke miterlimit="83231f" joinstyle="miter"/>
                  <v:path arrowok="t" textboxrect="0,0,933450,9525"/>
                </v:shape>
                <v:shape id="Shape 153532" o:spid="_x0000_s2211" style="position:absolute;left:31623;top:612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" path="m,l19050,r,9525l,9525,,e" fillcolor="black" stroked="f" strokeweight="0">
                  <v:stroke miterlimit="83231f" joinstyle="miter"/>
                  <v:path arrowok="t" textboxrect="0,0,19050,9525"/>
                </v:shape>
                <v:shape id="Shape 153533" o:spid="_x0000_s2212" style="position:absolute;top:7841;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" path="m,l76200,r,9525l,9525,,e" fillcolor="black" stroked="f" strokeweight="0">
                  <v:stroke miterlimit="83231f" joinstyle="miter"/>
                  <v:path arrowok="t" textboxrect="0,0,76200,9525"/>
                </v:shape>
                <v:shape id="Shape 153534" o:spid="_x0000_s2213" style="position:absolute;left:762;top:7841;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" path="m,l923925,r,9525l,9525,,e" fillcolor="black" stroked="f" strokeweight="0">
                  <v:stroke miterlimit="83231f" joinstyle="miter"/>
                  <v:path arrowok="t" textboxrect="0,0,923925,9525"/>
                </v:shape>
                <v:shape id="Shape 153535" o:spid="_x0000_s2214" style="position:absolute;left:10001;top:784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" path="m,l19050,r,9525l,9525,,e" fillcolor="black" stroked="f" strokeweight="0">
                  <v:stroke miterlimit="83231f" joinstyle="miter"/>
                  <v:path arrowok="t" textboxrect="0,0,19050,9525"/>
                </v:shape>
                <v:shape id="Shape 153536" o:spid="_x0000_s2215" style="position:absolute;left:10858;top:784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" path="m,l66675,r,9525l,9525,,e" fillcolor="black" stroked="f" strokeweight="0">
                  <v:stroke miterlimit="83231f" joinstyle="miter"/>
                  <v:path arrowok="t" textboxrect="0,0,66675,9525"/>
                </v:shape>
                <v:shape id="Shape 153537" o:spid="_x0000_s2216" style="position:absolute;left:11525;top:7841;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" path="m,l923925,r,9525l,9525,,e" fillcolor="black" stroked="f" strokeweight="0">
                  <v:stroke miterlimit="83231f" joinstyle="miter"/>
                  <v:path arrowok="t" textboxrect="0,0,923925,9525"/>
                </v:shape>
                <v:shape id="Shape 153538" o:spid="_x0000_s2217" style="position:absolute;left:20764;top:784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" path="m,l19050,r,9525l,9525,,e" fillcolor="black" stroked="f" strokeweight="0">
                  <v:stroke miterlimit="83231f" joinstyle="miter"/>
                  <v:path arrowok="t" textboxrect="0,0,19050,9525"/>
                </v:shape>
                <v:shape id="Shape 153539" o:spid="_x0000_s2218" style="position:absolute;left:21621;top:7841;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" path="m,l66675,r,9525l,9525,,e" fillcolor="black" stroked="f" strokeweight="0">
                  <v:stroke miterlimit="83231f" joinstyle="miter"/>
                  <v:path arrowok="t" textboxrect="0,0,66675,9525"/>
                </v:shape>
                <v:shape id="Shape 153540" o:spid="_x0000_s2219" style="position:absolute;left:22288;top:7841;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" path="m,l933450,r,9525l,9525,,e" fillcolor="black" stroked="f" strokeweight="0">
                  <v:stroke miterlimit="83231f" joinstyle="miter"/>
                  <v:path arrowok="t" textboxrect="0,0,933450,9525"/>
                </v:shape>
                <v:shape id="Shape 153541" o:spid="_x0000_s2220" style="position:absolute;left:31623;top:784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" path="m,l19050,r,9525l,9525,,e" fillcolor="black" stroked="f" strokeweight="0">
                  <v:stroke miterlimit="83231f" joinstyle="miter"/>
                  <v:path arrowok="t" textboxrect="0,0,19050,9525"/>
                </v:shape>
                <v:shape id="Shape 153542" o:spid="_x0000_s2221" style="position:absolute;top:1098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" path="m,l76200,r,9525l,9525,,e" fillcolor="black" stroked="f" strokeweight="0">
                  <v:stroke miterlimit="83231f" joinstyle="miter"/>
                  <v:path arrowok="t" textboxrect="0,0,76200,9525"/>
                </v:shape>
                <v:shape id="Shape 153543" o:spid="_x0000_s2222" style="position:absolute;left:762;top:10984;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" path="m,l923925,r,9525l,9525,,e" fillcolor="black" stroked="f" strokeweight="0">
                  <v:stroke miterlimit="83231f" joinstyle="miter"/>
                  <v:path arrowok="t" textboxrect="0,0,923925,9525"/>
                </v:shape>
                <v:shape id="Shape 153544" o:spid="_x0000_s2223" style="position:absolute;left:10001;top:1098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" path="m,l19050,r,9525l,9525,,e" fillcolor="black" stroked="f" strokeweight="0">
                  <v:stroke miterlimit="83231f" joinstyle="miter"/>
                  <v:path arrowok="t" textboxrect="0,0,19050,9525"/>
                </v:shape>
                <v:shape id="Shape 153545" o:spid="_x0000_s2224" style="position:absolute;left:10858;top:1098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" path="m,l66675,r,9525l,9525,,e" fillcolor="black" stroked="f" strokeweight="0">
                  <v:stroke miterlimit="83231f" joinstyle="miter"/>
                  <v:path arrowok="t" textboxrect="0,0,66675,9525"/>
                </v:shape>
                <v:shape id="Shape 153546" o:spid="_x0000_s2225" style="position:absolute;left:11525;top:10984;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" path="m,l923925,r,9525l,9525,,e" fillcolor="black" stroked="f" strokeweight="0">
                  <v:stroke miterlimit="83231f" joinstyle="miter"/>
                  <v:path arrowok="t" textboxrect="0,0,923925,9525"/>
                </v:shape>
                <v:shape id="Shape 153547" o:spid="_x0000_s2226" style="position:absolute;left:20764;top:10984;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" path="m,l19050,r,9525l,9525,,e" fillcolor="black" stroked="f" strokeweight="0">
                  <v:stroke miterlimit="83231f" joinstyle="miter"/>
                  <v:path arrowok="t" textboxrect="0,0,19050,9525"/>
                </v:shape>
                <v:shape id="Shape 153548" o:spid="_x0000_s2227" style="position:absolute;left:21621;top:1098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" path="m,l66675,r,9525l,9525,,e" fillcolor="black" stroked="f" strokeweight="0">
                  <v:stroke miterlimit="83231f" joinstyle="miter"/>
                  <v:path arrowok="t" textboxrect="0,0,66675,9525"/>
                </v:shape>
                <v:shape id="Shape 153549" o:spid="_x0000_s2228" style="position:absolute;left:22288;top:10984;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" path="m,l933450,r,9525l,9525,,e" fillcolor="black" stroked="f" strokeweight="0">
                  <v:stroke miterlimit="83231f" joinstyle="miter"/>
                  <v:path arrowok="t" textboxrect="0,0,933450,9525"/>
                </v:shape>
                <v:shape id="Shape 153550" o:spid="_x0000_s2229" style="position:absolute;left:31623;top:1098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" path="m,l19050,r,9525l,9525,,e" fillcolor="black" stroked="f" strokeweight="0">
                  <v:stroke miterlimit="83231f" joinstyle="miter"/>
                  <v:path arrowok="t" textboxrect="0,0,19050,9525"/>
                </v:shape>
                <v:shape id="Shape 153551" o:spid="_x0000_s2230" style="position:absolute;top:1412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" path="m,l76200,r,9525l,9525,,e" fillcolor="black" stroked="f" strokeweight="0">
                  <v:stroke miterlimit="83231f" joinstyle="miter"/>
                  <v:path arrowok="t" textboxrect="0,0,76200,9525"/>
                </v:shape>
                <v:shape id="Shape 153552" o:spid="_x0000_s2231" style="position:absolute;left:762;top:14127;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" path="m,l923925,r,9525l,9525,,e" fillcolor="black" stroked="f" strokeweight="0">
                  <v:stroke miterlimit="83231f" joinstyle="miter"/>
                  <v:path arrowok="t" textboxrect="0,0,923925,9525"/>
                </v:shape>
                <v:shape id="Shape 153553" o:spid="_x0000_s2232" style="position:absolute;left:10001;top:1412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" path="m,l19050,r,9525l,9525,,e" fillcolor="black" stroked="f" strokeweight="0">
                  <v:stroke miterlimit="83231f" joinstyle="miter"/>
                  <v:path arrowok="t" textboxrect="0,0,19050,9525"/>
                </v:shape>
                <v:shape id="Shape 153554" o:spid="_x0000_s2233" style="position:absolute;left:10858;top:14127;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" path="m,l66675,r,9525l,9525,,e" fillcolor="black" stroked="f" strokeweight="0">
                  <v:stroke miterlimit="83231f" joinstyle="miter"/>
                  <v:path arrowok="t" textboxrect="0,0,66675,9525"/>
                </v:shape>
                <v:shape id="Shape 153555" o:spid="_x0000_s2234" style="position:absolute;left:11525;top:14127;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" path="m,l923925,r,9525l,9525,,e" fillcolor="black" stroked="f" strokeweight="0">
                  <v:stroke miterlimit="83231f" joinstyle="miter"/>
                  <v:path arrowok="t" textboxrect="0,0,923925,9525"/>
                </v:shape>
                <v:shape id="Shape 153556" o:spid="_x0000_s2235" style="position:absolute;left:20764;top:14127;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" path="m,l19050,r,9525l,9525,,e" fillcolor="black" stroked="f" strokeweight="0">
                  <v:stroke miterlimit="83231f" joinstyle="miter"/>
                  <v:path arrowok="t" textboxrect="0,0,19050,9525"/>
                </v:shape>
                <v:shape id="Shape 153557" o:spid="_x0000_s2236" style="position:absolute;left:21621;top:14127;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" path="m,l66675,r,9525l,9525,,e" fillcolor="black" stroked="f" strokeweight="0">
                  <v:stroke miterlimit="83231f" joinstyle="miter"/>
                  <v:path arrowok="t" textboxrect="0,0,66675,9525"/>
                </v:shape>
                <v:shape id="Shape 153558" o:spid="_x0000_s2237" style="position:absolute;left:22288;top:14127;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" path="m,l933450,r,9525l,9525,,e" fillcolor="black" stroked="f" strokeweight="0">
                  <v:stroke miterlimit="83231f" joinstyle="miter"/>
                  <v:path arrowok="t" textboxrect="0,0,933450,9525"/>
                </v:shape>
                <v:shape id="Shape 153559" o:spid="_x0000_s2238" style="position:absolute;left:31623;top:1412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" path="m,l19050,r,9525l,9525,,e" fillcolor="black" stroked="f" strokeweight="0">
                  <v:stroke miterlimit="83231f" joinstyle="miter"/>
                  <v:path arrowok="t" textboxrect="0,0,19050,9525"/>
                </v:shape>
                <v:shape id="Shape 153560" o:spid="_x0000_s2239" style="position:absolute;top:15746;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" path="m,l76200,r,9525l,9525,,e" fillcolor="black" stroked="f" strokeweight="0">
                  <v:stroke miterlimit="83231f" joinstyle="miter"/>
                  <v:path arrowok="t" textboxrect="0,0,76200,9525"/>
                </v:shape>
                <v:shape id="Shape 153561" o:spid="_x0000_s2240" style="position:absolute;top:1603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" path="m,l76200,r,9525l,9525,,e" fillcolor="black" stroked="f" strokeweight="0">
                  <v:stroke miterlimit="83231f" joinstyle="miter"/>
                  <v:path arrowok="t" textboxrect="0,0,76200,9525"/>
                </v:shape>
                <v:shape id="Shape 153562" o:spid="_x0000_s2241" style="position:absolute;left:762;top:15746;width:9239;height:96;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" path="m,l923925,r,9525l,9525,,e" fillcolor="black" stroked="f" strokeweight="0">
                  <v:stroke miterlimit="83231f" joinstyle="miter"/>
                  <v:path arrowok="t" textboxrect="0,0,923925,9525"/>
                </v:shape>
                <v:shape id="Shape 153563" o:spid="_x0000_s2242" style="position:absolute;left:762;top:16032;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" path="m,l923925,r,9525l,9525,,e" fillcolor="black" stroked="f" strokeweight="0">
                  <v:stroke miterlimit="83231f" joinstyle="miter"/>
                  <v:path arrowok="t" textboxrect="0,0,923925,9525"/>
                </v:shape>
                <v:shape id="Shape 153564" o:spid="_x0000_s2243" style="position:absolute;left:10001;top:15746;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" path="m,l19050,r,9525l,9525,,e" fillcolor="black" stroked="f" strokeweight="0">
                  <v:stroke miterlimit="83231f" joinstyle="miter"/>
                  <v:path arrowok="t" textboxrect="0,0,19050,9525"/>
                </v:shape>
                <v:shape id="Shape 153565" o:spid="_x0000_s2244" style="position:absolute;left:10001;top:1603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" path="m,l19050,r,9525l,9525,,e" fillcolor="black" stroked="f" strokeweight="0">
                  <v:stroke miterlimit="83231f" joinstyle="miter"/>
                  <v:path arrowok="t" textboxrect="0,0,19050,9525"/>
                </v:shape>
                <v:shape id="Shape 153566" o:spid="_x0000_s2245" style="position:absolute;left:10858;top:15746;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" path="m,l66675,r,9525l,9525,,e" fillcolor="black" stroked="f" strokeweight="0">
                  <v:stroke miterlimit="83231f" joinstyle="miter"/>
                  <v:path arrowok="t" textboxrect="0,0,66675,9525"/>
                </v:shape>
                <v:shape id="Shape 153567" o:spid="_x0000_s2246" style="position:absolute;left:10858;top:16032;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" path="m,l66675,r,9525l,9525,,e" fillcolor="black" stroked="f" strokeweight="0">
                  <v:stroke miterlimit="83231f" joinstyle="miter"/>
                  <v:path arrowok="t" textboxrect="0,0,66675,9525"/>
                </v:shape>
                <v:shape id="Shape 153568" o:spid="_x0000_s2247" style="position:absolute;left:11525;top:15746;width:9239;height:96;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" path="m,l923925,r,9525l,9525,,e" fillcolor="black" stroked="f" strokeweight="0">
                  <v:stroke miterlimit="83231f" joinstyle="miter"/>
                  <v:path arrowok="t" textboxrect="0,0,923925,9525"/>
                </v:shape>
                <v:shape id="Shape 153569" o:spid="_x0000_s2248" style="position:absolute;left:11525;top:16032;width:9239;height:95;visibility:visible;mso-wrap-style:square;v-text-anchor:top" coordsize="9239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" path="m,l923925,r,9525l,9525,,e" fillcolor="black" stroked="f" strokeweight="0">
                  <v:stroke miterlimit="83231f" joinstyle="miter"/>
                  <v:path arrowok="t" textboxrect="0,0,923925,9525"/>
                </v:shape>
                <v:shape id="Shape 153570" o:spid="_x0000_s2249" style="position:absolute;left:20764;top:15746;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" path="m,l19050,r,9525l,9525,,e" fillcolor="black" stroked="f" strokeweight="0">
                  <v:stroke miterlimit="83231f" joinstyle="miter"/>
                  <v:path arrowok="t" textboxrect="0,0,19050,9525"/>
                </v:shape>
                <v:shape id="Shape 153571" o:spid="_x0000_s2250" style="position:absolute;left:20764;top:1603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" path="m,l19050,r,9525l,9525,,e" fillcolor="black" stroked="f" strokeweight="0">
                  <v:stroke miterlimit="83231f" joinstyle="miter"/>
                  <v:path arrowok="t" textboxrect="0,0,19050,9525"/>
                </v:shape>
                <v:shape id="Shape 153572" o:spid="_x0000_s2251" style="position:absolute;left:21621;top:15746;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" path="m,l66675,r,9525l,9525,,e" fillcolor="black" stroked="f" strokeweight="0">
                  <v:stroke miterlimit="83231f" joinstyle="miter"/>
                  <v:path arrowok="t" textboxrect="0,0,66675,9525"/>
                </v:shape>
                <v:shape id="Shape 153573" o:spid="_x0000_s2252" style="position:absolute;left:21621;top:16032;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" path="m,l66675,r,9525l,9525,,e" fillcolor="black" stroked="f" strokeweight="0">
                  <v:stroke miterlimit="83231f" joinstyle="miter"/>
                  <v:path arrowok="t" textboxrect="0,0,66675,9525"/>
                </v:shape>
                <v:shape id="Shape 153574" o:spid="_x0000_s2253" style="position:absolute;left:22288;top:15746;width:9335;height:96;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" path="m,l933450,r,9525l,9525,,e" fillcolor="black" stroked="f" strokeweight="0">
                  <v:stroke miterlimit="83231f" joinstyle="miter"/>
                  <v:path arrowok="t" textboxrect="0,0,933450,9525"/>
                </v:shape>
                <v:shape id="Shape 153575" o:spid="_x0000_s2254" style="position:absolute;left:22288;top:16032;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" path="m,l933450,r,9525l,9525,,e" fillcolor="black" stroked="f" strokeweight="0">
                  <v:stroke miterlimit="83231f" joinstyle="miter"/>
                  <v:path arrowok="t" textboxrect="0,0,933450,9525"/>
                </v:shape>
                <v:shape id="Shape 153576" o:spid="_x0000_s2255" style="position:absolute;left:31623;top:15746;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" path="m,l19050,r,9525l,9525,,e" fillcolor="black" stroked="f" strokeweight="0">
                  <v:stroke miterlimit="83231f" joinstyle="miter"/>
                  <v:path arrowok="t" textboxrect="0,0,19050,9525"/>
                </v:shape>
                <v:shape id="Shape 153577" o:spid="_x0000_s2256" style="position:absolute;left:31623;top:1603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" path="m,l19050,r,9525l,9525,,e" fillcolor="black" stroked="f" strokeweight="0">
                  <v:stroke miterlimit="83231f" joinstyle="miter"/>
                  <v:path arrowok="t" textboxrect="0,0,19050,9525"/>
                </v:shape>
                <v:rect id="Rectangle 11386" o:spid="_x0000_s2257" style="position:absolute;left:7722;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" filled="f" stroked="f">
                  <v:textbox inset="0,0,0,0">
                    <w:txbxContent>
                      <w:p w14:paraId="0DACB2C3" w14:textId="77777777" w:rsidR="0073115C" w:rsidRDefault="00000000">
                        <w:pPr>
                          <w:spacing w:after="160" w:line="259" w:lineRule="auto"/>
                          <w:ind w:left="0" w:right="0" w:firstLine="0"/>
                        </w:pPr>
                        <w:r>
                          <w:rPr>
                            <w:sz w:val="18"/>
                          </w:rPr>
                          <w:t>18.0</w:t>
                        </w:r>
                      </w:p>
                    </w:txbxContent>
                  </v:textbox>
                </v:rect>
                <v:rect id="Rectangle 11387" o:spid="_x0000_s2258" style="position:absolute;left:9722;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" filled="f" stroked="f">
                  <v:textbox inset="0,0,0,0">
                    <w:txbxContent>
                      <w:p w14:paraId="3ADC446E" w14:textId="77777777" w:rsidR="0073115C" w:rsidRDefault="00000000">
                        <w:pPr>
                          <w:spacing w:after="160" w:line="259" w:lineRule="auto"/>
                          <w:ind w:left="0" w:right="0" w:firstLine="0"/>
                        </w:pPr>
                        <w:r>
                          <w:rPr>
                            <w:sz w:val="18"/>
                          </w:rPr>
                          <w:t xml:space="preserve"> </w:t>
                        </w:r>
                      </w:p>
                    </w:txbxContent>
                  </v:textbox>
                </v:rect>
                <v:rect id="Rectangle 11388" o:spid="_x0000_s2259" style="position:absolute;left:17953;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" filled="f" stroked="f">
                  <v:textbox inset="0,0,0,0">
                    <w:txbxContent>
                      <w:p w14:paraId="5D0A7803" w14:textId="77777777" w:rsidR="0073115C" w:rsidRDefault="00000000">
                        <w:pPr>
                          <w:spacing w:after="160" w:line="259" w:lineRule="auto"/>
                          <w:ind w:left="0" w:right="0" w:firstLine="0"/>
                        </w:pPr>
                        <w:r>
                          <w:rPr>
                            <w:sz w:val="18"/>
                          </w:rPr>
                          <w:t>146.3</w:t>
                        </w:r>
                      </w:p>
                    </w:txbxContent>
                  </v:textbox>
                </v:rect>
                <v:rect id="Rectangle 11389" o:spid="_x0000_s2260" style="position:absolute;left:2052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" filled="f" stroked="f">
                  <v:textbox inset="0,0,0,0">
                    <w:txbxContent>
                      <w:p w14:paraId="37BB9488" w14:textId="77777777" w:rsidR="0073115C" w:rsidRDefault="00000000">
                        <w:pPr>
                          <w:spacing w:after="160" w:line="259" w:lineRule="auto"/>
                          <w:ind w:left="0" w:right="0" w:firstLine="0"/>
                        </w:pPr>
                        <w:r>
                          <w:rPr>
                            <w:sz w:val="18"/>
                          </w:rPr>
                          <w:t xml:space="preserve"> </w:t>
                        </w:r>
                      </w:p>
                    </w:txbxContent>
                  </v:textbox>
                </v:rect>
                <v:rect id="Rectangle 11390" o:spid="_x0000_s2261" style="position:absolute;left:28756;width:3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bdvxwAAAN4AAAAPAAAAZHJzL2Rvd25yZXYueG1sRI9Ba8JA&#10;EIXvhf6HZQre6kaF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I/dt2/HAAAA3gAA&#10;AA8AAAAAAAAAAAAAAAAABwIAAGRycy9kb3ducmV2LnhtbFBLBQYAAAAAAwADALcAAAD7AgAAAAA=&#10;" filled="f" stroked="f">
                  <v:textbox inset="0,0,0,0">
                    <w:txbxContent>
                      <w:p w14:paraId="0D64FD5C" w14:textId="77777777" w:rsidR="0073115C" w:rsidRDefault="00000000">
                        <w:pPr>
                          <w:spacing w:after="160" w:line="259" w:lineRule="auto"/>
                          <w:ind w:left="0" w:right="0" w:firstLine="0"/>
                        </w:pPr>
                        <w:r>
                          <w:rPr>
                            <w:sz w:val="18"/>
                          </w:rPr>
                          <w:t>105.2</w:t>
                        </w:r>
                      </w:p>
                    </w:txbxContent>
                  </v:textbox>
                </v:rect>
                <v:rect id="Rectangle 11391" o:spid="_x0000_s2262" style="position:absolute;left:3132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" filled="f" stroked="f">
                  <v:textbox inset="0,0,0,0">
                    <w:txbxContent>
                      <w:p w14:paraId="36DFCA86" w14:textId="77777777" w:rsidR="0073115C" w:rsidRDefault="00000000">
                        <w:pPr>
                          <w:spacing w:after="160" w:line="259" w:lineRule="auto"/>
                          <w:ind w:left="0" w:right="0" w:firstLine="0"/>
                        </w:pPr>
                        <w:r>
                          <w:rPr>
                            <w:sz w:val="18"/>
                          </w:rPr>
                          <w:t xml:space="preserve"> </w:t>
                        </w:r>
                      </w:p>
                    </w:txbxContent>
                  </v:textbox>
                </v:rect>
                <v:rect id="Rectangle 11395" o:spid="_x0000_s2263" style="position:absolute;left:8294;top:1524;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" filled="f" stroked="f">
                  <v:textbox inset="0,0,0,0">
                    <w:txbxContent>
                      <w:p w14:paraId="5A856F8B" w14:textId="77777777" w:rsidR="0073115C" w:rsidRDefault="00000000">
                        <w:pPr>
                          <w:spacing w:after="160" w:line="259" w:lineRule="auto"/>
                          <w:ind w:left="0" w:right="0" w:firstLine="0"/>
                        </w:pPr>
                        <w:r>
                          <w:rPr>
                            <w:sz w:val="18"/>
                          </w:rPr>
                          <w:t>8.3</w:t>
                        </w:r>
                      </w:p>
                    </w:txbxContent>
                  </v:textbox>
                </v:rect>
                <v:rect id="Rectangle 11396" o:spid="_x0000_s2264" style="position:absolute;left:9722;top:152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" filled="f" stroked="f">
                  <v:textbox inset="0,0,0,0">
                    <w:txbxContent>
                      <w:p w14:paraId="5E0644B9" w14:textId="77777777" w:rsidR="0073115C" w:rsidRDefault="00000000">
                        <w:pPr>
                          <w:spacing w:after="160" w:line="259" w:lineRule="auto"/>
                          <w:ind w:left="0" w:right="0" w:firstLine="0"/>
                        </w:pPr>
                        <w:r>
                          <w:rPr>
                            <w:sz w:val="18"/>
                          </w:rPr>
                          <w:t xml:space="preserve"> </w:t>
                        </w:r>
                      </w:p>
                    </w:txbxContent>
                  </v:textbox>
                </v:rect>
                <v:rect id="Rectangle 11397" o:spid="_x0000_s2265" style="position:absolute;left:18524;top:1524;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" filled="f" stroked="f">
                  <v:textbox inset="0,0,0,0">
                    <w:txbxContent>
                      <w:p w14:paraId="2DEB66F7" w14:textId="77777777" w:rsidR="0073115C" w:rsidRDefault="00000000">
                        <w:pPr>
                          <w:spacing w:after="160" w:line="259" w:lineRule="auto"/>
                          <w:ind w:left="0" w:right="0" w:firstLine="0"/>
                        </w:pPr>
                        <w:r>
                          <w:rPr>
                            <w:sz w:val="18"/>
                          </w:rPr>
                          <w:t>49.6</w:t>
                        </w:r>
                      </w:p>
                    </w:txbxContent>
                  </v:textbox>
                </v:rect>
                <v:rect id="Rectangle 11398" o:spid="_x0000_s2266" style="position:absolute;left:20524;top:152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" filled="f" stroked="f">
                  <v:textbox inset="0,0,0,0">
                    <w:txbxContent>
                      <w:p w14:paraId="50FC0214" w14:textId="77777777" w:rsidR="0073115C" w:rsidRDefault="00000000">
                        <w:pPr>
                          <w:spacing w:after="160" w:line="259" w:lineRule="auto"/>
                          <w:ind w:left="0" w:right="0" w:firstLine="0"/>
                        </w:pPr>
                        <w:r>
                          <w:rPr>
                            <w:sz w:val="18"/>
                          </w:rPr>
                          <w:t xml:space="preserve"> </w:t>
                        </w:r>
                      </w:p>
                    </w:txbxContent>
                  </v:textbox>
                </v:rect>
                <v:rect id="Rectangle 11399" o:spid="_x0000_s2267" style="position:absolute;left:29328;top:1524;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" filled="f" stroked="f">
                  <v:textbox inset="0,0,0,0">
                    <w:txbxContent>
                      <w:p w14:paraId="6C51B99D" w14:textId="77777777" w:rsidR="0073115C" w:rsidRDefault="00000000">
                        <w:pPr>
                          <w:spacing w:after="160" w:line="259" w:lineRule="auto"/>
                          <w:ind w:left="0" w:right="0" w:firstLine="0"/>
                        </w:pPr>
                        <w:r>
                          <w:rPr>
                            <w:sz w:val="18"/>
                          </w:rPr>
                          <w:t>39.8</w:t>
                        </w:r>
                      </w:p>
                    </w:txbxContent>
                  </v:textbox>
                </v:rect>
                <v:rect id="Rectangle 11400" o:spid="_x0000_s2268" style="position:absolute;left:31328;top:152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" filled="f" stroked="f">
                  <v:textbox inset="0,0,0,0">
                    <w:txbxContent>
                      <w:p w14:paraId="4BF643FA" w14:textId="77777777" w:rsidR="0073115C" w:rsidRDefault="00000000">
                        <w:pPr>
                          <w:spacing w:after="160" w:line="259" w:lineRule="auto"/>
                          <w:ind w:left="0" w:right="0" w:firstLine="0"/>
                        </w:pPr>
                        <w:r>
                          <w:rPr>
                            <w:sz w:val="18"/>
                          </w:rPr>
                          <w:t xml:space="preserve"> </w:t>
                        </w:r>
                      </w:p>
                    </w:txbxContent>
                  </v:textbox>
                </v:rect>
                <v:rect id="Rectangle 11404" o:spid="_x0000_s2269" style="position:absolute;left:7722;top:3143;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" filled="f" stroked="f">
                  <v:textbox inset="0,0,0,0">
                    <w:txbxContent>
                      <w:p w14:paraId="647AF770" w14:textId="77777777" w:rsidR="0073115C" w:rsidRDefault="00000000">
                        <w:pPr>
                          <w:spacing w:after="160" w:line="259" w:lineRule="auto"/>
                          <w:ind w:left="0" w:right="0" w:firstLine="0"/>
                        </w:pPr>
                        <w:r>
                          <w:rPr>
                            <w:sz w:val="18"/>
                          </w:rPr>
                          <w:t>26.3</w:t>
                        </w:r>
                      </w:p>
                    </w:txbxContent>
                  </v:textbox>
                </v:rect>
                <v:rect id="Rectangle 11405" o:spid="_x0000_s2270" style="position:absolute;left:9722;top:314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" filled="f" stroked="f">
                  <v:textbox inset="0,0,0,0">
                    <w:txbxContent>
                      <w:p w14:paraId="517BAE58" w14:textId="77777777" w:rsidR="0073115C" w:rsidRDefault="00000000">
                        <w:pPr>
                          <w:spacing w:after="160" w:line="259" w:lineRule="auto"/>
                          <w:ind w:left="0" w:right="0" w:firstLine="0"/>
                        </w:pPr>
                        <w:r>
                          <w:rPr>
                            <w:sz w:val="18"/>
                          </w:rPr>
                          <w:t xml:space="preserve"> </w:t>
                        </w:r>
                      </w:p>
                    </w:txbxContent>
                  </v:textbox>
                </v:rect>
                <v:rect id="Rectangle 11406" o:spid="_x0000_s2271" style="position:absolute;left:17953;top:3143;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" filled="f" stroked="f">
                  <v:textbox inset="0,0,0,0">
                    <w:txbxContent>
                      <w:p w14:paraId="6BC262CB" w14:textId="77777777" w:rsidR="0073115C" w:rsidRDefault="00000000">
                        <w:pPr>
                          <w:spacing w:after="160" w:line="259" w:lineRule="auto"/>
                          <w:ind w:left="0" w:right="0" w:firstLine="0"/>
                        </w:pPr>
                        <w:r>
                          <w:rPr>
                            <w:sz w:val="18"/>
                          </w:rPr>
                          <w:t>195.9</w:t>
                        </w:r>
                      </w:p>
                    </w:txbxContent>
                  </v:textbox>
                </v:rect>
                <v:rect id="Rectangle 11407" o:spid="_x0000_s2272" style="position:absolute;left:20524;top:314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" filled="f" stroked="f">
                  <v:textbox inset="0,0,0,0">
                    <w:txbxContent>
                      <w:p w14:paraId="245F94A7" w14:textId="77777777" w:rsidR="0073115C" w:rsidRDefault="00000000">
                        <w:pPr>
                          <w:spacing w:after="160" w:line="259" w:lineRule="auto"/>
                          <w:ind w:left="0" w:right="0" w:firstLine="0"/>
                        </w:pPr>
                        <w:r>
                          <w:rPr>
                            <w:sz w:val="18"/>
                          </w:rPr>
                          <w:t xml:space="preserve"> </w:t>
                        </w:r>
                      </w:p>
                    </w:txbxContent>
                  </v:textbox>
                </v:rect>
                <v:rect id="Rectangle 11408" o:spid="_x0000_s2273" style="position:absolute;left:28756;top:3143;width:3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" filled="f" stroked="f">
                  <v:textbox inset="0,0,0,0">
                    <w:txbxContent>
                      <w:p w14:paraId="22410319" w14:textId="77777777" w:rsidR="0073115C" w:rsidRDefault="00000000">
                        <w:pPr>
                          <w:spacing w:after="160" w:line="259" w:lineRule="auto"/>
                          <w:ind w:left="0" w:right="0" w:firstLine="0"/>
                        </w:pPr>
                        <w:r>
                          <w:rPr>
                            <w:sz w:val="18"/>
                          </w:rPr>
                          <w:t>145.0</w:t>
                        </w:r>
                      </w:p>
                    </w:txbxContent>
                  </v:textbox>
                </v:rect>
                <v:rect id="Rectangle 11409" o:spid="_x0000_s2274" style="position:absolute;left:31328;top:314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" filled="f" stroked="f">
                  <v:textbox inset="0,0,0,0">
                    <w:txbxContent>
                      <w:p w14:paraId="06F8C5B3" w14:textId="77777777" w:rsidR="0073115C" w:rsidRDefault="00000000">
                        <w:pPr>
                          <w:spacing w:after="160" w:line="259" w:lineRule="auto"/>
                          <w:ind w:left="0" w:right="0" w:firstLine="0"/>
                        </w:pPr>
                        <w:r>
                          <w:rPr>
                            <w:sz w:val="18"/>
                          </w:rPr>
                          <w:t xml:space="preserve"> </w:t>
                        </w:r>
                      </w:p>
                    </w:txbxContent>
                  </v:textbox>
                </v:rect>
                <v:rect id="Rectangle 11413" o:spid="_x0000_s2275" style="position:absolute;left:7722;top:4953;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cnxgAAAN4AAAAPAAAAZHJzL2Rvd25yZXYueG1sRE9La8JA&#10;EL4X+h+WKfTWbNJK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0nbnJ8YAAADeAAAA&#10;DwAAAAAAAAAAAAAAAAAHAgAAZHJzL2Rvd25yZXYueG1sUEsFBgAAAAADAAMAtwAAAPoCAAAAAA==&#10;" filled="f" stroked="f">
                  <v:textbox inset="0,0,0,0">
                    <w:txbxContent>
                      <w:p w14:paraId="73E44461" w14:textId="77777777" w:rsidR="0073115C" w:rsidRDefault="00000000">
                        <w:pPr>
                          <w:spacing w:after="160" w:line="259" w:lineRule="auto"/>
                          <w:ind w:left="0" w:right="0" w:firstLine="0"/>
                        </w:pPr>
                        <w:r>
                          <w:rPr>
                            <w:sz w:val="18"/>
                          </w:rPr>
                          <w:t>53.1</w:t>
                        </w:r>
                      </w:p>
                    </w:txbxContent>
                  </v:textbox>
                </v:rect>
                <v:rect id="Rectangle 11414" o:spid="_x0000_s2276" style="position:absolute;left:9722;top:495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" filled="f" stroked="f">
                  <v:textbox inset="0,0,0,0">
                    <w:txbxContent>
                      <w:p w14:paraId="472794BC" w14:textId="77777777" w:rsidR="0073115C" w:rsidRDefault="00000000">
                        <w:pPr>
                          <w:spacing w:after="160" w:line="259" w:lineRule="auto"/>
                          <w:ind w:left="0" w:right="0" w:firstLine="0"/>
                        </w:pPr>
                        <w:r>
                          <w:rPr>
                            <w:sz w:val="18"/>
                          </w:rPr>
                          <w:t xml:space="preserve"> </w:t>
                        </w:r>
                      </w:p>
                    </w:txbxContent>
                  </v:textbox>
                </v:rect>
                <v:rect id="Rectangle 11415" o:spid="_x0000_s2277" style="position:absolute;left:17953;top:4953;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" filled="f" stroked="f">
                  <v:textbox inset="0,0,0,0">
                    <w:txbxContent>
                      <w:p w14:paraId="11401D62" w14:textId="77777777" w:rsidR="0073115C" w:rsidRDefault="00000000">
                        <w:pPr>
                          <w:spacing w:after="160" w:line="259" w:lineRule="auto"/>
                          <w:ind w:left="0" w:right="0" w:firstLine="0"/>
                        </w:pPr>
                        <w:r>
                          <w:rPr>
                            <w:sz w:val="18"/>
                          </w:rPr>
                          <w:t>148.3</w:t>
                        </w:r>
                      </w:p>
                    </w:txbxContent>
                  </v:textbox>
                </v:rect>
                <v:rect id="Rectangle 11416" o:spid="_x0000_s2278" style="position:absolute;left:20524;top:495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" filled="f" stroked="f">
                  <v:textbox inset="0,0,0,0">
                    <w:txbxContent>
                      <w:p w14:paraId="0923E50D" w14:textId="77777777" w:rsidR="0073115C" w:rsidRDefault="00000000">
                        <w:pPr>
                          <w:spacing w:after="160" w:line="259" w:lineRule="auto"/>
                          <w:ind w:left="0" w:right="0" w:firstLine="0"/>
                        </w:pPr>
                        <w:r>
                          <w:rPr>
                            <w:sz w:val="18"/>
                          </w:rPr>
                          <w:t xml:space="preserve"> </w:t>
                        </w:r>
                      </w:p>
                    </w:txbxContent>
                  </v:textbox>
                </v:rect>
                <v:rect id="Rectangle 11417" o:spid="_x0000_s2279" style="position:absolute;left:28756;top:4953;width:342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" filled="f" stroked="f">
                  <v:textbox inset="0,0,0,0">
                    <w:txbxContent>
                      <w:p w14:paraId="26CB945D" w14:textId="77777777" w:rsidR="0073115C" w:rsidRDefault="00000000">
                        <w:pPr>
                          <w:spacing w:after="160" w:line="259" w:lineRule="auto"/>
                          <w:ind w:left="0" w:right="0" w:firstLine="0"/>
                        </w:pPr>
                        <w:r>
                          <w:rPr>
                            <w:sz w:val="18"/>
                          </w:rPr>
                          <w:t>165.8</w:t>
                        </w:r>
                      </w:p>
                    </w:txbxContent>
                  </v:textbox>
                </v:rect>
                <v:rect id="Rectangle 11418" o:spid="_x0000_s2280" style="position:absolute;left:31328;top:495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" filled="f" stroked="f">
                  <v:textbox inset="0,0,0,0">
                    <w:txbxContent>
                      <w:p w14:paraId="164224D1" w14:textId="77777777" w:rsidR="0073115C" w:rsidRDefault="00000000">
                        <w:pPr>
                          <w:spacing w:after="160" w:line="259" w:lineRule="auto"/>
                          <w:ind w:left="0" w:right="0" w:firstLine="0"/>
                        </w:pPr>
                        <w:r>
                          <w:rPr>
                            <w:sz w:val="18"/>
                          </w:rPr>
                          <w:t xml:space="preserve"> </w:t>
                        </w:r>
                      </w:p>
                    </w:txbxContent>
                  </v:textbox>
                </v:rect>
                <v:rect id="Rectangle 11423" o:spid="_x0000_s2281" style="position:absolute;left:7246;top:6667;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" filled="f" stroked="f">
                  <v:textbox inset="0,0,0,0">
                    <w:txbxContent>
                      <w:p w14:paraId="2E4BCB3A" w14:textId="77777777" w:rsidR="0073115C" w:rsidRDefault="00000000">
                        <w:pPr>
                          <w:spacing w:after="160" w:line="259" w:lineRule="auto"/>
                          <w:ind w:left="0" w:right="0" w:firstLine="0"/>
                        </w:pPr>
                        <w:r>
                          <w:rPr>
                            <w:sz w:val="18"/>
                          </w:rPr>
                          <w:t>(</w:t>
                        </w:r>
                      </w:p>
                    </w:txbxContent>
                  </v:textbox>
                </v:rect>
                <v:rect id="Rectangle 11424" o:spid="_x0000_s2282" style="position:absolute;left:7627;top:6667;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" filled="f" stroked="f">
                  <v:textbox inset="0,0,0,0">
                    <w:txbxContent>
                      <w:p w14:paraId="67AC9AA5" w14:textId="77777777" w:rsidR="0073115C" w:rsidRDefault="00000000">
                        <w:pPr>
                          <w:spacing w:after="160" w:line="259" w:lineRule="auto"/>
                          <w:ind w:left="0" w:right="0" w:firstLine="0"/>
                        </w:pPr>
                        <w:r>
                          <w:rPr>
                            <w:sz w:val="18"/>
                          </w:rPr>
                          <w:t>13.0</w:t>
                        </w:r>
                      </w:p>
                    </w:txbxContent>
                  </v:textbox>
                </v:rect>
                <v:rect id="Rectangle 11425" o:spid="_x0000_s2283" style="position:absolute;left:9627;top:6667;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" filled="f" stroked="f">
                  <v:textbox inset="0,0,0,0">
                    <w:txbxContent>
                      <w:p w14:paraId="49CB0DEF" w14:textId="77777777" w:rsidR="0073115C" w:rsidRDefault="00000000">
                        <w:pPr>
                          <w:spacing w:after="160" w:line="259" w:lineRule="auto"/>
                          <w:ind w:left="0" w:right="0" w:firstLine="0"/>
                        </w:pPr>
                        <w:r>
                          <w:rPr>
                            <w:sz w:val="18"/>
                          </w:rPr>
                          <w:t>)</w:t>
                        </w:r>
                      </w:p>
                    </w:txbxContent>
                  </v:textbox>
                </v:rect>
                <v:rect id="Rectangle 11426" o:spid="_x0000_s2284" style="position:absolute;left:18048;top:6667;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" filled="f" stroked="f">
                  <v:textbox inset="0,0,0,0">
                    <w:txbxContent>
                      <w:p w14:paraId="42B70FAD" w14:textId="77777777" w:rsidR="0073115C" w:rsidRDefault="00000000">
                        <w:pPr>
                          <w:spacing w:after="160" w:line="259" w:lineRule="auto"/>
                          <w:ind w:left="0" w:right="0" w:firstLine="0"/>
                        </w:pPr>
                        <w:r>
                          <w:rPr>
                            <w:sz w:val="18"/>
                          </w:rPr>
                          <w:t>(</w:t>
                        </w:r>
                      </w:p>
                    </w:txbxContent>
                  </v:textbox>
                </v:rect>
                <v:rect id="Rectangle 11427" o:spid="_x0000_s2285" style="position:absolute;left:18429;top:6667;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" filled="f" stroked="f">
                  <v:textbox inset="0,0,0,0">
                    <w:txbxContent>
                      <w:p w14:paraId="74CD6B52" w14:textId="77777777" w:rsidR="0073115C" w:rsidRDefault="00000000">
                        <w:pPr>
                          <w:spacing w:after="160" w:line="259" w:lineRule="auto"/>
                          <w:ind w:left="0" w:right="0" w:firstLine="0"/>
                        </w:pPr>
                        <w:r>
                          <w:rPr>
                            <w:sz w:val="18"/>
                          </w:rPr>
                          <w:t>33.8</w:t>
                        </w:r>
                      </w:p>
                    </w:txbxContent>
                  </v:textbox>
                </v:rect>
                <v:rect id="Rectangle 11428" o:spid="_x0000_s2286" style="position:absolute;left:20429;top:6667;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" filled="f" stroked="f">
                  <v:textbox inset="0,0,0,0">
                    <w:txbxContent>
                      <w:p w14:paraId="629AF6D2" w14:textId="77777777" w:rsidR="0073115C" w:rsidRDefault="00000000">
                        <w:pPr>
                          <w:spacing w:after="160" w:line="259" w:lineRule="auto"/>
                          <w:ind w:left="0" w:right="0" w:firstLine="0"/>
                        </w:pPr>
                        <w:r>
                          <w:rPr>
                            <w:sz w:val="18"/>
                          </w:rPr>
                          <w:t>)</w:t>
                        </w:r>
                      </w:p>
                    </w:txbxContent>
                  </v:textbox>
                </v:rect>
                <v:rect id="Rectangle 11429" o:spid="_x0000_s2287" style="position:absolute;left:28851;top:6667;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" filled="f" stroked="f">
                  <v:textbox inset="0,0,0,0">
                    <w:txbxContent>
                      <w:p w14:paraId="6D24C233" w14:textId="77777777" w:rsidR="0073115C" w:rsidRDefault="00000000">
                        <w:pPr>
                          <w:spacing w:after="160" w:line="259" w:lineRule="auto"/>
                          <w:ind w:left="0" w:right="0" w:firstLine="0"/>
                        </w:pPr>
                        <w:r>
                          <w:rPr>
                            <w:sz w:val="18"/>
                          </w:rPr>
                          <w:t>(</w:t>
                        </w:r>
                      </w:p>
                    </w:txbxContent>
                  </v:textbox>
                </v:rect>
                <v:rect id="Rectangle 11430" o:spid="_x0000_s2288" style="position:absolute;left:29232;top:6667;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" filled="f" stroked="f">
                  <v:textbox inset="0,0,0,0">
                    <w:txbxContent>
                      <w:p w14:paraId="12259F91" w14:textId="77777777" w:rsidR="0073115C" w:rsidRDefault="00000000">
                        <w:pPr>
                          <w:spacing w:after="160" w:line="259" w:lineRule="auto"/>
                          <w:ind w:left="0" w:right="0" w:firstLine="0"/>
                        </w:pPr>
                        <w:r>
                          <w:rPr>
                            <w:sz w:val="18"/>
                          </w:rPr>
                          <w:t>21.3</w:t>
                        </w:r>
                      </w:p>
                    </w:txbxContent>
                  </v:textbox>
                </v:rect>
                <v:rect id="Rectangle 11431" o:spid="_x0000_s2289" style="position:absolute;left:31233;top:6667;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CrxgAAAN4AAAAPAAAAZHJzL2Rvd25yZXYueG1sRE9La8JA&#10;EL4X+h+WKfTWbNJK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Bl2Aq8YAAADeAAAA&#10;DwAAAAAAAAAAAAAAAAAHAgAAZHJzL2Rvd25yZXYueG1sUEsFBgAAAAADAAMAtwAAAPoCAAAAAA==&#10;" filled="f" stroked="f">
                  <v:textbox inset="0,0,0,0">
                    <w:txbxContent>
                      <w:p w14:paraId="3BA44205" w14:textId="77777777" w:rsidR="0073115C" w:rsidRDefault="00000000">
                        <w:pPr>
                          <w:spacing w:after="160" w:line="259" w:lineRule="auto"/>
                          <w:ind w:left="0" w:right="0" w:firstLine="0"/>
                        </w:pPr>
                        <w:r>
                          <w:rPr>
                            <w:sz w:val="18"/>
                          </w:rPr>
                          <w:t>)</w:t>
                        </w:r>
                      </w:p>
                    </w:txbxContent>
                  </v:textbox>
                </v:rect>
                <v:rect id="Rectangle 11435" o:spid="_x0000_s2290" style="position:absolute;left:7246;top:8286;width:5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" filled="f" stroked="f">
                  <v:textbox inset="0,0,0,0">
                    <w:txbxContent>
                      <w:p w14:paraId="48BB1A02" w14:textId="77777777" w:rsidR="0073115C" w:rsidRDefault="00000000">
                        <w:pPr>
                          <w:spacing w:after="160" w:line="259" w:lineRule="auto"/>
                          <w:ind w:left="0" w:right="0" w:firstLine="0"/>
                        </w:pPr>
                        <w:r>
                          <w:rPr>
                            <w:sz w:val="18"/>
                          </w:rPr>
                          <w:t>(</w:t>
                        </w:r>
                      </w:p>
                    </w:txbxContent>
                  </v:textbox>
                </v:rect>
                <v:rect id="Rectangle 11436" o:spid="_x0000_s2291" style="position:absolute;left:7627;top:8286;width:26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" filled="f" stroked="f">
                  <v:textbox inset="0,0,0,0">
                    <w:txbxContent>
                      <w:p w14:paraId="04CF2E0D" w14:textId="77777777" w:rsidR="0073115C" w:rsidRDefault="00000000">
                        <w:pPr>
                          <w:spacing w:after="160" w:line="259" w:lineRule="auto"/>
                          <w:ind w:left="0" w:right="0" w:firstLine="0"/>
                        </w:pPr>
                        <w:r>
                          <w:rPr>
                            <w:sz w:val="18"/>
                          </w:rPr>
                          <w:t>39.8</w:t>
                        </w:r>
                      </w:p>
                    </w:txbxContent>
                  </v:textbox>
                </v:rect>
                <v:rect id="Rectangle 11437" o:spid="_x0000_s2292" style="position:absolute;left:9627;top:8286;width:5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" filled="f" stroked="f">
                  <v:textbox inset="0,0,0,0">
                    <w:txbxContent>
                      <w:p w14:paraId="29EDFF3A" w14:textId="77777777" w:rsidR="0073115C" w:rsidRDefault="00000000">
                        <w:pPr>
                          <w:spacing w:after="160" w:line="259" w:lineRule="auto"/>
                          <w:ind w:left="0" w:right="0" w:firstLine="0"/>
                        </w:pPr>
                        <w:r>
                          <w:rPr>
                            <w:sz w:val="18"/>
                          </w:rPr>
                          <w:t>)</w:t>
                        </w:r>
                      </w:p>
                    </w:txbxContent>
                  </v:textbox>
                </v:rect>
                <v:rect id="Rectangle 11438" o:spid="_x0000_s2293" style="position:absolute;left:18524;top:8286;width:266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" filled="f" stroked="f">
                  <v:textbox inset="0,0,0,0">
                    <w:txbxContent>
                      <w:p w14:paraId="03D91544" w14:textId="77777777" w:rsidR="0073115C" w:rsidRDefault="00000000">
                        <w:pPr>
                          <w:spacing w:after="160" w:line="259" w:lineRule="auto"/>
                          <w:ind w:left="0" w:right="0" w:firstLine="0"/>
                        </w:pPr>
                        <w:r>
                          <w:rPr>
                            <w:sz w:val="18"/>
                          </w:rPr>
                          <w:t>13.8</w:t>
                        </w:r>
                      </w:p>
                    </w:txbxContent>
                  </v:textbox>
                </v:rect>
                <v:rect id="Rectangle 11439" o:spid="_x0000_s2294" style="position:absolute;left:20524;top:8286;width:38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" filled="f" stroked="f">
                  <v:textbox inset="0,0,0,0">
                    <w:txbxContent>
                      <w:p w14:paraId="4A6EC711" w14:textId="77777777" w:rsidR="0073115C" w:rsidRDefault="00000000">
                        <w:pPr>
                          <w:spacing w:after="160" w:line="259" w:lineRule="auto"/>
                          <w:ind w:left="0" w:right="0" w:firstLine="0"/>
                        </w:pPr>
                        <w:r>
                          <w:rPr>
                            <w:sz w:val="18"/>
                          </w:rPr>
                          <w:t xml:space="preserve"> </w:t>
                        </w:r>
                      </w:p>
                    </w:txbxContent>
                  </v:textbox>
                </v:rect>
                <v:rect id="Rectangle 11440" o:spid="_x0000_s2295" style="position:absolute;left:28851;top:8286;width:5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" filled="f" stroked="f">
                  <v:textbox inset="0,0,0,0">
                    <w:txbxContent>
                      <w:p w14:paraId="6D7203D1" w14:textId="77777777" w:rsidR="0073115C" w:rsidRDefault="00000000">
                        <w:pPr>
                          <w:spacing w:after="160" w:line="259" w:lineRule="auto"/>
                          <w:ind w:left="0" w:right="0" w:firstLine="0"/>
                        </w:pPr>
                        <w:r>
                          <w:rPr>
                            <w:sz w:val="18"/>
                          </w:rPr>
                          <w:t>(</w:t>
                        </w:r>
                      </w:p>
                    </w:txbxContent>
                  </v:textbox>
                </v:rect>
                <v:rect id="Rectangle 11441" o:spid="_x0000_s2296" style="position:absolute;left:29232;top:8286;width:266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" filled="f" stroked="f">
                  <v:textbox inset="0,0,0,0">
                    <w:txbxContent>
                      <w:p w14:paraId="66C800A9" w14:textId="77777777" w:rsidR="0073115C" w:rsidRDefault="00000000">
                        <w:pPr>
                          <w:spacing w:after="160" w:line="259" w:lineRule="auto"/>
                          <w:ind w:left="0" w:right="0" w:firstLine="0"/>
                        </w:pPr>
                        <w:r>
                          <w:rPr>
                            <w:sz w:val="18"/>
                          </w:rPr>
                          <w:t>42.1</w:t>
                        </w:r>
                      </w:p>
                    </w:txbxContent>
                  </v:textbox>
                </v:rect>
                <v:rect id="Rectangle 11442" o:spid="_x0000_s2297" style="position:absolute;left:31233;top:8286;width:5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" filled="f" stroked="f">
                  <v:textbox inset="0,0,0,0">
                    <w:txbxContent>
                      <w:p w14:paraId="0105A1CE" w14:textId="77777777" w:rsidR="0073115C" w:rsidRDefault="00000000">
                        <w:pPr>
                          <w:spacing w:after="160" w:line="259" w:lineRule="auto"/>
                          <w:ind w:left="0" w:right="0" w:firstLine="0"/>
                        </w:pPr>
                        <w:r>
                          <w:rPr>
                            <w:sz w:val="18"/>
                          </w:rPr>
                          <w:t>)</w:t>
                        </w:r>
                      </w:p>
                    </w:txbxContent>
                  </v:textbox>
                </v:rect>
                <v:rect id="Rectangle 11446" o:spid="_x0000_s2298" style="position:absolute;left:7288;top:9810;width:5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" filled="f" stroked="f">
                  <v:textbox inset="0,0,0,0">
                    <w:txbxContent>
                      <w:p w14:paraId="0520AA67" w14:textId="77777777" w:rsidR="0073115C" w:rsidRDefault="00000000">
                        <w:pPr>
                          <w:spacing w:after="160" w:line="259" w:lineRule="auto"/>
                          <w:ind w:left="0" w:right="0" w:firstLine="0"/>
                        </w:pPr>
                        <w:r>
                          <w:rPr>
                            <w:sz w:val="18"/>
                          </w:rPr>
                          <w:t>(</w:t>
                        </w:r>
                      </w:p>
                    </w:txbxContent>
                  </v:textbox>
                </v:rect>
                <v:rect id="Rectangle 11447" o:spid="_x0000_s2299" style="position:absolute;left:7669;top:9810;width:2604;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" filled="f" stroked="f">
                  <v:textbox inset="0,0,0,0">
                    <w:txbxContent>
                      <w:p w14:paraId="1E63D6CB" w14:textId="77777777" w:rsidR="0073115C" w:rsidRDefault="00000000">
                        <w:pPr>
                          <w:spacing w:after="160" w:line="259" w:lineRule="auto"/>
                          <w:ind w:left="0" w:right="0" w:firstLine="0"/>
                        </w:pPr>
                        <w:r>
                          <w:rPr>
                            <w:sz w:val="18"/>
                          </w:rPr>
                          <w:t>11.6</w:t>
                        </w:r>
                      </w:p>
                    </w:txbxContent>
                  </v:textbox>
                </v:rect>
                <v:rect id="Rectangle 11448" o:spid="_x0000_s2300" style="position:absolute;left:9627;top:9810;width:5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" filled="f" stroked="f">
                  <v:textbox inset="0,0,0,0">
                    <w:txbxContent>
                      <w:p w14:paraId="1DBA4E5C" w14:textId="77777777" w:rsidR="0073115C" w:rsidRDefault="00000000">
                        <w:pPr>
                          <w:spacing w:after="160" w:line="259" w:lineRule="auto"/>
                          <w:ind w:left="0" w:right="0" w:firstLine="0"/>
                        </w:pPr>
                        <w:r>
                          <w:rPr>
                            <w:sz w:val="18"/>
                          </w:rPr>
                          <w:t>)</w:t>
                        </w:r>
                      </w:p>
                    </w:txbxContent>
                  </v:textbox>
                </v:rect>
                <v:rect id="Rectangle 11449" o:spid="_x0000_s2301" style="position:absolute;left:19096;top:9810;width:190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" filled="f" stroked="f">
                  <v:textbox inset="0,0,0,0">
                    <w:txbxContent>
                      <w:p w14:paraId="7C0FD9CD" w14:textId="77777777" w:rsidR="0073115C" w:rsidRDefault="00000000">
                        <w:pPr>
                          <w:spacing w:after="160" w:line="259" w:lineRule="auto"/>
                          <w:ind w:left="0" w:right="0" w:firstLine="0"/>
                        </w:pPr>
                        <w:r>
                          <w:rPr>
                            <w:sz w:val="18"/>
                          </w:rPr>
                          <w:t>4.7</w:t>
                        </w:r>
                      </w:p>
                    </w:txbxContent>
                  </v:textbox>
                </v:rect>
                <v:rect id="Rectangle 11450" o:spid="_x0000_s2302" style="position:absolute;left:20524;top:9810;width:380;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" filled="f" stroked="f">
                  <v:textbox inset="0,0,0,0">
                    <w:txbxContent>
                      <w:p w14:paraId="7BAE2431" w14:textId="77777777" w:rsidR="0073115C" w:rsidRDefault="00000000">
                        <w:pPr>
                          <w:spacing w:after="160" w:line="259" w:lineRule="auto"/>
                          <w:ind w:left="0" w:right="0" w:firstLine="0"/>
                        </w:pPr>
                        <w:r>
                          <w:rPr>
                            <w:sz w:val="18"/>
                          </w:rPr>
                          <w:t xml:space="preserve"> </w:t>
                        </w:r>
                      </w:p>
                    </w:txbxContent>
                  </v:textbox>
                </v:rect>
                <v:rect id="Rectangle 11451" o:spid="_x0000_s2303" style="position:absolute;left:28851;top:9810;width:5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" filled="f" stroked="f">
                  <v:textbox inset="0,0,0,0">
                    <w:txbxContent>
                      <w:p w14:paraId="7F229048" w14:textId="77777777" w:rsidR="0073115C" w:rsidRDefault="00000000">
                        <w:pPr>
                          <w:spacing w:after="160" w:line="259" w:lineRule="auto"/>
                          <w:ind w:left="0" w:right="0" w:firstLine="0"/>
                        </w:pPr>
                        <w:r>
                          <w:rPr>
                            <w:sz w:val="18"/>
                          </w:rPr>
                          <w:t>(</w:t>
                        </w:r>
                      </w:p>
                    </w:txbxContent>
                  </v:textbox>
                </v:rect>
                <v:rect id="Rectangle 11452" o:spid="_x0000_s2304" style="position:absolute;left:29232;top:9810;width:266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" filled="f" stroked="f">
                  <v:textbox inset="0,0,0,0">
                    <w:txbxContent>
                      <w:p w14:paraId="407335A6" w14:textId="77777777" w:rsidR="0073115C" w:rsidRDefault="00000000">
                        <w:pPr>
                          <w:spacing w:after="160" w:line="259" w:lineRule="auto"/>
                          <w:ind w:left="0" w:right="0" w:firstLine="0"/>
                        </w:pPr>
                        <w:r>
                          <w:rPr>
                            <w:sz w:val="18"/>
                          </w:rPr>
                          <w:t>10.9</w:t>
                        </w:r>
                      </w:p>
                    </w:txbxContent>
                  </v:textbox>
                </v:rect>
                <v:rect id="Rectangle 11453" o:spid="_x0000_s2305" style="position:absolute;left:31233;top:9810;width:50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" filled="f" stroked="f">
                  <v:textbox inset="0,0,0,0">
                    <w:txbxContent>
                      <w:p w14:paraId="46E6F5DE" w14:textId="77777777" w:rsidR="0073115C" w:rsidRDefault="00000000">
                        <w:pPr>
                          <w:spacing w:after="160" w:line="259" w:lineRule="auto"/>
                          <w:ind w:left="0" w:right="0" w:firstLine="0"/>
                        </w:pPr>
                        <w:r>
                          <w:rPr>
                            <w:sz w:val="18"/>
                          </w:rPr>
                          <w:t>)</w:t>
                        </w:r>
                      </w:p>
                    </w:txbxContent>
                  </v:textbox>
                </v:rect>
                <v:rect id="Rectangle 11457" o:spid="_x0000_s2306" style="position:absolute;left:7246;top:11430;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jkxgAAAN4AAAAPAAAAZHJzL2Rvd25yZXYueG1sRE9Na8JA&#10;EL0X+h+WKfRWN0qt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OydY5MYAAADeAAAA&#10;DwAAAAAAAAAAAAAAAAAHAgAAZHJzL2Rvd25yZXYueG1sUEsFBgAAAAADAAMAtwAAAPoCAAAAAA==&#10;" filled="f" stroked="f">
                  <v:textbox inset="0,0,0,0">
                    <w:txbxContent>
                      <w:p w14:paraId="4F7CEE33" w14:textId="77777777" w:rsidR="0073115C" w:rsidRDefault="00000000">
                        <w:pPr>
                          <w:spacing w:after="160" w:line="259" w:lineRule="auto"/>
                          <w:ind w:left="0" w:right="0" w:firstLine="0"/>
                        </w:pPr>
                        <w:r>
                          <w:rPr>
                            <w:sz w:val="18"/>
                          </w:rPr>
                          <w:t>(</w:t>
                        </w:r>
                      </w:p>
                    </w:txbxContent>
                  </v:textbox>
                </v:rect>
                <v:rect id="Rectangle 11458" o:spid="_x0000_s2307" style="position:absolute;left:7627;top:11430;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" filled="f" stroked="f">
                  <v:textbox inset="0,0,0,0">
                    <w:txbxContent>
                      <w:p w14:paraId="3227962B" w14:textId="77777777" w:rsidR="0073115C" w:rsidRDefault="00000000">
                        <w:pPr>
                          <w:spacing w:after="160" w:line="259" w:lineRule="auto"/>
                          <w:ind w:left="0" w:right="0" w:firstLine="0"/>
                        </w:pPr>
                        <w:r>
                          <w:rPr>
                            <w:sz w:val="18"/>
                          </w:rPr>
                          <w:t>28.2</w:t>
                        </w:r>
                      </w:p>
                    </w:txbxContent>
                  </v:textbox>
                </v:rect>
                <v:rect id="Rectangle 11459" o:spid="_x0000_s2308" style="position:absolute;left:9627;top:11430;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" filled="f" stroked="f">
                  <v:textbox inset="0,0,0,0">
                    <w:txbxContent>
                      <w:p w14:paraId="50AE6137" w14:textId="77777777" w:rsidR="0073115C" w:rsidRDefault="00000000">
                        <w:pPr>
                          <w:spacing w:after="160" w:line="259" w:lineRule="auto"/>
                          <w:ind w:left="0" w:right="0" w:firstLine="0"/>
                        </w:pPr>
                        <w:r>
                          <w:rPr>
                            <w:sz w:val="18"/>
                          </w:rPr>
                          <w:t>)</w:t>
                        </w:r>
                      </w:p>
                    </w:txbxContent>
                  </v:textbox>
                </v:rect>
                <v:rect id="Rectangle 11460" o:spid="_x0000_s2309" style="position:absolute;left:19096;top:11430;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" filled="f" stroked="f">
                  <v:textbox inset="0,0,0,0">
                    <w:txbxContent>
                      <w:p w14:paraId="08A44F84" w14:textId="77777777" w:rsidR="0073115C" w:rsidRDefault="00000000">
                        <w:pPr>
                          <w:spacing w:after="160" w:line="259" w:lineRule="auto"/>
                          <w:ind w:left="0" w:right="0" w:firstLine="0"/>
                        </w:pPr>
                        <w:r>
                          <w:rPr>
                            <w:sz w:val="18"/>
                          </w:rPr>
                          <w:t>9.1</w:t>
                        </w:r>
                      </w:p>
                    </w:txbxContent>
                  </v:textbox>
                </v:rect>
                <v:rect id="Rectangle 11461" o:spid="_x0000_s2310" style="position:absolute;left:20524;top:11430;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" filled="f" stroked="f">
                  <v:textbox inset="0,0,0,0">
                    <w:txbxContent>
                      <w:p w14:paraId="52193145" w14:textId="77777777" w:rsidR="0073115C" w:rsidRDefault="00000000">
                        <w:pPr>
                          <w:spacing w:after="160" w:line="259" w:lineRule="auto"/>
                          <w:ind w:left="0" w:right="0" w:firstLine="0"/>
                        </w:pPr>
                        <w:r>
                          <w:rPr>
                            <w:sz w:val="18"/>
                          </w:rPr>
                          <w:t xml:space="preserve"> </w:t>
                        </w:r>
                      </w:p>
                    </w:txbxContent>
                  </v:textbox>
                </v:rect>
                <v:rect id="Rectangle 11462" o:spid="_x0000_s2311" style="position:absolute;left:28851;top:11430;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" filled="f" stroked="f">
                  <v:textbox inset="0,0,0,0">
                    <w:txbxContent>
                      <w:p w14:paraId="0029908C" w14:textId="77777777" w:rsidR="0073115C" w:rsidRDefault="00000000">
                        <w:pPr>
                          <w:spacing w:after="160" w:line="259" w:lineRule="auto"/>
                          <w:ind w:left="0" w:right="0" w:firstLine="0"/>
                        </w:pPr>
                        <w:r>
                          <w:rPr>
                            <w:sz w:val="18"/>
                          </w:rPr>
                          <w:t>(</w:t>
                        </w:r>
                      </w:p>
                    </w:txbxContent>
                  </v:textbox>
                </v:rect>
                <v:rect id="Rectangle 11463" o:spid="_x0000_s2312" style="position:absolute;left:29232;top:11430;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RaxAAAAN4AAAAPAAAAZHJzL2Rvd25yZXYueG1sRE9Li8Iw&#10;EL4L+x/CCN401RX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IpwlFrEAAAA3gAAAA8A&#10;AAAAAAAAAAAAAAAABwIAAGRycy9kb3ducmV2LnhtbFBLBQYAAAAAAwADALcAAAD4AgAAAAA=&#10;" filled="f" stroked="f">
                  <v:textbox inset="0,0,0,0">
                    <w:txbxContent>
                      <w:p w14:paraId="33CBD58F" w14:textId="77777777" w:rsidR="0073115C" w:rsidRDefault="00000000">
                        <w:pPr>
                          <w:spacing w:after="160" w:line="259" w:lineRule="auto"/>
                          <w:ind w:left="0" w:right="0" w:firstLine="0"/>
                        </w:pPr>
                        <w:r>
                          <w:rPr>
                            <w:sz w:val="18"/>
                          </w:rPr>
                          <w:t>31.2</w:t>
                        </w:r>
                      </w:p>
                    </w:txbxContent>
                  </v:textbox>
                </v:rect>
                <v:rect id="Rectangle 11464" o:spid="_x0000_s2313" style="position:absolute;left:31233;top:11430;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" filled="f" stroked="f">
                  <v:textbox inset="0,0,0,0">
                    <w:txbxContent>
                      <w:p w14:paraId="1C88C0AF" w14:textId="77777777" w:rsidR="0073115C" w:rsidRDefault="00000000">
                        <w:pPr>
                          <w:spacing w:after="160" w:line="259" w:lineRule="auto"/>
                          <w:ind w:left="0" w:right="0" w:firstLine="0"/>
                        </w:pPr>
                        <w:r>
                          <w:rPr>
                            <w:sz w:val="18"/>
                          </w:rPr>
                          <w:t>)</w:t>
                        </w:r>
                      </w:p>
                    </w:txbxContent>
                  </v:textbox>
                </v:rect>
                <v:rect id="Rectangle 11468" o:spid="_x0000_s2314" style="position:absolute;left:8294;top:12954;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YryAAAAN4AAAAPAAAAZHJzL2Rvd25yZXYueG1sRI9Ba8JA&#10;EIXvQv/DMoXedGMp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CE1AYryAAAAN4A&#10;AAAPAAAAAAAAAAAAAAAAAAcCAABkcnMvZG93bnJldi54bWxQSwUGAAAAAAMAAwC3AAAA/AIAAAAA&#10;" filled="f" stroked="f">
                  <v:textbox inset="0,0,0,0">
                    <w:txbxContent>
                      <w:p w14:paraId="5C06E2D3" w14:textId="77777777" w:rsidR="0073115C" w:rsidRDefault="00000000">
                        <w:pPr>
                          <w:spacing w:after="160" w:line="259" w:lineRule="auto"/>
                          <w:ind w:left="0" w:right="0" w:firstLine="0"/>
                        </w:pPr>
                        <w:r>
                          <w:rPr>
                            <w:sz w:val="18"/>
                          </w:rPr>
                          <w:t>0.1</w:t>
                        </w:r>
                      </w:p>
                    </w:txbxContent>
                  </v:textbox>
                </v:rect>
                <v:rect id="Rectangle 11469" o:spid="_x0000_s2315" style="position:absolute;left:9722;top:1295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" filled="f" stroked="f">
                  <v:textbox inset="0,0,0,0">
                    <w:txbxContent>
                      <w:p w14:paraId="0B389C57" w14:textId="77777777" w:rsidR="0073115C" w:rsidRDefault="00000000">
                        <w:pPr>
                          <w:spacing w:after="160" w:line="259" w:lineRule="auto"/>
                          <w:ind w:left="0" w:right="0" w:firstLine="0"/>
                        </w:pPr>
                        <w:r>
                          <w:rPr>
                            <w:sz w:val="18"/>
                          </w:rPr>
                          <w:t xml:space="preserve"> </w:t>
                        </w:r>
                      </w:p>
                    </w:txbxContent>
                  </v:textbox>
                </v:rect>
                <v:rect id="Rectangle 11470" o:spid="_x0000_s2316" style="position:absolute;left:19096;top:12954;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zwyAAAAN4AAAAPAAAAZHJzL2Rvd25yZXYueG1sRI9Lb8JA&#10;DITvlfofVq7ErWyoKh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D/e5zwyAAAAN4A&#10;AAAPAAAAAAAAAAAAAAAAAAcCAABkcnMvZG93bnJldi54bWxQSwUGAAAAAAMAAwC3AAAA/AIAAAAA&#10;" filled="f" stroked="f">
                  <v:textbox inset="0,0,0,0">
                    <w:txbxContent>
                      <w:p w14:paraId="46E4BBF8" w14:textId="77777777" w:rsidR="0073115C" w:rsidRDefault="00000000">
                        <w:pPr>
                          <w:spacing w:after="160" w:line="259" w:lineRule="auto"/>
                          <w:ind w:left="0" w:right="0" w:firstLine="0"/>
                        </w:pPr>
                        <w:r>
                          <w:rPr>
                            <w:sz w:val="18"/>
                          </w:rPr>
                          <w:t>0.4</w:t>
                        </w:r>
                      </w:p>
                    </w:txbxContent>
                  </v:textbox>
                </v:rect>
                <v:rect id="Rectangle 11471" o:spid="_x0000_s2317" style="position:absolute;left:20524;top:1295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lrxgAAAN4AAAAPAAAAZHJzL2Rvd25yZXYueG1sRE9La8JA&#10;EL4X+h+WKfTWbFKK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kDc5a8YAAADeAAAA&#10;DwAAAAAAAAAAAAAAAAAHAgAAZHJzL2Rvd25yZXYueG1sUEsFBgAAAAADAAMAtwAAAPoCAAAAAA==&#10;" filled="f" stroked="f">
                  <v:textbox inset="0,0,0,0">
                    <w:txbxContent>
                      <w:p w14:paraId="763703B3" w14:textId="77777777" w:rsidR="0073115C" w:rsidRDefault="00000000">
                        <w:pPr>
                          <w:spacing w:after="160" w:line="259" w:lineRule="auto"/>
                          <w:ind w:left="0" w:right="0" w:firstLine="0"/>
                        </w:pPr>
                        <w:r>
                          <w:rPr>
                            <w:sz w:val="18"/>
                          </w:rPr>
                          <w:t xml:space="preserve"> </w:t>
                        </w:r>
                      </w:p>
                    </w:txbxContent>
                  </v:textbox>
                </v:rect>
                <v:rect id="Rectangle 11472" o:spid="_x0000_s2318" style="position:absolute;left:29899;top:12954;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" filled="f" stroked="f">
                  <v:textbox inset="0,0,0,0">
                    <w:txbxContent>
                      <w:p w14:paraId="0B760022" w14:textId="77777777" w:rsidR="0073115C" w:rsidRDefault="00000000">
                        <w:pPr>
                          <w:spacing w:after="160" w:line="259" w:lineRule="auto"/>
                          <w:ind w:left="0" w:right="0" w:firstLine="0"/>
                        </w:pPr>
                        <w:r>
                          <w:rPr>
                            <w:sz w:val="18"/>
                          </w:rPr>
                          <w:t>0.3</w:t>
                        </w:r>
                      </w:p>
                    </w:txbxContent>
                  </v:textbox>
                </v:rect>
                <v:rect id="Rectangle 11473" o:spid="_x0000_s2319" style="position:absolute;left:31328;top:1295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" filled="f" stroked="f">
                  <v:textbox inset="0,0,0,0">
                    <w:txbxContent>
                      <w:p w14:paraId="35B58FCC" w14:textId="77777777" w:rsidR="0073115C" w:rsidRDefault="00000000">
                        <w:pPr>
                          <w:spacing w:after="160" w:line="259" w:lineRule="auto"/>
                          <w:ind w:left="0" w:right="0" w:firstLine="0"/>
                        </w:pPr>
                        <w:r>
                          <w:rPr>
                            <w:sz w:val="18"/>
                          </w:rPr>
                          <w:t xml:space="preserve"> </w:t>
                        </w:r>
                      </w:p>
                    </w:txbxContent>
                  </v:textbox>
                </v:rect>
                <v:rect id="Rectangle 11478" o:spid="_x0000_s2320" style="position:absolute;left:145;top:14573;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D2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" filled="f" stroked="f">
                  <v:textbox inset="0,0,0,0">
                    <w:txbxContent>
                      <w:p w14:paraId="502DA227" w14:textId="77777777" w:rsidR="0073115C" w:rsidRDefault="00000000">
                        <w:pPr>
                          <w:spacing w:after="160" w:line="259" w:lineRule="auto"/>
                          <w:ind w:left="0" w:right="0" w:firstLine="0"/>
                        </w:pPr>
                        <w:r>
                          <w:rPr>
                            <w:sz w:val="18"/>
                          </w:rPr>
                          <w:t>$</w:t>
                        </w:r>
                      </w:p>
                    </w:txbxContent>
                  </v:textbox>
                </v:rect>
                <v:rect id="Rectangle 11479" o:spid="_x0000_s2321" style="position:absolute;left:7246;top:14573;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" filled="f" stroked="f">
                  <v:textbox inset="0,0,0,0">
                    <w:txbxContent>
                      <w:p w14:paraId="382DEBDC" w14:textId="77777777" w:rsidR="0073115C" w:rsidRDefault="00000000">
                        <w:pPr>
                          <w:spacing w:after="160" w:line="259" w:lineRule="auto"/>
                          <w:ind w:left="0" w:right="0" w:firstLine="0"/>
                        </w:pPr>
                        <w:r>
                          <w:rPr>
                            <w:sz w:val="18"/>
                          </w:rPr>
                          <w:t>(</w:t>
                        </w:r>
                      </w:p>
                    </w:txbxContent>
                  </v:textbox>
                </v:rect>
                <v:rect id="Rectangle 11480" o:spid="_x0000_s2322" style="position:absolute;left:7627;top:14573;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" filled="f" stroked="f">
                  <v:textbox inset="0,0,0,0">
                    <w:txbxContent>
                      <w:p w14:paraId="1C735345" w14:textId="77777777" w:rsidR="0073115C" w:rsidRDefault="00000000">
                        <w:pPr>
                          <w:spacing w:after="160" w:line="259" w:lineRule="auto"/>
                          <w:ind w:left="0" w:right="0" w:firstLine="0"/>
                        </w:pPr>
                        <w:r>
                          <w:rPr>
                            <w:sz w:val="18"/>
                          </w:rPr>
                          <w:t>28.3</w:t>
                        </w:r>
                      </w:p>
                    </w:txbxContent>
                  </v:textbox>
                </v:rect>
                <v:rect id="Rectangle 11481" o:spid="_x0000_s2323" style="position:absolute;left:9627;top:14573;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lMxQAAAN4AAAAPAAAAZHJzL2Rvd25yZXYueG1sRE9Na8JA&#10;EL0X/A/LCL3VTURK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Cl4klMxQAAAN4AAAAP&#10;AAAAAAAAAAAAAAAAAAcCAABkcnMvZG93bnJldi54bWxQSwUGAAAAAAMAAwC3AAAA+QIAAAAA&#10;" filled="f" stroked="f">
                  <v:textbox inset="0,0,0,0">
                    <w:txbxContent>
                      <w:p w14:paraId="4A58BEEC" w14:textId="77777777" w:rsidR="0073115C" w:rsidRDefault="00000000">
                        <w:pPr>
                          <w:spacing w:after="160" w:line="259" w:lineRule="auto"/>
                          <w:ind w:left="0" w:right="0" w:firstLine="0"/>
                        </w:pPr>
                        <w:r>
                          <w:rPr>
                            <w:sz w:val="18"/>
                          </w:rPr>
                          <w:t>)</w:t>
                        </w:r>
                      </w:p>
                    </w:txbxContent>
                  </v:textbox>
                </v:rect>
                <v:rect id="Rectangle 11482" o:spid="_x0000_s2324" style="position:absolute;left:10947;top:14573;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" filled="f" stroked="f">
                  <v:textbox inset="0,0,0,0">
                    <w:txbxContent>
                      <w:p w14:paraId="47685D3C" w14:textId="77777777" w:rsidR="0073115C" w:rsidRDefault="00000000">
                        <w:pPr>
                          <w:spacing w:after="160" w:line="259" w:lineRule="auto"/>
                          <w:ind w:left="0" w:right="0" w:firstLine="0"/>
                        </w:pPr>
                        <w:r>
                          <w:rPr>
                            <w:sz w:val="18"/>
                          </w:rPr>
                          <w:t>$</w:t>
                        </w:r>
                      </w:p>
                    </w:txbxContent>
                  </v:textbox>
                </v:rect>
                <v:rect id="Rectangle 11483" o:spid="_x0000_s2325" style="position:absolute;left:19096;top:14573;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KgxAAAAN4AAAAPAAAAZHJzL2Rvd25yZXYueG1sRE9La8JA&#10;EL4L/Q/LFLzpxlok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Dp8cqDEAAAA3gAAAA8A&#10;AAAAAAAAAAAAAAAABwIAAGRycy9kb3ducmV2LnhtbFBLBQYAAAAAAwADALcAAAD4AgAAAAA=&#10;" filled="f" stroked="f">
                  <v:textbox inset="0,0,0,0">
                    <w:txbxContent>
                      <w:p w14:paraId="2DFD7CE4" w14:textId="77777777" w:rsidR="0073115C" w:rsidRDefault="00000000">
                        <w:pPr>
                          <w:spacing w:after="160" w:line="259" w:lineRule="auto"/>
                          <w:ind w:left="0" w:right="0" w:firstLine="0"/>
                        </w:pPr>
                        <w:r>
                          <w:rPr>
                            <w:sz w:val="18"/>
                          </w:rPr>
                          <w:t>8.7</w:t>
                        </w:r>
                      </w:p>
                    </w:txbxContent>
                  </v:textbox>
                </v:rect>
                <v:rect id="Rectangle 11484" o:spid="_x0000_s2326" style="position:absolute;left:20524;top:14573;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" filled="f" stroked="f">
                  <v:textbox inset="0,0,0,0">
                    <w:txbxContent>
                      <w:p w14:paraId="39E107BE" w14:textId="77777777" w:rsidR="0073115C" w:rsidRDefault="00000000">
                        <w:pPr>
                          <w:spacing w:after="160" w:line="259" w:lineRule="auto"/>
                          <w:ind w:left="0" w:right="0" w:firstLine="0"/>
                        </w:pPr>
                        <w:r>
                          <w:rPr>
                            <w:sz w:val="18"/>
                          </w:rPr>
                          <w:t xml:space="preserve"> </w:t>
                        </w:r>
                      </w:p>
                    </w:txbxContent>
                  </v:textbox>
                </v:rect>
                <v:rect id="Rectangle 11485" o:spid="_x0000_s2327" style="position:absolute;left:21749;top:14573;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" filled="f" stroked="f">
                  <v:textbox inset="0,0,0,0">
                    <w:txbxContent>
                      <w:p w14:paraId="67CEBD9C" w14:textId="77777777" w:rsidR="0073115C" w:rsidRDefault="00000000">
                        <w:pPr>
                          <w:spacing w:after="160" w:line="259" w:lineRule="auto"/>
                          <w:ind w:left="0" w:right="0" w:firstLine="0"/>
                        </w:pPr>
                        <w:r>
                          <w:rPr>
                            <w:sz w:val="18"/>
                          </w:rPr>
                          <w:t>$</w:t>
                        </w:r>
                      </w:p>
                    </w:txbxContent>
                  </v:textbox>
                </v:rect>
                <v:rect id="Rectangle 11486" o:spid="_x0000_s2328" style="position:absolute;left:28851;top:14573;width:5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" filled="f" stroked="f">
                  <v:textbox inset="0,0,0,0">
                    <w:txbxContent>
                      <w:p w14:paraId="02ABF19F" w14:textId="77777777" w:rsidR="0073115C" w:rsidRDefault="00000000">
                        <w:pPr>
                          <w:spacing w:after="160" w:line="259" w:lineRule="auto"/>
                          <w:ind w:left="0" w:right="0" w:firstLine="0"/>
                        </w:pPr>
                        <w:r>
                          <w:rPr>
                            <w:sz w:val="18"/>
                          </w:rPr>
                          <w:t>(</w:t>
                        </w:r>
                      </w:p>
                    </w:txbxContent>
                  </v:textbox>
                </v:rect>
                <v:rect id="Rectangle 11487" o:spid="_x0000_s2329" style="position:absolute;left:29232;top:14573;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" filled="f" stroked="f">
                  <v:textbox inset="0,0,0,0">
                    <w:txbxContent>
                      <w:p w14:paraId="3BF64978" w14:textId="77777777" w:rsidR="0073115C" w:rsidRDefault="00000000">
                        <w:pPr>
                          <w:spacing w:after="160" w:line="259" w:lineRule="auto"/>
                          <w:ind w:left="0" w:right="0" w:firstLine="0"/>
                        </w:pPr>
                        <w:r>
                          <w:rPr>
                            <w:sz w:val="18"/>
                          </w:rPr>
                          <w:t>31.5</w:t>
                        </w:r>
                      </w:p>
                    </w:txbxContent>
                  </v:textbox>
                </v:rect>
                <v:rect id="Rectangle 11488" o:spid="_x0000_s2330" style="position:absolute;left:31233;top:14573;width:5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" filled="f" stroked="f">
                  <v:textbox inset="0,0,0,0">
                    <w:txbxContent>
                      <w:p w14:paraId="6965482F" w14:textId="77777777" w:rsidR="0073115C" w:rsidRDefault="00000000">
                        <w:pPr>
                          <w:spacing w:after="160" w:line="259" w:lineRule="auto"/>
                          <w:ind w:left="0" w:right="0" w:firstLine="0"/>
                        </w:pPr>
                        <w:r>
                          <w:rPr>
                            <w:sz w:val="18"/>
                          </w:rPr>
                          <w:t>)</w:t>
                        </w:r>
                      </w:p>
                    </w:txbxContent>
                  </v:textbox>
                </v:rect>
                <w10:wrap type="square"/>
              </v:group>
            </w:pict>
          </mc:Fallback>
        </mc:AlternateContent>
      </w:r>
      <w:r>
        <w:rPr>
          <w:rFonts w:ascii="Calibri" w:eastAsia="Calibri" w:hAnsi="Calibri" w:cs="Calibri"/>
          <w:sz w:val="22"/>
        </w:rPr>
        <w:tab/>
      </w:r>
      <w:r>
        <w:rPr>
          <w:sz w:val="18"/>
        </w:rPr>
        <w:t>Medical$</w:t>
      </w:r>
      <w:r>
        <w:rPr>
          <w:sz w:val="18"/>
        </w:rPr>
        <w:tab/>
        <w:t xml:space="preserve">137.6 </w:t>
      </w:r>
      <w:r>
        <w:rPr>
          <w:sz w:val="18"/>
        </w:rPr>
        <w:tab/>
        <w:t>$</w:t>
      </w:r>
      <w:r>
        <w:rPr>
          <w:sz w:val="18"/>
        </w:rPr>
        <w:tab/>
        <w:t xml:space="preserve">463.1 </w:t>
      </w:r>
      <w:r>
        <w:rPr>
          <w:sz w:val="18"/>
        </w:rPr>
        <w:tab/>
        <w:t>$</w:t>
      </w:r>
      <w:r>
        <w:rPr>
          <w:sz w:val="18"/>
        </w:rPr>
        <w:tab/>
        <w:t xml:space="preserve">448.6 </w:t>
      </w:r>
    </w:p>
    <w:p w14:paraId="7FCE783E" w14:textId="77777777" w:rsidR="0073115C" w:rsidRDefault="00000000">
      <w:pPr>
        <w:tabs>
          <w:tab w:val="center" w:pos="3813"/>
          <w:tab w:val="center" w:pos="8880"/>
          <w:tab w:val="right" w:pos="10856"/>
        </w:tabs>
        <w:spacing w:after="0" w:line="265" w:lineRule="auto"/>
        <w:ind w:left="0" w:right="0" w:firstLine="0"/>
      </w:pPr>
      <w:r>
        <w:rPr>
          <w:rFonts w:ascii="Calibri" w:eastAsia="Calibri" w:hAnsi="Calibri" w:cs="Calibri"/>
          <w:sz w:val="22"/>
        </w:rPr>
        <w:tab/>
      </w:r>
      <w:r>
        <w:rPr>
          <w:sz w:val="18"/>
        </w:rPr>
        <w:t xml:space="preserve">Industrial33.6 </w:t>
      </w:r>
      <w:r>
        <w:rPr>
          <w:sz w:val="18"/>
        </w:rPr>
        <w:tab/>
        <w:t xml:space="preserve">128.7 </w:t>
      </w:r>
      <w:r>
        <w:rPr>
          <w:sz w:val="18"/>
        </w:rPr>
        <w:tab/>
        <w:t xml:space="preserve">119.7 </w:t>
      </w:r>
    </w:p>
    <w:p w14:paraId="2EE7CDE6" w14:textId="77777777" w:rsidR="0073115C" w:rsidRDefault="00000000">
      <w:pPr>
        <w:tabs>
          <w:tab w:val="center" w:pos="8355"/>
          <w:tab w:val="center" w:pos="8880"/>
          <w:tab w:val="right" w:pos="10856"/>
        </w:tabs>
        <w:spacing w:after="4" w:line="268" w:lineRule="auto"/>
        <w:ind w:left="0" w:right="0"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511325AE" wp14:editId="6699750D">
                <wp:extent cx="3181350" cy="171450"/>
                <wp:effectExtent l="0" t="0" r="0" b="0"/>
                <wp:docPr id="127567" name="Group 127567"/>
                <wp:cNvGraphicFramePr/>
                <a:graphic xmlns:a="http://schemas.openxmlformats.org/drawingml/2006/main">
                  <a:graphicData uri="http://schemas.microsoft.com/office/word/2010/wordprocessingGroup">
                    <wpg:wgp>
                      <wpg:cNvGrpSpPr/>
                      <wpg:grpSpPr>
                        <a:xfrm>
                          <a:off x="0" y="0"/>
                          <a:ext cx="3181350" cy="171450"/>
                          <a:chOff x="0" y="0"/>
                          <a:chExt cx="3181350" cy="171450"/>
                        </a:xfrm>
                      </wpg:grpSpPr>
                      <wps:wsp>
                        <wps:cNvPr id="153650" name="Shape 1536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1" name="Shape 153651"/>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2" name="Shape 153652"/>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3" name="Shape 153653"/>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4" name="Shape 153654"/>
                        <wps:cNvSpPr/>
                        <wps:spPr>
                          <a:xfrm>
                            <a:off x="115252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5" name="Shape 153655"/>
                        <wps:cNvSpPr/>
                        <wps:spPr>
                          <a:xfrm>
                            <a:off x="2076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6" name="Shape 153656"/>
                        <wps:cNvSpPr/>
                        <wps:spPr>
                          <a:xfrm>
                            <a:off x="2162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7" name="Shape 153657"/>
                        <wps:cNvSpPr/>
                        <wps:spPr>
                          <a:xfrm>
                            <a:off x="22288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8" name="Shape 153658"/>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59" name="Shape 15365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60" name="Shape 153660"/>
                        <wps:cNvSpPr/>
                        <wps:spPr>
                          <a:xfrm>
                            <a:off x="7620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61" name="Shape 153661"/>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62" name="Shape 153662"/>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63" name="Shape 153663"/>
                        <wps:cNvSpPr/>
                        <wps:spPr>
                          <a:xfrm>
                            <a:off x="115252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64" name="Shape 153664"/>
                        <wps:cNvSpPr/>
                        <wps:spPr>
                          <a:xfrm>
                            <a:off x="2076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65" name="Shape 153665"/>
                        <wps:cNvSpPr/>
                        <wps:spPr>
                          <a:xfrm>
                            <a:off x="2162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66" name="Shape 153666"/>
                        <wps:cNvSpPr/>
                        <wps:spPr>
                          <a:xfrm>
                            <a:off x="22288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667" name="Shape 153667"/>
                        <wps:cNvSpPr/>
                        <wps:spPr>
                          <a:xfrm>
                            <a:off x="3162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567" style="width:250.5pt;height:13.5pt;mso-position-horizontal-relative:char;mso-position-vertical-relative:line" coordsize="31813,1714">
                <v:shape id="Shape 153668" style="position:absolute;width:762;height:95;left:0;top:0;" coordsize="76200,9525" path="m0,0l76200,0l76200,9525l0,9525l0,0">
                  <v:stroke weight="0pt" endcap="flat" joinstyle="miter" miterlimit="10" on="false" color="#000000" opacity="0"/>
                  <v:fill on="true" color="#000000"/>
                </v:shape>
                <v:shape id="Shape 153669" style="position:absolute;width:9239;height:95;left:762;top:0;" coordsize="923925,9525" path="m0,0l923925,0l923925,9525l0,9525l0,0">
                  <v:stroke weight="0pt" endcap="flat" joinstyle="miter" miterlimit="10" on="false" color="#000000" opacity="0"/>
                  <v:fill on="true" color="#000000"/>
                </v:shape>
                <v:shape id="Shape 153670" style="position:absolute;width:190;height:95;left:10001;top:0;" coordsize="19050,9525" path="m0,0l19050,0l19050,9525l0,9525l0,0">
                  <v:stroke weight="0pt" endcap="flat" joinstyle="miter" miterlimit="10" on="false" color="#000000" opacity="0"/>
                  <v:fill on="true" color="#000000"/>
                </v:shape>
                <v:shape id="Shape 153671" style="position:absolute;width:666;height:95;left:10858;top:0;" coordsize="66675,9525" path="m0,0l66675,0l66675,9525l0,9525l0,0">
                  <v:stroke weight="0pt" endcap="flat" joinstyle="miter" miterlimit="10" on="false" color="#000000" opacity="0"/>
                  <v:fill on="true" color="#000000"/>
                </v:shape>
                <v:shape id="Shape 153672" style="position:absolute;width:9239;height:95;left:11525;top:0;" coordsize="923925,9525" path="m0,0l923925,0l923925,9525l0,9525l0,0">
                  <v:stroke weight="0pt" endcap="flat" joinstyle="miter" miterlimit="10" on="false" color="#000000" opacity="0"/>
                  <v:fill on="true" color="#000000"/>
                </v:shape>
                <v:shape id="Shape 153673" style="position:absolute;width:190;height:95;left:20764;top:0;" coordsize="19050,9525" path="m0,0l19050,0l19050,9525l0,9525l0,0">
                  <v:stroke weight="0pt" endcap="flat" joinstyle="miter" miterlimit="10" on="false" color="#000000" opacity="0"/>
                  <v:fill on="true" color="#000000"/>
                </v:shape>
                <v:shape id="Shape 153674" style="position:absolute;width:666;height:95;left:21621;top:0;" coordsize="66675,9525" path="m0,0l66675,0l66675,9525l0,9525l0,0">
                  <v:stroke weight="0pt" endcap="flat" joinstyle="miter" miterlimit="10" on="false" color="#000000" opacity="0"/>
                  <v:fill on="true" color="#000000"/>
                </v:shape>
                <v:shape id="Shape 153675" style="position:absolute;width:9334;height:95;left:22288;top:0;" coordsize="933450,9525" path="m0,0l933450,0l933450,9525l0,9525l0,0">
                  <v:stroke weight="0pt" endcap="flat" joinstyle="miter" miterlimit="10" on="false" color="#000000" opacity="0"/>
                  <v:fill on="true" color="#000000"/>
                </v:shape>
                <v:shape id="Shape 153676" style="position:absolute;width:190;height:95;left:31623;top:0;" coordsize="19050,9525" path="m0,0l19050,0l19050,9525l0,9525l0,0">
                  <v:stroke weight="0pt" endcap="flat" joinstyle="miter" miterlimit="10" on="false" color="#000000" opacity="0"/>
                  <v:fill on="true" color="#000000"/>
                </v:shape>
                <v:shape id="Shape 153677" style="position:absolute;width:762;height:95;left:0;top:1619;" coordsize="76200,9525" path="m0,0l76200,0l76200,9525l0,9525l0,0">
                  <v:stroke weight="0pt" endcap="flat" joinstyle="miter" miterlimit="10" on="false" color="#000000" opacity="0"/>
                  <v:fill on="true" color="#000000"/>
                </v:shape>
                <v:shape id="Shape 153678" style="position:absolute;width:9239;height:95;left:762;top:1619;" coordsize="923925,9525" path="m0,0l923925,0l923925,9525l0,9525l0,0">
                  <v:stroke weight="0pt" endcap="flat" joinstyle="miter" miterlimit="10" on="false" color="#000000" opacity="0"/>
                  <v:fill on="true" color="#000000"/>
                </v:shape>
                <v:shape id="Shape 153679" style="position:absolute;width:190;height:95;left:10001;top:1619;" coordsize="19050,9525" path="m0,0l19050,0l19050,9525l0,9525l0,0">
                  <v:stroke weight="0pt" endcap="flat" joinstyle="miter" miterlimit="10" on="false" color="#000000" opacity="0"/>
                  <v:fill on="true" color="#000000"/>
                </v:shape>
                <v:shape id="Shape 153680" style="position:absolute;width:666;height:95;left:10858;top:1619;" coordsize="66675,9525" path="m0,0l66675,0l66675,9525l0,9525l0,0">
                  <v:stroke weight="0pt" endcap="flat" joinstyle="miter" miterlimit="10" on="false" color="#000000" opacity="0"/>
                  <v:fill on="true" color="#000000"/>
                </v:shape>
                <v:shape id="Shape 153681" style="position:absolute;width:9239;height:95;left:11525;top:1619;" coordsize="923925,9525" path="m0,0l923925,0l923925,9525l0,9525l0,0">
                  <v:stroke weight="0pt" endcap="flat" joinstyle="miter" miterlimit="10" on="false" color="#000000" opacity="0"/>
                  <v:fill on="true" color="#000000"/>
                </v:shape>
                <v:shape id="Shape 153682" style="position:absolute;width:190;height:95;left:20764;top:1619;" coordsize="19050,9525" path="m0,0l19050,0l19050,9525l0,9525l0,0">
                  <v:stroke weight="0pt" endcap="flat" joinstyle="miter" miterlimit="10" on="false" color="#000000" opacity="0"/>
                  <v:fill on="true" color="#000000"/>
                </v:shape>
                <v:shape id="Shape 153683" style="position:absolute;width:666;height:95;left:21621;top:1619;" coordsize="66675,9525" path="m0,0l66675,0l66675,9525l0,9525l0,0">
                  <v:stroke weight="0pt" endcap="flat" joinstyle="miter" miterlimit="10" on="false" color="#000000" opacity="0"/>
                  <v:fill on="true" color="#000000"/>
                </v:shape>
                <v:shape id="Shape 153684" style="position:absolute;width:9334;height:95;left:22288;top:1619;" coordsize="933450,9525" path="m0,0l933450,0l933450,9525l0,9525l0,0">
                  <v:stroke weight="0pt" endcap="flat" joinstyle="miter" miterlimit="10" on="false" color="#000000" opacity="0"/>
                  <v:fill on="true" color="#000000"/>
                </v:shape>
                <v:shape id="Shape 153685" style="position:absolute;width:190;height:95;left:31623;top:1619;" coordsize="19050,9525" path="m0,0l19050,0l19050,9525l0,9525l0,0">
                  <v:stroke weight="0pt" endcap="flat" joinstyle="miter" miterlimit="10" on="false" color="#000000" opacity="0"/>
                  <v:fill on="true" color="#000000"/>
                </v:shape>
              </v:group>
            </w:pict>
          </mc:Fallback>
        </mc:AlternateContent>
      </w:r>
      <w:r>
        <w:rPr>
          <w:sz w:val="18"/>
        </w:rPr>
        <w:t xml:space="preserve">171.2 </w:t>
      </w:r>
      <w:r>
        <w:rPr>
          <w:sz w:val="18"/>
        </w:rPr>
        <w:tab/>
        <w:t xml:space="preserve">591.8 </w:t>
      </w:r>
      <w:r>
        <w:rPr>
          <w:sz w:val="18"/>
        </w:rPr>
        <w:tab/>
        <w:t xml:space="preserve">568.3 </w:t>
      </w:r>
    </w:p>
    <w:p w14:paraId="0DD2AF46" w14:textId="77777777" w:rsidR="0073115C" w:rsidRDefault="00000000">
      <w:pPr>
        <w:spacing w:after="4" w:line="268" w:lineRule="auto"/>
        <w:ind w:right="5096"/>
      </w:pPr>
      <w:r>
        <w:rPr>
          <w:sz w:val="18"/>
        </w:rPr>
        <w:t>Gross profit</w:t>
      </w:r>
    </w:p>
    <w:p w14:paraId="669AC52D" w14:textId="77777777" w:rsidR="0073115C" w:rsidRDefault="00000000">
      <w:pPr>
        <w:spacing w:after="4" w:line="268" w:lineRule="auto"/>
        <w:ind w:left="255" w:right="0"/>
      </w:pPr>
      <w:r>
        <w:rPr>
          <w:sz w:val="18"/>
        </w:rPr>
        <w:t>Medical</w:t>
      </w:r>
    </w:p>
    <w:p w14:paraId="5A8B4AC1" w14:textId="77777777" w:rsidR="0073115C" w:rsidRDefault="00000000">
      <w:pPr>
        <w:spacing w:after="4" w:line="268" w:lineRule="auto"/>
        <w:ind w:left="255" w:right="0"/>
      </w:pPr>
      <w:r>
        <w:rPr>
          <w:sz w:val="18"/>
        </w:rPr>
        <w:t>Industrial</w:t>
      </w:r>
    </w:p>
    <w:p w14:paraId="2CBFAE2C" w14:textId="77777777" w:rsidR="0073115C" w:rsidRDefault="00000000">
      <w:pPr>
        <w:spacing w:after="4" w:line="268" w:lineRule="auto"/>
        <w:ind w:right="0"/>
      </w:pPr>
      <w:r>
        <w:rPr>
          <w:sz w:val="18"/>
        </w:rPr>
        <w:t>Total gross profit</w:t>
      </w:r>
    </w:p>
    <w:p w14:paraId="5089A294" w14:textId="77777777" w:rsidR="0073115C" w:rsidRDefault="00000000">
      <w:pPr>
        <w:spacing w:after="38" w:line="268" w:lineRule="auto"/>
        <w:ind w:right="0"/>
      </w:pPr>
      <w:r>
        <w:rPr>
          <w:sz w:val="18"/>
        </w:rPr>
        <w:t>Total operating expenses</w:t>
      </w:r>
    </w:p>
    <w:p w14:paraId="4B2EE460" w14:textId="77777777" w:rsidR="0073115C" w:rsidRDefault="00000000">
      <w:pPr>
        <w:spacing w:after="53" w:line="268" w:lineRule="auto"/>
        <w:ind w:right="0"/>
      </w:pPr>
      <w:r>
        <w:rPr>
          <w:sz w:val="18"/>
        </w:rPr>
        <w:t>Interest and other expenses, net</w:t>
      </w:r>
    </w:p>
    <w:p w14:paraId="60FC2432" w14:textId="77777777" w:rsidR="0073115C" w:rsidRDefault="00000000">
      <w:pPr>
        <w:spacing w:after="4" w:line="268" w:lineRule="auto"/>
        <w:ind w:right="0"/>
      </w:pPr>
      <w:r>
        <w:rPr>
          <w:sz w:val="18"/>
        </w:rPr>
        <w:t>Income (loss) before taxes</w:t>
      </w:r>
    </w:p>
    <w:p w14:paraId="44056C87" w14:textId="77777777" w:rsidR="0073115C" w:rsidRDefault="00000000">
      <w:pPr>
        <w:spacing w:after="4" w:line="268" w:lineRule="auto"/>
        <w:ind w:right="0"/>
      </w:pPr>
      <w:r>
        <w:rPr>
          <w:sz w:val="18"/>
        </w:rPr>
        <w:t>Income tax expense</w:t>
      </w:r>
    </w:p>
    <w:p w14:paraId="1F215322" w14:textId="77777777" w:rsidR="0073115C" w:rsidRDefault="00000000">
      <w:pPr>
        <w:spacing w:after="4" w:line="268" w:lineRule="auto"/>
        <w:ind w:right="0"/>
      </w:pPr>
      <w:r>
        <w:rPr>
          <w:sz w:val="18"/>
        </w:rPr>
        <w:t>Net income (loss)</w:t>
      </w:r>
    </w:p>
    <w:p w14:paraId="5C7EFBE4" w14:textId="77777777" w:rsidR="0073115C" w:rsidRDefault="00000000">
      <w:pPr>
        <w:spacing w:after="619" w:line="268" w:lineRule="auto"/>
        <w:ind w:right="0"/>
      </w:pPr>
      <w:r>
        <w:rPr>
          <w:sz w:val="18"/>
        </w:rPr>
        <w:t>Less: Net income attributable to noncontrolling interests Net income (loss) attributable to Varex</w:t>
      </w:r>
    </w:p>
    <w:p w14:paraId="0E92510B" w14:textId="77777777" w:rsidR="0073115C" w:rsidRDefault="00000000">
      <w:pPr>
        <w:spacing w:after="829"/>
        <w:ind w:left="15" w:right="14"/>
      </w:pPr>
      <w:r>
        <w:t xml:space="preserve">    The Company does not disclose total assets by segment as this information is not provided to the CODM.</w:t>
      </w:r>
    </w:p>
    <w:p w14:paraId="1E3BC619" w14:textId="77777777" w:rsidR="0073115C" w:rsidRDefault="00000000">
      <w:pPr>
        <w:spacing w:after="7" w:line="254" w:lineRule="auto"/>
        <w:ind w:left="330" w:right="317"/>
        <w:jc w:val="center"/>
      </w:pPr>
      <w:r>
        <w:t>26</w:t>
      </w:r>
    </w:p>
    <w:p w14:paraId="762B8246" w14:textId="77777777" w:rsidR="0073115C"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282C62B1" wp14:editId="49D2FA84">
                <wp:extent cx="6896100" cy="19050"/>
                <wp:effectExtent l="0" t="0" r="0" b="0"/>
                <wp:docPr id="127563" name="Group 1275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686" name="Shape 1536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687" name="Shape 1536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48" name="Shape 110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49" name="Shape 110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563" style="width:543pt;height:1.5pt;mso-position-horizontal-relative:char;mso-position-vertical-relative:line" coordsize="68961,190">
                <v:shape id="Shape 153688" style="position:absolute;width:68961;height:95;left:0;top:0;" coordsize="6896100,9525" path="m0,0l6896100,0l6896100,9525l0,9525l0,0">
                  <v:stroke weight="0pt" endcap="flat" joinstyle="miter" miterlimit="10" on="false" color="#000000" opacity="0"/>
                  <v:fill on="true" color="#9a9a9a"/>
                </v:shape>
                <v:shape id="Shape 153689" style="position:absolute;width:68961;height:95;left:0;top:95;" coordsize="6896100,9525" path="m0,0l6896100,0l6896100,9525l0,9525l0,0">
                  <v:stroke weight="0pt" endcap="flat" joinstyle="miter" miterlimit="10" on="false" color="#000000" opacity="0"/>
                  <v:fill on="true" color="#eeeeee"/>
                </v:shape>
                <v:shape id="Shape 11048" style="position:absolute;width:95;height:190;left:68865;top:0;" coordsize="9525,19050" path="m9525,0l9525,19050l0,19050l0,9525l9525,0x">
                  <v:stroke weight="0pt" endcap="flat" joinstyle="miter" miterlimit="10" on="false" color="#000000" opacity="0"/>
                  <v:fill on="true" color="#eeeeee"/>
                </v:shape>
                <v:shape id="Shape 1104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E31A56C" w14:textId="77777777" w:rsidR="0073115C" w:rsidRDefault="00000000">
      <w:pPr>
        <w:pStyle w:val="Heading1"/>
        <w:spacing w:after="150"/>
        <w:ind w:left="15" w:right="0"/>
      </w:pPr>
      <w:r>
        <w:lastRenderedPageBreak/>
        <w:t>Item 2. Management’s Discussion and Analysis of Financial Condition and Results of Operations</w:t>
      </w:r>
    </w:p>
    <w:p w14:paraId="51A412F3" w14:textId="77777777" w:rsidR="0073115C" w:rsidRDefault="00000000">
      <w:pPr>
        <w:spacing w:after="291"/>
        <w:ind w:left="-5" w:right="0"/>
      </w:pPr>
      <w:r>
        <w:rPr>
          <w:i/>
        </w:rPr>
        <w:t>The following discussion and analysis of the financial condition and results should be read together with the unaudited condensed consolidated financial statements and notes thereto that are contained in this Quarterly Report on Form 10-Q as well as our Annual Report on Form 10-K for the fiscal year ended October 2, 2020 and our other filings, including the Current Reports on Form 8-K, that have been filed with the SEC through the date of this report.</w:t>
      </w:r>
    </w:p>
    <w:p w14:paraId="1E77D1B7" w14:textId="77777777" w:rsidR="0073115C" w:rsidRDefault="00000000">
      <w:pPr>
        <w:pStyle w:val="Heading1"/>
        <w:spacing w:after="30"/>
        <w:ind w:left="15" w:right="0"/>
      </w:pPr>
      <w:r>
        <w:t>Forward-Looking Statements</w:t>
      </w:r>
    </w:p>
    <w:p w14:paraId="75B5205C" w14:textId="77777777" w:rsidR="0073115C" w:rsidRDefault="00000000">
      <w:pPr>
        <w:ind w:left="15" w:right="14"/>
      </w:pPr>
      <w:r>
        <w:t xml:space="preserve">    This Quarterly Report on Form 10-Q (this “Quarterly Report”)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described in the Summary of</w:t>
      </w:r>
    </w:p>
    <w:p w14:paraId="40A7632E" w14:textId="77777777" w:rsidR="0073115C" w:rsidRDefault="00000000">
      <w:pPr>
        <w:spacing w:after="259"/>
        <w:ind w:left="15" w:right="14"/>
      </w:pPr>
      <w:r>
        <w:t>Principal Risk Factors below and further described in the Risk Factors listed in Part II, Item 1A - Risk Factors of this Quarterly Report.</w:t>
      </w:r>
    </w:p>
    <w:p w14:paraId="7094BBFE" w14:textId="77777777" w:rsidR="0073115C" w:rsidRDefault="00000000">
      <w:pPr>
        <w:spacing w:after="261"/>
        <w:ind w:left="15" w:right="14"/>
      </w:pPr>
      <w:r>
        <w:t xml:space="preserve">    Statements concerning: the impact of the ongoing COVID-19 pandemic on the global economy or the Company; supply chain actions;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14FCE8C7" w14:textId="77777777" w:rsidR="0073115C" w:rsidRDefault="00000000">
      <w:pPr>
        <w:spacing w:after="231"/>
        <w:ind w:left="15" w:right="14"/>
      </w:pPr>
      <w:r>
        <w:t xml:space="preserve">    Any forward-looking statement made in this Quarterly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457AC42E" w14:textId="77777777" w:rsidR="0073115C" w:rsidRDefault="00000000">
      <w:pPr>
        <w:pStyle w:val="Heading1"/>
        <w:ind w:left="15" w:right="0"/>
      </w:pPr>
      <w:r>
        <w:t>Overview</w:t>
      </w:r>
    </w:p>
    <w:p w14:paraId="11C4E0CC" w14:textId="77777777" w:rsidR="0073115C" w:rsidRDefault="00000000">
      <w:pPr>
        <w:spacing w:after="261"/>
        <w:ind w:left="15" w:right="14"/>
      </w:pPr>
      <w:r>
        <w:t xml:space="preserve">     Varex Imaging Corporation is a leading innovator, designer and manufacturer of X-ray tubes, digital detectors, linear accelerators and other image software processing solutions, which are mission critical components of a variety of X-ray based diagnostic imaging equipment. These products are used in medical imaging as well as in industrial and security imaging applications such as general Xray, computed tomography (“CT”), C-arms, angiography, fluoroscopy, mammography, and dental. In addition, our components are also used in security and quality inspection systems, as well as for analysis and measurement applications in industrial manufacturing applications. Global original equipment manufacturers (“OEMs”) incorporate our X-ray imaging components in their systems to detect, diagnose, protect and inspect. Varex has approximately 2,000 full-time equivalents employees, located at manufacturing and service center sites in North America, Europe, and Asia. </w:t>
      </w:r>
    </w:p>
    <w:p w14:paraId="48F09B8B" w14:textId="77777777" w:rsidR="0073115C" w:rsidRDefault="00000000">
      <w:pPr>
        <w:spacing w:after="261"/>
        <w:ind w:left="15" w:right="14"/>
      </w:pPr>
      <w:r>
        <w:t xml:space="preserve">    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518C0E7E" w14:textId="77777777" w:rsidR="0073115C" w:rsidRDefault="00000000">
      <w:pPr>
        <w:ind w:left="15" w:right="14"/>
      </w:pPr>
      <w:r>
        <w:t xml:space="preserve">    Our success depends, among other things, on our ability to anticipate and respond to changes in our markets, the direction of technological innovation and the demands of our customers. We continue to invest in research and development and employ approximately 400 individuals in product development. Combining this focus on innovation and product performance with strong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0514E04D" w14:textId="77777777" w:rsidR="0073115C" w:rsidRDefault="00000000">
      <w:pPr>
        <w:ind w:left="5340" w:right="14"/>
      </w:pPr>
      <w:r>
        <w:t>27</w:t>
      </w:r>
    </w:p>
    <w:p w14:paraId="0CEDAC5D" w14:textId="77777777" w:rsidR="0073115C"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3DE1681B" wp14:editId="0B639899">
                <wp:extent cx="6896100" cy="19050"/>
                <wp:effectExtent l="0" t="0" r="0" b="0"/>
                <wp:docPr id="113614" name="Group 1136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690" name="Shape 1536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691" name="Shape 1536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51" name="Shape 115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52" name="Shape 115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614" style="width:543pt;height:1.5pt;mso-position-horizontal-relative:char;mso-position-vertical-relative:line" coordsize="68961,190">
                <v:shape id="Shape 153692" style="position:absolute;width:68961;height:95;left:0;top:0;" coordsize="6896100,9525" path="m0,0l6896100,0l6896100,9525l0,9525l0,0">
                  <v:stroke weight="0pt" endcap="flat" joinstyle="miter" miterlimit="10" on="false" color="#000000" opacity="0"/>
                  <v:fill on="true" color="#9a9a9a"/>
                </v:shape>
                <v:shape id="Shape 153693" style="position:absolute;width:68961;height:95;left:0;top:95;" coordsize="6896100,9525" path="m0,0l6896100,0l6896100,9525l0,9525l0,0">
                  <v:stroke weight="0pt" endcap="flat" joinstyle="miter" miterlimit="10" on="false" color="#000000" opacity="0"/>
                  <v:fill on="true" color="#eeeeee"/>
                </v:shape>
                <v:shape id="Shape 11551" style="position:absolute;width:95;height:190;left:68865;top:0;" coordsize="9525,19050" path="m9525,0l9525,19050l0,19050l0,9525l9525,0x">
                  <v:stroke weight="0pt" endcap="flat" joinstyle="miter" miterlimit="10" on="false" color="#000000" opacity="0"/>
                  <v:fill on="true" color="#eeeeee"/>
                </v:shape>
                <v:shape id="Shape 1155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4FA1CB7" w14:textId="77777777" w:rsidR="0073115C" w:rsidRDefault="00000000">
      <w:pPr>
        <w:pStyle w:val="Heading1"/>
        <w:ind w:left="15" w:right="0"/>
      </w:pPr>
      <w:r>
        <w:lastRenderedPageBreak/>
        <w:t>Impact of COVID-19 and the General Economic Environment</w:t>
      </w:r>
    </w:p>
    <w:p w14:paraId="5A2C6368" w14:textId="77777777" w:rsidR="0073115C" w:rsidRDefault="00000000">
      <w:pPr>
        <w:spacing w:after="261"/>
        <w:ind w:left="15" w:right="14"/>
      </w:pPr>
      <w:r>
        <w:t xml:space="preserve">    Over the past 18 months, the unprecedented nature of the COVID-19 pandemic and its effect on the global economy significantly disrupted our business by increasing uncertainty in demand for our products as well as increasing variability in our supply chain and manufacturing productivity. The economic downturn triggered by COVID-19 also led to significantly lower demand from our customers and delays in equipment installations.</w:t>
      </w:r>
    </w:p>
    <w:p w14:paraId="73EE7F32" w14:textId="77777777" w:rsidR="0073115C" w:rsidRDefault="00000000">
      <w:pPr>
        <w:spacing w:after="261"/>
        <w:ind w:left="15" w:right="14"/>
      </w:pPr>
      <w:r>
        <w:t xml:space="preserve">    During the three months ended July 2, 2021, demand for many of our products has continued to recover and our business has continued to stabilize. We believe that demand for our products has increased in part because end-users (such as hospitals) are making capital purchases that were previously deferred due to the uncertainty surrounding COVID-19. It remains difficult to forecast future demand and there is no guarantee that the increase in demand will continue once the current backlog has been satisfied.</w:t>
      </w:r>
    </w:p>
    <w:p w14:paraId="1F928904" w14:textId="77777777" w:rsidR="0073115C" w:rsidRDefault="00000000">
      <w:pPr>
        <w:ind w:left="730" w:right="14"/>
      </w:pPr>
      <w:r>
        <w:t>While we are encouraged by the recovery that we have seen, we remain cautious as many factors remain unpredictable. In</w:t>
      </w:r>
    </w:p>
    <w:p w14:paraId="539F2F00" w14:textId="77777777" w:rsidR="0073115C" w:rsidRDefault="00000000">
      <w:pPr>
        <w:spacing w:after="261"/>
        <w:ind w:left="15" w:right="14"/>
      </w:pPr>
      <w:r>
        <w:t>particular, new variants of the COVID-19 virus and uneven vaccination rates across the globe continue to make it difficult to forecast the trajectory and speed of any future recovery.</w:t>
      </w:r>
    </w:p>
    <w:p w14:paraId="1CDAF6F5" w14:textId="77777777" w:rsidR="0073115C" w:rsidRDefault="00000000">
      <w:pPr>
        <w:ind w:left="730" w:right="14"/>
      </w:pPr>
      <w:r>
        <w:t>We continue to experience logistic, supply chain, and manufacturing challenges that we expect will continue into 2022. As</w:t>
      </w:r>
    </w:p>
    <w:p w14:paraId="1740D452" w14:textId="77777777" w:rsidR="0073115C" w:rsidRDefault="00000000">
      <w:pPr>
        <w:spacing w:after="261"/>
        <w:ind w:left="15" w:right="14"/>
      </w:pPr>
      <w:r>
        <w:t>economies around the world begin to recover, shortages in raw materials have become more widespread. During the three months ended July 2, 2021, we experienced shortages of materials and have used more of our inventory on hand than we have used historically. Shortages of materials, particularly micro-controller chips and associated electronic components, have caused delays in manufacturing products for our customers. In some cases, raw material shortages and delivery delays from our suppliers are communicated to us with very little advanced warning, which has caused operational and customer order fulfillment challenges. While we are dedicating significant resources to manage, mitigate, and resolve these issues, we currently expect supply chain challenges to continue to impact our ability to deliver products to our customers over the next several quarters. Increased freight charges and shipping delays have also become more common over the last few months and are expected to continue.</w:t>
      </w:r>
    </w:p>
    <w:p w14:paraId="2D1E13EC" w14:textId="77777777" w:rsidR="0073115C" w:rsidRDefault="00000000">
      <w:pPr>
        <w:spacing w:after="261"/>
        <w:ind w:left="15" w:right="14"/>
      </w:pPr>
      <w:r>
        <w:t xml:space="preserve">    During the three months ended July 2, 2021, our manufacturing facilities continued to operate with minimal disruption. In accordance with government guidelines, we have begun to modify certain COVID-19 related protocols, including social distancing and mask requirements. In the event COVID-19 cases continue an upward trajectory, we may be required to re-implement certain COVID19 related precautions.</w:t>
      </w:r>
    </w:p>
    <w:p w14:paraId="75EF1F2B" w14:textId="77777777" w:rsidR="0073115C" w:rsidRDefault="00000000">
      <w:pPr>
        <w:spacing w:after="261"/>
        <w:ind w:left="15" w:right="14"/>
      </w:pPr>
      <w:r>
        <w:t xml:space="preserve">    The full extent to which the COVID-19 pandemic has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or that we determine are in the best interests of our employees, customers, suppliers, and stockholders. For additional information on risks related to the pandemic and other risks that could impact our results, see Part II, Item 1A - Risk Factors.</w:t>
      </w:r>
    </w:p>
    <w:p w14:paraId="718BBE09" w14:textId="77777777" w:rsidR="0073115C" w:rsidRDefault="00000000">
      <w:pPr>
        <w:spacing w:after="260"/>
        <w:ind w:left="-5" w:right="2"/>
      </w:pPr>
      <w:r>
        <w:rPr>
          <w:b/>
          <w:i/>
        </w:rPr>
        <w:t>Operating Segments and Products</w:t>
      </w:r>
    </w:p>
    <w:p w14:paraId="19066492" w14:textId="77777777" w:rsidR="0073115C" w:rsidRDefault="00000000">
      <w:pPr>
        <w:spacing w:after="231"/>
        <w:ind w:left="15" w:right="14"/>
      </w:pPr>
      <w:r>
        <w:t xml:space="preserve">    Our Chief Executive Officer, who is our Chief Operating Decision Maker (“CODM”), evaluates our product groupings and measures our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profit.</w:t>
      </w:r>
    </w:p>
    <w:p w14:paraId="254CEDE9" w14:textId="77777777" w:rsidR="0073115C" w:rsidRDefault="00000000">
      <w:pPr>
        <w:spacing w:after="109"/>
        <w:ind w:left="-5" w:right="2"/>
      </w:pPr>
      <w:r>
        <w:rPr>
          <w:b/>
          <w:i/>
        </w:rPr>
        <w:t>Medical</w:t>
      </w:r>
    </w:p>
    <w:p w14:paraId="134FD851" w14:textId="77777777" w:rsidR="0073115C" w:rsidRDefault="00000000">
      <w:pPr>
        <w:ind w:left="15" w:right="14"/>
      </w:pPr>
      <w:r>
        <w:t xml:space="preserve">    In our Medical segment, we design, develop, manufacture, sell and service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 systems. These components are used in a range of medical imaging applications, including CT, mammography, oncology, cardiac, surgery, dental, and for other diagnostic radiography uses.</w:t>
      </w:r>
    </w:p>
    <w:p w14:paraId="792A58A4" w14:textId="77777777" w:rsidR="0073115C" w:rsidRDefault="00000000">
      <w:pPr>
        <w:ind w:left="5340" w:right="14"/>
      </w:pPr>
      <w:r>
        <w:t>28</w:t>
      </w:r>
    </w:p>
    <w:p w14:paraId="689774C6" w14:textId="77777777" w:rsidR="0073115C"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06E1CF52" wp14:editId="1FDB36F0">
                <wp:extent cx="6896100" cy="19050"/>
                <wp:effectExtent l="0" t="0" r="0" b="0"/>
                <wp:docPr id="114186" name="Group 1141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694" name="Shape 1536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695" name="Shape 1536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08" name="Shape 116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09" name="Shape 116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186" style="width:543pt;height:1.5pt;mso-position-horizontal-relative:char;mso-position-vertical-relative:line" coordsize="68961,190">
                <v:shape id="Shape 153696" style="position:absolute;width:68961;height:95;left:0;top:0;" coordsize="6896100,9525" path="m0,0l6896100,0l6896100,9525l0,9525l0,0">
                  <v:stroke weight="0pt" endcap="flat" joinstyle="miter" miterlimit="10" on="false" color="#000000" opacity="0"/>
                  <v:fill on="true" color="#9a9a9a"/>
                </v:shape>
                <v:shape id="Shape 153697" style="position:absolute;width:68961;height:95;left:0;top:95;" coordsize="6896100,9525" path="m0,0l6896100,0l6896100,9525l0,9525l0,0">
                  <v:stroke weight="0pt" endcap="flat" joinstyle="miter" miterlimit="10" on="false" color="#000000" opacity="0"/>
                  <v:fill on="true" color="#eeeeee"/>
                </v:shape>
                <v:shape id="Shape 11608" style="position:absolute;width:95;height:190;left:68865;top:0;" coordsize="9525,19050" path="m9525,0l9525,19050l0,19050l0,9525l9525,0x">
                  <v:stroke weight="0pt" endcap="flat" joinstyle="miter" miterlimit="10" on="false" color="#000000" opacity="0"/>
                  <v:fill on="true" color="#eeeeee"/>
                </v:shape>
                <v:shape id="Shape 116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567D109" w14:textId="77777777" w:rsidR="0073115C" w:rsidRDefault="00000000">
      <w:pPr>
        <w:spacing w:after="261"/>
        <w:ind w:left="15" w:right="14"/>
      </w:pPr>
      <w:r>
        <w:lastRenderedPageBreak/>
        <w:t xml:space="preserve">    Our X-ray imaging components are sold primarily to OEM customers, which integrate our products into their X-ray imaging systems for a variety of medical modalities. A substantial majority of medical X-ray imaging OEMs globally are our customers, and many of these have been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 Once our components are designed into our customer’s equipment, our customers will typically continue to use us to supply any replacement components and for service and support for that equipment. Some of our products are also included in product registrations for our customer’s equipment that require regulatory approval to change. In addition to sales directly to OEM customers, we also sell our products to independent service companies and distributors and directly to end-users for replacement purposes.</w:t>
      </w:r>
    </w:p>
    <w:p w14:paraId="4ACAF879" w14:textId="77777777" w:rsidR="0073115C" w:rsidRDefault="00000000">
      <w:pPr>
        <w:ind w:left="15" w:right="14"/>
      </w:pPr>
      <w:r>
        <w:t xml:space="preserve">    In China, the government is broadening the availability of healthcare services. As a result, the number of diagnostic X-ray imaging systems, including CT imaging systems, has grown significantly. We are developing CT X-ray tubes and related subsystems for</w:t>
      </w:r>
    </w:p>
    <w:p w14:paraId="67AB0841" w14:textId="77777777" w:rsidR="0073115C" w:rsidRDefault="00000000">
      <w:pPr>
        <w:spacing w:after="261"/>
        <w:ind w:left="15" w:right="14"/>
      </w:pPr>
      <w:r>
        <w:t>Chinese OEMs as they introduce new systems in China. We presently have multi-year pricing agreements for CT tubes with a number of medical X-ray imaging OEMs in China. Over the long-term, our objective is to become the partner of choice both for OEMs and in the replacement market as CT systems become more widely adopted throughout the Chinese market.</w:t>
      </w:r>
    </w:p>
    <w:p w14:paraId="27689EB3" w14:textId="77777777" w:rsidR="0073115C" w:rsidRDefault="00000000">
      <w:pPr>
        <w:spacing w:after="261"/>
        <w:ind w:left="15" w:right="14"/>
      </w:pPr>
      <w:r>
        <w:t xml:space="preserve">    In recent years our business in China has been impacted by the trade war with the United States in two principal ways: (1) imports of raw materials from China have become more expensive and (2) importing finished U.S. manufactured products into China has also become more difficult and more expensive. To mitigate the impact of tariffs on materials imported from China, we have implemented changes to secure more non-Chinese sources of materials used to manufacture our X-ray imaging products. With respect to imports into China, the additional tariffs imposed by the Chinese government led to a decrease in sales of radiographic detectors manufactured outside of China. To help address these issues, as well as to be closer to our global customer base, we continue to expand manufacturing capabilities at our facilities in China, Germany and the Philippines and also implemented local sourcing strategies to lower our costs and offer local content. This local-for-local strategy has been well received by both our local customers as well as global OEMs, and acts as a natural hedge against trade wars and other potential supply chain disruptions.</w:t>
      </w:r>
    </w:p>
    <w:p w14:paraId="739D00E1" w14:textId="77777777" w:rsidR="0073115C" w:rsidRDefault="00000000">
      <w:pPr>
        <w:spacing w:after="260"/>
        <w:ind w:left="-5" w:right="2"/>
      </w:pPr>
      <w:r>
        <w:rPr>
          <w:b/>
          <w:i/>
        </w:rPr>
        <w:t>Industrial</w:t>
      </w:r>
    </w:p>
    <w:p w14:paraId="6937BF5B" w14:textId="77777777" w:rsidR="0073115C" w:rsidRDefault="00000000">
      <w:pPr>
        <w:spacing w:after="261"/>
        <w:ind w:left="15" w:right="14"/>
      </w:pPr>
      <w:r>
        <w:t xml:space="preserve">    In our Industrial segment, we design, develop, manufacture, sell and service X-ray imaging products for use in a number of markets, including security applications for cargo screening at ports and borders and baggage screening at airports, and nondestructive testing and inspection applications used in a number of other vertical markets. Our industrial products include Linatron® X-ray linear accelerators, X-ray tubes, digital detectors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14:paraId="1AB4FD92" w14:textId="77777777" w:rsidR="0073115C" w:rsidRDefault="00000000">
      <w:pPr>
        <w:spacing w:after="261"/>
        <w:ind w:left="15" w:right="14"/>
      </w:pPr>
      <w:r>
        <w:t xml:space="preserve">    The security market primarily consists of airport security for carry-on baggage, checked baggage and palletized cargo, as well as cargo security for the screening of trucks, trains and cargo containers at ports and borders. The end customers for border protection systems are typically government agencies, many of which are in oil-based economies and war zones where there has been significant year over year variation in buying patterns.</w:t>
      </w:r>
    </w:p>
    <w:p w14:paraId="2C709904" w14:textId="77777777" w:rsidR="0073115C" w:rsidRDefault="00000000">
      <w:pPr>
        <w:spacing w:after="261"/>
        <w:ind w:left="15" w:right="14"/>
      </w:pPr>
      <w:r>
        <w:t xml:space="preserve">    Non-destructive testing and inspection verticals utilize X-ray imaging to scan items for inspection of manufacturing defects 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76AAF329" w14:textId="77777777" w:rsidR="0073115C" w:rsidRDefault="00000000">
      <w:pPr>
        <w:ind w:left="15" w:right="14"/>
      </w:pPr>
      <w:r>
        <w:t xml:space="preserve">    The economic downturn triggered by the COVID-19 pandemic reduced the demand for X-ray imaging equipment utilized in the non-destructive testing market as manufacturers focused on cash preservation and reduced spending for capital equipment. During the three months ended July 2, 2021, we have continued to see improved conditions in this market. Separately, the unprecedented decrease in passenger air traffic has led to a decrease in demand in the security market.</w:t>
      </w:r>
    </w:p>
    <w:p w14:paraId="173F5B64" w14:textId="77777777" w:rsidR="0073115C" w:rsidRDefault="00000000">
      <w:pPr>
        <w:ind w:left="5340" w:right="14"/>
      </w:pPr>
      <w:r>
        <w:lastRenderedPageBreak/>
        <w:t>29</w:t>
      </w:r>
    </w:p>
    <w:p w14:paraId="74A1C997" w14:textId="77777777" w:rsidR="0073115C"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37D746DE" wp14:editId="58C67688">
                <wp:extent cx="6896100" cy="19050"/>
                <wp:effectExtent l="0" t="0" r="0" b="0"/>
                <wp:docPr id="114516" name="Group 1145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698" name="Shape 1536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699" name="Shape 1536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69" name="Shape 116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70" name="Shape 116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516" style="width:543pt;height:1.5pt;mso-position-horizontal-relative:char;mso-position-vertical-relative:line" coordsize="68961,190">
                <v:shape id="Shape 153700" style="position:absolute;width:68961;height:95;left:0;top:0;" coordsize="6896100,9525" path="m0,0l6896100,0l6896100,9525l0,9525l0,0">
                  <v:stroke weight="0pt" endcap="flat" joinstyle="miter" miterlimit="10" on="false" color="#000000" opacity="0"/>
                  <v:fill on="true" color="#9a9a9a"/>
                </v:shape>
                <v:shape id="Shape 153701" style="position:absolute;width:68961;height:95;left:0;top:95;" coordsize="6896100,9525" path="m0,0l6896100,0l6896100,9525l0,9525l0,0">
                  <v:stroke weight="0pt" endcap="flat" joinstyle="miter" miterlimit="10" on="false" color="#000000" opacity="0"/>
                  <v:fill on="true" color="#eeeeee"/>
                </v:shape>
                <v:shape id="Shape 11669" style="position:absolute;width:95;height:190;left:68865;top:0;" coordsize="9525,19050" path="m9525,0l9525,19050l0,19050l0,9525l9525,0x">
                  <v:stroke weight="0pt" endcap="flat" joinstyle="miter" miterlimit="10" on="false" color="#000000" opacity="0"/>
                  <v:fill on="true" color="#eeeeee"/>
                </v:shape>
                <v:shape id="Shape 1167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DBFA3E2" w14:textId="77777777" w:rsidR="0073115C" w:rsidRDefault="00000000">
      <w:pPr>
        <w:pStyle w:val="Heading1"/>
        <w:spacing w:after="105"/>
        <w:ind w:left="15" w:right="0"/>
      </w:pPr>
      <w:r>
        <w:lastRenderedPageBreak/>
        <w:t>Critical Accounting Policies and Estimates</w:t>
      </w:r>
    </w:p>
    <w:p w14:paraId="3BFF0306" w14:textId="77777777" w:rsidR="0073115C" w:rsidRDefault="00000000">
      <w:pPr>
        <w:spacing w:after="111"/>
        <w:ind w:left="15" w:right="14"/>
      </w:pPr>
      <w:r>
        <w:t xml:space="preserve">    The preparation of our condensed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4123C2A3" w14:textId="77777777" w:rsidR="0073115C" w:rsidRDefault="00000000">
      <w:pPr>
        <w:spacing w:after="231"/>
        <w:ind w:left="15" w:right="14"/>
      </w:pPr>
      <w:r>
        <w:t xml:space="preserve">    We periodically review our accounting policies, estimates and assumptions and make adjustments when facts and circumstances dictate. Refer to our Annual Report on Form 10-K for the fiscal year ended October 2, 2020 filed with the SEC on November 30, 2020 and Note 1 “Summary of Significant Accounting Policies” of the notes to the condensed consolidated financial statements of this report for further details. Our critical accounting policies that are affected by accounting estimates include valuation of inventories, assessment of recoverability of goodwill and intangible assets, and income taxes. Such accounting policies require us to use judgments, often as a result of the need to make estimates and assumptions regarding matters that are inherently uncertain, and actual results could differ materially from these estimates. There have been no changes to our critical accounting policies, estimates and assumptions or the judgments affecting the application of those estimates and assumptions since the filing of our Annual Report on Form 10-K for year ended October 2, 2020.</w:t>
      </w:r>
    </w:p>
    <w:p w14:paraId="13EECFAB" w14:textId="77777777" w:rsidR="0073115C" w:rsidRDefault="00000000">
      <w:pPr>
        <w:spacing w:after="109"/>
        <w:ind w:left="-5" w:right="2"/>
      </w:pPr>
      <w:r>
        <w:rPr>
          <w:b/>
          <w:i/>
        </w:rPr>
        <w:t>Fiscal Year</w:t>
      </w:r>
    </w:p>
    <w:p w14:paraId="4BA18E8A" w14:textId="77777777" w:rsidR="0073115C" w:rsidRDefault="00000000">
      <w:pPr>
        <w:spacing w:after="351"/>
        <w:ind w:left="15" w:right="14"/>
      </w:pPr>
      <w:r>
        <w:t xml:space="preserve">    Our fiscal year is a 52 or 53-week period ending on the Friday nearest September 30. Fiscal year 2021 is the 52-week period ending October 1, 2021. Fiscal year 2020 was the 53-week period that ended on October 2, 2020. The fiscal quarters ended July 2, 2021 and July 3, 2020 were both 13-week periods. On a year-to-date basis, the three fiscal quarters ended July 2, 2021 and July 3, 2020 were 39 weeks and 40 weeks, respectively.</w:t>
      </w:r>
    </w:p>
    <w:p w14:paraId="0FE61F8C" w14:textId="77777777" w:rsidR="0073115C" w:rsidRDefault="00000000">
      <w:pPr>
        <w:pStyle w:val="Heading1"/>
        <w:spacing w:after="225"/>
        <w:ind w:left="15" w:right="0"/>
      </w:pPr>
      <w:r>
        <w:t>Discussion of Results of Operations for the Three Months Ended July 2, 2021 Compared to the Three Months Ended July 3, 2020</w:t>
      </w:r>
    </w:p>
    <w:p w14:paraId="0A55086B" w14:textId="77777777" w:rsidR="0073115C" w:rsidRDefault="00000000">
      <w:pPr>
        <w:spacing w:after="19"/>
        <w:ind w:left="-5" w:right="2"/>
      </w:pPr>
      <w:r>
        <w:rPr>
          <w:b/>
          <w:i/>
        </w:rPr>
        <w:t>Revenues, net</w:t>
      </w:r>
    </w:p>
    <w:p w14:paraId="7B309A14" w14:textId="77777777" w:rsidR="0073115C" w:rsidRDefault="00000000">
      <w:pPr>
        <w:spacing w:after="63" w:line="265" w:lineRule="auto"/>
        <w:ind w:left="4275" w:right="3827"/>
        <w:jc w:val="center"/>
      </w:pPr>
      <w:r>
        <w:rPr>
          <w:b/>
          <w:sz w:val="18"/>
        </w:rPr>
        <w:t>Three Months Ended</w:t>
      </w:r>
    </w:p>
    <w:tbl>
      <w:tblPr>
        <w:tblStyle w:val="TableGrid"/>
        <w:tblpPr w:vertAnchor="text" w:tblpX="7500" w:tblpY="184"/>
        <w:tblOverlap w:val="never"/>
        <w:tblW w:w="1545" w:type="dxa"/>
        <w:tblInd w:w="0" w:type="dxa"/>
        <w:tblCellMar>
          <w:top w:w="63" w:type="dxa"/>
          <w:left w:w="0" w:type="dxa"/>
          <w:bottom w:w="0" w:type="dxa"/>
          <w:right w:w="27" w:type="dxa"/>
        </w:tblCellMar>
        <w:tblLook w:val="04A0" w:firstRow="1" w:lastRow="0" w:firstColumn="1" w:lastColumn="0" w:noHBand="0" w:noVBand="1"/>
      </w:tblPr>
      <w:tblGrid>
        <w:gridCol w:w="1158"/>
        <w:gridCol w:w="387"/>
      </w:tblGrid>
      <w:tr w:rsidR="0073115C" w14:paraId="36FD72B2" w14:textId="77777777">
        <w:trPr>
          <w:trHeight w:val="495"/>
        </w:trPr>
        <w:tc>
          <w:tcPr>
            <w:tcW w:w="1158" w:type="dxa"/>
            <w:tcBorders>
              <w:top w:val="single" w:sz="6" w:space="0" w:color="000000"/>
              <w:left w:val="nil"/>
              <w:bottom w:val="single" w:sz="6" w:space="0" w:color="000000"/>
              <w:right w:val="nil"/>
            </w:tcBorders>
          </w:tcPr>
          <w:p w14:paraId="1293EDBA" w14:textId="77777777" w:rsidR="0073115C" w:rsidRDefault="00000000">
            <w:pPr>
              <w:spacing w:after="0" w:line="259" w:lineRule="auto"/>
              <w:ind w:left="15" w:right="0" w:firstLine="0"/>
            </w:pPr>
            <w:r>
              <w:rPr>
                <w:sz w:val="18"/>
              </w:rPr>
              <w:t>$</w:t>
            </w:r>
          </w:p>
        </w:tc>
        <w:tc>
          <w:tcPr>
            <w:tcW w:w="387" w:type="dxa"/>
            <w:tcBorders>
              <w:top w:val="single" w:sz="6" w:space="0" w:color="000000"/>
              <w:left w:val="nil"/>
              <w:bottom w:val="single" w:sz="6" w:space="0" w:color="000000"/>
              <w:right w:val="nil"/>
            </w:tcBorders>
          </w:tcPr>
          <w:p w14:paraId="5013A0CE" w14:textId="77777777" w:rsidR="0073115C" w:rsidRDefault="00000000">
            <w:pPr>
              <w:spacing w:after="15" w:line="259" w:lineRule="auto"/>
              <w:ind w:left="0" w:right="0" w:firstLine="0"/>
              <w:jc w:val="both"/>
            </w:pPr>
            <w:r>
              <w:rPr>
                <w:sz w:val="18"/>
              </w:rPr>
              <w:t xml:space="preserve">29.7 </w:t>
            </w:r>
          </w:p>
          <w:p w14:paraId="1C0CED6F" w14:textId="77777777" w:rsidR="0073115C" w:rsidRDefault="00000000">
            <w:pPr>
              <w:spacing w:after="0" w:line="259" w:lineRule="auto"/>
              <w:ind w:left="0" w:right="0" w:firstLine="0"/>
              <w:jc w:val="both"/>
            </w:pPr>
            <w:r>
              <w:rPr>
                <w:sz w:val="18"/>
              </w:rPr>
              <w:t xml:space="preserve">10.3 </w:t>
            </w:r>
          </w:p>
        </w:tc>
      </w:tr>
      <w:tr w:rsidR="0073115C" w14:paraId="0227D827" w14:textId="77777777">
        <w:trPr>
          <w:trHeight w:val="278"/>
        </w:trPr>
        <w:tc>
          <w:tcPr>
            <w:tcW w:w="1158" w:type="dxa"/>
            <w:tcBorders>
              <w:top w:val="single" w:sz="6" w:space="0" w:color="000000"/>
              <w:left w:val="nil"/>
              <w:bottom w:val="double" w:sz="6" w:space="0" w:color="000000"/>
              <w:right w:val="nil"/>
            </w:tcBorders>
          </w:tcPr>
          <w:p w14:paraId="3425F96C" w14:textId="77777777" w:rsidR="0073115C" w:rsidRDefault="00000000">
            <w:pPr>
              <w:spacing w:after="0" w:line="259" w:lineRule="auto"/>
              <w:ind w:left="15" w:right="0" w:firstLine="0"/>
            </w:pPr>
            <w:r>
              <w:rPr>
                <w:sz w:val="18"/>
              </w:rPr>
              <w:t>$</w:t>
            </w:r>
          </w:p>
        </w:tc>
        <w:tc>
          <w:tcPr>
            <w:tcW w:w="387" w:type="dxa"/>
            <w:tcBorders>
              <w:top w:val="single" w:sz="6" w:space="0" w:color="000000"/>
              <w:left w:val="nil"/>
              <w:bottom w:val="double" w:sz="6" w:space="0" w:color="000000"/>
              <w:right w:val="nil"/>
            </w:tcBorders>
          </w:tcPr>
          <w:p w14:paraId="2FDE6726" w14:textId="77777777" w:rsidR="0073115C" w:rsidRDefault="00000000">
            <w:pPr>
              <w:spacing w:after="0" w:line="259" w:lineRule="auto"/>
              <w:ind w:left="0" w:right="0" w:firstLine="0"/>
              <w:jc w:val="both"/>
            </w:pPr>
            <w:r>
              <w:rPr>
                <w:sz w:val="18"/>
              </w:rPr>
              <w:t xml:space="preserve">40.0 </w:t>
            </w:r>
          </w:p>
        </w:tc>
      </w:tr>
    </w:tbl>
    <w:p w14:paraId="4D9BFE40" w14:textId="77777777" w:rsidR="0073115C" w:rsidRDefault="00000000">
      <w:pPr>
        <w:pStyle w:val="Heading2"/>
        <w:tabs>
          <w:tab w:val="center" w:pos="10010"/>
        </w:tabs>
        <w:ind w:left="0" w:firstLine="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50BE2EF9" wp14:editId="2B1CF20E">
                <wp:simplePos x="0" y="0"/>
                <wp:positionH relativeFrom="column">
                  <wp:posOffset>2486025</wp:posOffset>
                </wp:positionH>
                <wp:positionV relativeFrom="paragraph">
                  <wp:posOffset>-50018</wp:posOffset>
                </wp:positionV>
                <wp:extent cx="2200275" cy="676275"/>
                <wp:effectExtent l="0" t="0" r="0" b="0"/>
                <wp:wrapSquare wrapText="bothSides"/>
                <wp:docPr id="125468" name="Group 125468"/>
                <wp:cNvGraphicFramePr/>
                <a:graphic xmlns:a="http://schemas.openxmlformats.org/drawingml/2006/main">
                  <a:graphicData uri="http://schemas.microsoft.com/office/word/2010/wordprocessingGroup">
                    <wpg:wgp>
                      <wpg:cNvGrpSpPr/>
                      <wpg:grpSpPr>
                        <a:xfrm>
                          <a:off x="0" y="0"/>
                          <a:ext cx="2200275" cy="676275"/>
                          <a:chOff x="0" y="0"/>
                          <a:chExt cx="2200275" cy="676275"/>
                        </a:xfrm>
                      </wpg:grpSpPr>
                      <wps:wsp>
                        <wps:cNvPr id="153702" name="Shape 15370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3" name="Shape 153703"/>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4" name="Shape 153704"/>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5" name="Shape 15370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6" name="Shape 153706"/>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7" name="Shape 153707"/>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8" name="Shape 153708"/>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09" name="Shape 153709"/>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0" name="Shape 153710"/>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1" name="Shape 15371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2" name="Shape 153712"/>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3" name="Shape 153713"/>
                        <wps:cNvSpPr/>
                        <wps:spPr>
                          <a:xfrm>
                            <a:off x="9525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4" name="Shape 153714"/>
                        <wps:cNvSpPr/>
                        <wps:spPr>
                          <a:xfrm>
                            <a:off x="11334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5" name="Shape 153715"/>
                        <wps:cNvSpPr/>
                        <wps:spPr>
                          <a:xfrm>
                            <a:off x="1209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6" name="Shape 153716"/>
                        <wps:cNvSpPr/>
                        <wps:spPr>
                          <a:xfrm>
                            <a:off x="2095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7" name="Shape 153717"/>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8" name="Shape 153718"/>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19" name="Shape 153719"/>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0" name="Shape 153720"/>
                        <wps:cNvSpPr/>
                        <wps:spPr>
                          <a:xfrm>
                            <a:off x="1133475"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1" name="Shape 153721"/>
                        <wps:cNvSpPr/>
                        <wps:spPr>
                          <a:xfrm>
                            <a:off x="1209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2" name="Shape 153722"/>
                        <wps:cNvSpPr/>
                        <wps:spPr>
                          <a:xfrm>
                            <a:off x="2095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3" name="Shape 153723"/>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4" name="Shape 153724"/>
                        <wps:cNvSpPr/>
                        <wps:spPr>
                          <a:xfrm>
                            <a:off x="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5" name="Shape 153725"/>
                        <wps:cNvSpPr/>
                        <wps:spPr>
                          <a:xfrm>
                            <a:off x="66675"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6" name="Shape 153726"/>
                        <wps:cNvSpPr/>
                        <wps:spPr>
                          <a:xfrm>
                            <a:off x="66675"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7" name="Shape 153727"/>
                        <wps:cNvSpPr/>
                        <wps:spPr>
                          <a:xfrm>
                            <a:off x="952500"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8" name="Shape 153728"/>
                        <wps:cNvSpPr/>
                        <wps:spPr>
                          <a:xfrm>
                            <a:off x="952500"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29" name="Shape 153729"/>
                        <wps:cNvSpPr/>
                        <wps:spPr>
                          <a:xfrm>
                            <a:off x="1133475"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30" name="Shape 153730"/>
                        <wps:cNvSpPr/>
                        <wps:spPr>
                          <a:xfrm>
                            <a:off x="1133475" y="666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31" name="Shape 153731"/>
                        <wps:cNvSpPr/>
                        <wps:spPr>
                          <a:xfrm>
                            <a:off x="1209675"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32" name="Shape 153732"/>
                        <wps:cNvSpPr/>
                        <wps:spPr>
                          <a:xfrm>
                            <a:off x="1209675"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33" name="Shape 153733"/>
                        <wps:cNvSpPr/>
                        <wps:spPr>
                          <a:xfrm>
                            <a:off x="2095500"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34" name="Shape 153734"/>
                        <wps:cNvSpPr/>
                        <wps:spPr>
                          <a:xfrm>
                            <a:off x="2095500"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3" name="Rectangle 11813"/>
                        <wps:cNvSpPr/>
                        <wps:spPr>
                          <a:xfrm>
                            <a:off x="240209" y="46385"/>
                            <a:ext cx="772862" cy="135854"/>
                          </a:xfrm>
                          <a:prstGeom prst="rect">
                            <a:avLst/>
                          </a:prstGeom>
                          <a:ln>
                            <a:noFill/>
                          </a:ln>
                        </wps:spPr>
                        <wps:txbx>
                          <w:txbxContent>
                            <w:p w14:paraId="2695A029"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11814" name="Rectangle 11814"/>
                        <wps:cNvSpPr/>
                        <wps:spPr>
                          <a:xfrm>
                            <a:off x="1378297" y="46385"/>
                            <a:ext cx="772862" cy="135854"/>
                          </a:xfrm>
                          <a:prstGeom prst="rect">
                            <a:avLst/>
                          </a:prstGeom>
                          <a:ln>
                            <a:noFill/>
                          </a:ln>
                        </wps:spPr>
                        <wps:txbx>
                          <w:txbxContent>
                            <w:p w14:paraId="634CFBC3"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11818" name="Rectangle 11818"/>
                        <wps:cNvSpPr/>
                        <wps:spPr>
                          <a:xfrm>
                            <a:off x="9823" y="206474"/>
                            <a:ext cx="76010" cy="138295"/>
                          </a:xfrm>
                          <a:prstGeom prst="rect">
                            <a:avLst/>
                          </a:prstGeom>
                          <a:ln>
                            <a:noFill/>
                          </a:ln>
                        </wps:spPr>
                        <wps:txbx>
                          <w:txbxContent>
                            <w:p w14:paraId="4E310FF6"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544" name="Rectangle 114544"/>
                        <wps:cNvSpPr/>
                        <wps:spPr>
                          <a:xfrm>
                            <a:off x="670917" y="206499"/>
                            <a:ext cx="342043" cy="138287"/>
                          </a:xfrm>
                          <a:prstGeom prst="rect">
                            <a:avLst/>
                          </a:prstGeom>
                          <a:ln>
                            <a:noFill/>
                          </a:ln>
                        </wps:spPr>
                        <wps:txbx>
                          <w:txbxContent>
                            <w:p w14:paraId="2DE86245" w14:textId="77777777" w:rsidR="0073115C" w:rsidRDefault="00000000">
                              <w:pPr>
                                <w:spacing w:after="160" w:line="259" w:lineRule="auto"/>
                                <w:ind w:left="0" w:right="0" w:firstLine="0"/>
                              </w:pPr>
                              <w:r>
                                <w:rPr>
                                  <w:sz w:val="18"/>
                                </w:rPr>
                                <w:t>167.3</w:t>
                              </w:r>
                            </w:p>
                          </w:txbxContent>
                        </wps:txbx>
                        <wps:bodyPr horzOverflow="overflow" vert="horz" lIns="0" tIns="0" rIns="0" bIns="0" rtlCol="0">
                          <a:noAutofit/>
                        </wps:bodyPr>
                      </wps:wsp>
                      <wps:wsp>
                        <wps:cNvPr id="114545" name="Rectangle 114545"/>
                        <wps:cNvSpPr/>
                        <wps:spPr>
                          <a:xfrm>
                            <a:off x="928092" y="206499"/>
                            <a:ext cx="38005" cy="138287"/>
                          </a:xfrm>
                          <a:prstGeom prst="rect">
                            <a:avLst/>
                          </a:prstGeom>
                          <a:ln>
                            <a:noFill/>
                          </a:ln>
                        </wps:spPr>
                        <wps:txbx>
                          <w:txbxContent>
                            <w:p w14:paraId="18F06CFB"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820" name="Rectangle 11820"/>
                        <wps:cNvSpPr/>
                        <wps:spPr>
                          <a:xfrm>
                            <a:off x="1147911" y="206474"/>
                            <a:ext cx="76010" cy="138295"/>
                          </a:xfrm>
                          <a:prstGeom prst="rect">
                            <a:avLst/>
                          </a:prstGeom>
                          <a:ln>
                            <a:noFill/>
                          </a:ln>
                        </wps:spPr>
                        <wps:txbx>
                          <w:txbxContent>
                            <w:p w14:paraId="1CFBFF00"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546" name="Rectangle 114546"/>
                        <wps:cNvSpPr/>
                        <wps:spPr>
                          <a:xfrm>
                            <a:off x="1809006" y="206499"/>
                            <a:ext cx="342043" cy="138287"/>
                          </a:xfrm>
                          <a:prstGeom prst="rect">
                            <a:avLst/>
                          </a:prstGeom>
                          <a:ln>
                            <a:noFill/>
                          </a:ln>
                        </wps:spPr>
                        <wps:txbx>
                          <w:txbxContent>
                            <w:p w14:paraId="60F90625" w14:textId="77777777" w:rsidR="0073115C" w:rsidRDefault="00000000">
                              <w:pPr>
                                <w:spacing w:after="160" w:line="259" w:lineRule="auto"/>
                                <w:ind w:left="0" w:right="0" w:firstLine="0"/>
                              </w:pPr>
                              <w:r>
                                <w:rPr>
                                  <w:sz w:val="18"/>
                                </w:rPr>
                                <w:t>137.6</w:t>
                              </w:r>
                            </w:p>
                          </w:txbxContent>
                        </wps:txbx>
                        <wps:bodyPr horzOverflow="overflow" vert="horz" lIns="0" tIns="0" rIns="0" bIns="0" rtlCol="0">
                          <a:noAutofit/>
                        </wps:bodyPr>
                      </wps:wsp>
                      <wps:wsp>
                        <wps:cNvPr id="114547" name="Rectangle 114547"/>
                        <wps:cNvSpPr/>
                        <wps:spPr>
                          <a:xfrm>
                            <a:off x="2066181" y="206499"/>
                            <a:ext cx="38005" cy="138287"/>
                          </a:xfrm>
                          <a:prstGeom prst="rect">
                            <a:avLst/>
                          </a:prstGeom>
                          <a:ln>
                            <a:noFill/>
                          </a:ln>
                        </wps:spPr>
                        <wps:txbx>
                          <w:txbxContent>
                            <w:p w14:paraId="23A977F7"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552" name="Rectangle 114552"/>
                        <wps:cNvSpPr/>
                        <wps:spPr>
                          <a:xfrm>
                            <a:off x="728067" y="358899"/>
                            <a:ext cx="266033" cy="138287"/>
                          </a:xfrm>
                          <a:prstGeom prst="rect">
                            <a:avLst/>
                          </a:prstGeom>
                          <a:ln>
                            <a:noFill/>
                          </a:ln>
                        </wps:spPr>
                        <wps:txbx>
                          <w:txbxContent>
                            <w:p w14:paraId="48C3AD0A" w14:textId="77777777" w:rsidR="0073115C" w:rsidRDefault="00000000">
                              <w:pPr>
                                <w:spacing w:after="160" w:line="259" w:lineRule="auto"/>
                                <w:ind w:left="0" w:right="0" w:firstLine="0"/>
                              </w:pPr>
                              <w:r>
                                <w:rPr>
                                  <w:sz w:val="18"/>
                                </w:rPr>
                                <w:t>43.9</w:t>
                              </w:r>
                            </w:p>
                          </w:txbxContent>
                        </wps:txbx>
                        <wps:bodyPr horzOverflow="overflow" vert="horz" lIns="0" tIns="0" rIns="0" bIns="0" rtlCol="0">
                          <a:noAutofit/>
                        </wps:bodyPr>
                      </wps:wsp>
                      <wps:wsp>
                        <wps:cNvPr id="114553" name="Rectangle 114553"/>
                        <wps:cNvSpPr/>
                        <wps:spPr>
                          <a:xfrm>
                            <a:off x="928092" y="358899"/>
                            <a:ext cx="38005" cy="138287"/>
                          </a:xfrm>
                          <a:prstGeom prst="rect">
                            <a:avLst/>
                          </a:prstGeom>
                          <a:ln>
                            <a:noFill/>
                          </a:ln>
                        </wps:spPr>
                        <wps:txbx>
                          <w:txbxContent>
                            <w:p w14:paraId="3B7422CD"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554" name="Rectangle 114554"/>
                        <wps:cNvSpPr/>
                        <wps:spPr>
                          <a:xfrm>
                            <a:off x="1866156" y="358899"/>
                            <a:ext cx="266033" cy="138287"/>
                          </a:xfrm>
                          <a:prstGeom prst="rect">
                            <a:avLst/>
                          </a:prstGeom>
                          <a:ln>
                            <a:noFill/>
                          </a:ln>
                        </wps:spPr>
                        <wps:txbx>
                          <w:txbxContent>
                            <w:p w14:paraId="3C8537DA" w14:textId="77777777" w:rsidR="0073115C" w:rsidRDefault="00000000">
                              <w:pPr>
                                <w:spacing w:after="160" w:line="259" w:lineRule="auto"/>
                                <w:ind w:left="0" w:right="0" w:firstLine="0"/>
                              </w:pPr>
                              <w:r>
                                <w:rPr>
                                  <w:sz w:val="18"/>
                                </w:rPr>
                                <w:t>33.6</w:t>
                              </w:r>
                            </w:p>
                          </w:txbxContent>
                        </wps:txbx>
                        <wps:bodyPr horzOverflow="overflow" vert="horz" lIns="0" tIns="0" rIns="0" bIns="0" rtlCol="0">
                          <a:noAutofit/>
                        </wps:bodyPr>
                      </wps:wsp>
                      <wps:wsp>
                        <wps:cNvPr id="114555" name="Rectangle 114555"/>
                        <wps:cNvSpPr/>
                        <wps:spPr>
                          <a:xfrm>
                            <a:off x="2066181" y="358899"/>
                            <a:ext cx="38005" cy="138287"/>
                          </a:xfrm>
                          <a:prstGeom prst="rect">
                            <a:avLst/>
                          </a:prstGeom>
                          <a:ln>
                            <a:noFill/>
                          </a:ln>
                        </wps:spPr>
                        <wps:txbx>
                          <w:txbxContent>
                            <w:p w14:paraId="254916C5"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833" name="Rectangle 11833"/>
                        <wps:cNvSpPr/>
                        <wps:spPr>
                          <a:xfrm>
                            <a:off x="9823" y="520799"/>
                            <a:ext cx="76010" cy="138295"/>
                          </a:xfrm>
                          <a:prstGeom prst="rect">
                            <a:avLst/>
                          </a:prstGeom>
                          <a:ln>
                            <a:noFill/>
                          </a:ln>
                        </wps:spPr>
                        <wps:txbx>
                          <w:txbxContent>
                            <w:p w14:paraId="64CEA368"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560" name="Rectangle 114560"/>
                        <wps:cNvSpPr/>
                        <wps:spPr>
                          <a:xfrm>
                            <a:off x="675084" y="520824"/>
                            <a:ext cx="336401" cy="138287"/>
                          </a:xfrm>
                          <a:prstGeom prst="rect">
                            <a:avLst/>
                          </a:prstGeom>
                          <a:ln>
                            <a:noFill/>
                          </a:ln>
                        </wps:spPr>
                        <wps:txbx>
                          <w:txbxContent>
                            <w:p w14:paraId="0053DEBF" w14:textId="77777777" w:rsidR="0073115C" w:rsidRDefault="00000000">
                              <w:pPr>
                                <w:spacing w:after="160" w:line="259" w:lineRule="auto"/>
                                <w:ind w:left="0" w:right="0" w:firstLine="0"/>
                              </w:pPr>
                              <w:r>
                                <w:rPr>
                                  <w:sz w:val="18"/>
                                </w:rPr>
                                <w:t>211.2</w:t>
                              </w:r>
                            </w:p>
                          </w:txbxContent>
                        </wps:txbx>
                        <wps:bodyPr horzOverflow="overflow" vert="horz" lIns="0" tIns="0" rIns="0" bIns="0" rtlCol="0">
                          <a:noAutofit/>
                        </wps:bodyPr>
                      </wps:wsp>
                      <wps:wsp>
                        <wps:cNvPr id="114561" name="Rectangle 114561"/>
                        <wps:cNvSpPr/>
                        <wps:spPr>
                          <a:xfrm>
                            <a:off x="928018" y="520824"/>
                            <a:ext cx="38005" cy="138287"/>
                          </a:xfrm>
                          <a:prstGeom prst="rect">
                            <a:avLst/>
                          </a:prstGeom>
                          <a:ln>
                            <a:noFill/>
                          </a:ln>
                        </wps:spPr>
                        <wps:txbx>
                          <w:txbxContent>
                            <w:p w14:paraId="68F6D526"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835" name="Rectangle 11835"/>
                        <wps:cNvSpPr/>
                        <wps:spPr>
                          <a:xfrm>
                            <a:off x="1147911" y="520799"/>
                            <a:ext cx="76010" cy="138295"/>
                          </a:xfrm>
                          <a:prstGeom prst="rect">
                            <a:avLst/>
                          </a:prstGeom>
                          <a:ln>
                            <a:noFill/>
                          </a:ln>
                        </wps:spPr>
                        <wps:txbx>
                          <w:txbxContent>
                            <w:p w14:paraId="4369B267"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562" name="Rectangle 114562"/>
                        <wps:cNvSpPr/>
                        <wps:spPr>
                          <a:xfrm>
                            <a:off x="1809006" y="520824"/>
                            <a:ext cx="342043" cy="138287"/>
                          </a:xfrm>
                          <a:prstGeom prst="rect">
                            <a:avLst/>
                          </a:prstGeom>
                          <a:ln>
                            <a:noFill/>
                          </a:ln>
                        </wps:spPr>
                        <wps:txbx>
                          <w:txbxContent>
                            <w:p w14:paraId="6DBC2413" w14:textId="77777777" w:rsidR="0073115C" w:rsidRDefault="00000000">
                              <w:pPr>
                                <w:spacing w:after="160" w:line="259" w:lineRule="auto"/>
                                <w:ind w:left="0" w:right="0" w:firstLine="0"/>
                              </w:pPr>
                              <w:r>
                                <w:rPr>
                                  <w:sz w:val="18"/>
                                </w:rPr>
                                <w:t>171.2</w:t>
                              </w:r>
                            </w:p>
                          </w:txbxContent>
                        </wps:txbx>
                        <wps:bodyPr horzOverflow="overflow" vert="horz" lIns="0" tIns="0" rIns="0" bIns="0" rtlCol="0">
                          <a:noAutofit/>
                        </wps:bodyPr>
                      </wps:wsp>
                      <wps:wsp>
                        <wps:cNvPr id="114563" name="Rectangle 114563"/>
                        <wps:cNvSpPr/>
                        <wps:spPr>
                          <a:xfrm>
                            <a:off x="2066181" y="520824"/>
                            <a:ext cx="38005" cy="138287"/>
                          </a:xfrm>
                          <a:prstGeom prst="rect">
                            <a:avLst/>
                          </a:prstGeom>
                          <a:ln>
                            <a:noFill/>
                          </a:ln>
                        </wps:spPr>
                        <wps:txbx>
                          <w:txbxContent>
                            <w:p w14:paraId="32E8127E"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50BE2EF9" id="Group 125468" o:spid="_x0000_s2331" style="position:absolute;margin-left:195.75pt;margin-top:-3.95pt;width:173.25pt;height:53.25pt;z-index:251715584;mso-position-horizontal-relative:text;mso-position-vertical-relative:text" coordsize="22002,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">
                <v:shape id="Shape 153702" o:spid="_x0000_s2332"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" path="m,l66675,r,9525l,9525,,e" fillcolor="black" stroked="f" strokeweight="0">
                  <v:stroke miterlimit="83231f" joinstyle="miter"/>
                  <v:path arrowok="t" textboxrect="0,0,66675,9525"/>
                </v:shape>
                <v:shape id="Shape 153703" o:spid="_x0000_s2333" style="position:absolute;left:666;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" path="m,l885825,r,9525l,9525,,e" fillcolor="black" stroked="f" strokeweight="0">
                  <v:stroke miterlimit="83231f" joinstyle="miter"/>
                  <v:path arrowok="t" textboxrect="0,0,885825,9525"/>
                </v:shape>
                <v:shape id="Shape 153704" o:spid="_x0000_s2334" style="position:absolute;left:9525;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" path="m,l114300,r,9525l,9525,,e" fillcolor="black" stroked="f" strokeweight="0">
                  <v:stroke miterlimit="83231f" joinstyle="miter"/>
                  <v:path arrowok="t" textboxrect="0,0,114300,9525"/>
                </v:shape>
                <v:shape id="Shape 153705" o:spid="_x0000_s2335" style="position:absolute;left:1066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" path="m,l19050,r,9525l,9525,,e" fillcolor="black" stroked="f" strokeweight="0">
                  <v:stroke miterlimit="83231f" joinstyle="miter"/>
                  <v:path arrowok="t" textboxrect="0,0,19050,9525"/>
                </v:shape>
                <v:shape id="Shape 153706" o:spid="_x0000_s2336" style="position:absolute;left:10858;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" path="m,l28575,r,9525l,9525,,e" fillcolor="black" stroked="f" strokeweight="0">
                  <v:stroke miterlimit="83231f" joinstyle="miter"/>
                  <v:path arrowok="t" textboxrect="0,0,28575,9525"/>
                </v:shape>
                <v:shape id="Shape 153707" o:spid="_x0000_s2337" style="position:absolute;left:1114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" path="m,l19050,r,9525l,9525,,e" fillcolor="black" stroked="f" strokeweight="0">
                  <v:stroke miterlimit="83231f" joinstyle="miter"/>
                  <v:path arrowok="t" textboxrect="0,0,19050,9525"/>
                </v:shape>
                <v:shape id="Shape 153708" o:spid="_x0000_s2338" style="position:absolute;left:1133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" path="m,l76200,r,9525l,9525,,e" fillcolor="black" stroked="f" strokeweight="0">
                  <v:stroke miterlimit="83231f" joinstyle="miter"/>
                  <v:path arrowok="t" textboxrect="0,0,76200,9525"/>
                </v:shape>
                <v:shape id="Shape 153709" o:spid="_x0000_s2339" style="position:absolute;left:12096;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" path="m,l885825,r,9525l,9525,,e" fillcolor="black" stroked="f" strokeweight="0">
                  <v:stroke miterlimit="83231f" joinstyle="miter"/>
                  <v:path arrowok="t" textboxrect="0,0,885825,9525"/>
                </v:shape>
                <v:shape id="Shape 153710" o:spid="_x0000_s2340" style="position:absolute;left:20955;width:1047;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" path="m,l104775,r,9525l,9525,,e" fillcolor="black" stroked="f" strokeweight="0">
                  <v:stroke miterlimit="83231f" joinstyle="miter"/>
                  <v:path arrowok="t" textboxrect="0,0,104775,9525"/>
                </v:shape>
                <v:shape id="Shape 153711" o:spid="_x0000_s2341"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" path="m,l66675,r,9525l,9525,,e" fillcolor="black" stroked="f" strokeweight="0">
                  <v:stroke miterlimit="83231f" joinstyle="miter"/>
                  <v:path arrowok="t" textboxrect="0,0,66675,9525"/>
                </v:shape>
                <v:shape id="Shape 153712" o:spid="_x0000_s2342" style="position:absolute;left:666;top:1619;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" path="m,l885825,r,9525l,9525,,e" fillcolor="black" stroked="f" strokeweight="0">
                  <v:stroke miterlimit="83231f" joinstyle="miter"/>
                  <v:path arrowok="t" textboxrect="0,0,885825,9525"/>
                </v:shape>
                <v:shape id="Shape 153713" o:spid="_x0000_s2343" style="position:absolute;left:9525;top:1619;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" path="m,l114300,r,9525l,9525,,e" fillcolor="black" stroked="f" strokeweight="0">
                  <v:stroke miterlimit="83231f" joinstyle="miter"/>
                  <v:path arrowok="t" textboxrect="0,0,114300,9525"/>
                </v:shape>
                <v:shape id="Shape 153714" o:spid="_x0000_s2344" style="position:absolute;left:11334;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" path="m,l76200,r,9525l,9525,,e" fillcolor="black" stroked="f" strokeweight="0">
                  <v:stroke miterlimit="83231f" joinstyle="miter"/>
                  <v:path arrowok="t" textboxrect="0,0,76200,9525"/>
                </v:shape>
                <v:shape id="Shape 153715" o:spid="_x0000_s2345" style="position:absolute;left:12096;top:1619;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" path="m,l885825,r,9525l,9525,,e" fillcolor="black" stroked="f" strokeweight="0">
                  <v:stroke miterlimit="83231f" joinstyle="miter"/>
                  <v:path arrowok="t" textboxrect="0,0,885825,9525"/>
                </v:shape>
                <v:shape id="Shape 153716" o:spid="_x0000_s2346" style="position:absolute;left:20955;top:1619;width:1047;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" path="m,l104775,r,9525l,9525,,e" fillcolor="black" stroked="f" strokeweight="0">
                  <v:stroke miterlimit="83231f" joinstyle="miter"/>
                  <v:path arrowok="t" textboxrect="0,0,104775,9525"/>
                </v:shape>
                <v:shape id="Shape 153717" o:spid="_x0000_s2347" style="position:absolute;top:4762;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" path="m,l66675,r,9525l,9525,,e" fillcolor="black" stroked="f" strokeweight="0">
                  <v:stroke miterlimit="83231f" joinstyle="miter"/>
                  <v:path arrowok="t" textboxrect="0,0,66675,9525"/>
                </v:shape>
                <v:shape id="Shape 153718" o:spid="_x0000_s2348" style="position:absolute;left:666;top:4762;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" path="m,l885825,r,9525l,9525,,e" fillcolor="black" stroked="f" strokeweight="0">
                  <v:stroke miterlimit="83231f" joinstyle="miter"/>
                  <v:path arrowok="t" textboxrect="0,0,885825,9525"/>
                </v:shape>
                <v:shape id="Shape 153719" o:spid="_x0000_s2349" style="position:absolute;left:9525;top:4762;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" path="m,l114300,r,9525l,9525,,e" fillcolor="black" stroked="f" strokeweight="0">
                  <v:stroke miterlimit="83231f" joinstyle="miter"/>
                  <v:path arrowok="t" textboxrect="0,0,114300,9525"/>
                </v:shape>
                <v:shape id="Shape 153720" o:spid="_x0000_s2350" style="position:absolute;left:11334;top:476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" path="m,l76200,r,9525l,9525,,e" fillcolor="black" stroked="f" strokeweight="0">
                  <v:stroke miterlimit="83231f" joinstyle="miter"/>
                  <v:path arrowok="t" textboxrect="0,0,76200,9525"/>
                </v:shape>
                <v:shape id="Shape 153721" o:spid="_x0000_s2351" style="position:absolute;left:12096;top:4762;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" path="m,l885825,r,9525l,9525,,e" fillcolor="black" stroked="f" strokeweight="0">
                  <v:stroke miterlimit="83231f" joinstyle="miter"/>
                  <v:path arrowok="t" textboxrect="0,0,885825,9525"/>
                </v:shape>
                <v:shape id="Shape 153722" o:spid="_x0000_s2352" style="position:absolute;left:20955;top:4762;width:1047;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" path="m,l104775,r,9525l,9525,,e" fillcolor="black" stroked="f" strokeweight="0">
                  <v:stroke miterlimit="83231f" joinstyle="miter"/>
                  <v:path arrowok="t" textboxrect="0,0,104775,9525"/>
                </v:shape>
                <v:shape id="Shape 153723" o:spid="_x0000_s2353" style="position:absolute;top:6381;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" path="m,l66675,r,9525l,9525,,e" fillcolor="black" stroked="f" strokeweight="0">
                  <v:stroke miterlimit="83231f" joinstyle="miter"/>
                  <v:path arrowok="t" textboxrect="0,0,66675,9525"/>
                </v:shape>
                <v:shape id="Shape 153724" o:spid="_x0000_s2354" style="position:absolute;top:6667;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" path="m,l66675,r,9525l,9525,,e" fillcolor="black" stroked="f" strokeweight="0">
                  <v:stroke miterlimit="83231f" joinstyle="miter"/>
                  <v:path arrowok="t" textboxrect="0,0,66675,9525"/>
                </v:shape>
                <v:shape id="Shape 153725" o:spid="_x0000_s2355" style="position:absolute;left:666;top:6381;width:8859;height:96;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" path="m,l885825,r,9525l,9525,,e" fillcolor="black" stroked="f" strokeweight="0">
                  <v:stroke miterlimit="83231f" joinstyle="miter"/>
                  <v:path arrowok="t" textboxrect="0,0,885825,9525"/>
                </v:shape>
                <v:shape id="Shape 153726" o:spid="_x0000_s2356" style="position:absolute;left:666;top:6667;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" path="m,l885825,r,9525l,9525,,e" fillcolor="black" stroked="f" strokeweight="0">
                  <v:stroke miterlimit="83231f" joinstyle="miter"/>
                  <v:path arrowok="t" textboxrect="0,0,885825,9525"/>
                </v:shape>
                <v:shape id="Shape 153727" o:spid="_x0000_s2357" style="position:absolute;left:9525;top:6381;width:1143;height:96;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" path="m,l114300,r,9525l,9525,,e" fillcolor="black" stroked="f" strokeweight="0">
                  <v:stroke miterlimit="83231f" joinstyle="miter"/>
                  <v:path arrowok="t" textboxrect="0,0,114300,9525"/>
                </v:shape>
                <v:shape id="Shape 153728" o:spid="_x0000_s2358" style="position:absolute;left:9525;top:6667;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" path="m,l114300,r,9525l,9525,,e" fillcolor="black" stroked="f" strokeweight="0">
                  <v:stroke miterlimit="83231f" joinstyle="miter"/>
                  <v:path arrowok="t" textboxrect="0,0,114300,9525"/>
                </v:shape>
                <v:shape id="Shape 153729" o:spid="_x0000_s2359" style="position:absolute;left:11334;top:6381;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" path="m,l76200,r,9525l,9525,,e" fillcolor="black" stroked="f" strokeweight="0">
                  <v:stroke miterlimit="83231f" joinstyle="miter"/>
                  <v:path arrowok="t" textboxrect="0,0,76200,9525"/>
                </v:shape>
                <v:shape id="Shape 153730" o:spid="_x0000_s2360" style="position:absolute;left:11334;top:666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" path="m,l76200,r,9525l,9525,,e" fillcolor="black" stroked="f" strokeweight="0">
                  <v:stroke miterlimit="83231f" joinstyle="miter"/>
                  <v:path arrowok="t" textboxrect="0,0,76200,9525"/>
                </v:shape>
                <v:shape id="Shape 153731" o:spid="_x0000_s2361" style="position:absolute;left:12096;top:6381;width:8859;height:96;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" path="m,l885825,r,9525l,9525,,e" fillcolor="black" stroked="f" strokeweight="0">
                  <v:stroke miterlimit="83231f" joinstyle="miter"/>
                  <v:path arrowok="t" textboxrect="0,0,885825,9525"/>
                </v:shape>
                <v:shape id="Shape 153732" o:spid="_x0000_s2362" style="position:absolute;left:12096;top:6667;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" path="m,l885825,r,9525l,9525,,e" fillcolor="black" stroked="f" strokeweight="0">
                  <v:stroke miterlimit="83231f" joinstyle="miter"/>
                  <v:path arrowok="t" textboxrect="0,0,885825,9525"/>
                </v:shape>
                <v:shape id="Shape 153733" o:spid="_x0000_s2363" style="position:absolute;left:20955;top:6381;width:1047;height:96;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" path="m,l104775,r,9525l,9525,,e" fillcolor="black" stroked="f" strokeweight="0">
                  <v:stroke miterlimit="83231f" joinstyle="miter"/>
                  <v:path arrowok="t" textboxrect="0,0,104775,9525"/>
                </v:shape>
                <v:shape id="Shape 153734" o:spid="_x0000_s2364" style="position:absolute;left:20955;top:6667;width:1047;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" path="m,l104775,r,9525l,9525,,e" fillcolor="black" stroked="f" strokeweight="0">
                  <v:stroke miterlimit="83231f" joinstyle="miter"/>
                  <v:path arrowok="t" textboxrect="0,0,104775,9525"/>
                </v:shape>
                <v:rect id="Rectangle 11813" o:spid="_x0000_s2365" style="position:absolute;left:2402;top:463;width:772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" filled="f" stroked="f">
                  <v:textbox inset="0,0,0,0">
                    <w:txbxContent>
                      <w:p w14:paraId="2695A029" w14:textId="77777777" w:rsidR="0073115C" w:rsidRDefault="00000000">
                        <w:pPr>
                          <w:spacing w:after="160" w:line="259" w:lineRule="auto"/>
                          <w:ind w:left="0" w:right="0" w:firstLine="0"/>
                        </w:pPr>
                        <w:r>
                          <w:rPr>
                            <w:b/>
                            <w:sz w:val="18"/>
                          </w:rPr>
                          <w:t>July 2, 2021</w:t>
                        </w:r>
                      </w:p>
                    </w:txbxContent>
                  </v:textbox>
                </v:rect>
                <v:rect id="Rectangle 11814" o:spid="_x0000_s2366" style="position:absolute;left:13782;top:463;width:772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" filled="f" stroked="f">
                  <v:textbox inset="0,0,0,0">
                    <w:txbxContent>
                      <w:p w14:paraId="634CFBC3" w14:textId="77777777" w:rsidR="0073115C" w:rsidRDefault="00000000">
                        <w:pPr>
                          <w:spacing w:after="160" w:line="259" w:lineRule="auto"/>
                          <w:ind w:left="0" w:right="0" w:firstLine="0"/>
                        </w:pPr>
                        <w:r>
                          <w:rPr>
                            <w:b/>
                            <w:sz w:val="18"/>
                          </w:rPr>
                          <w:t>July 3, 2020</w:t>
                        </w:r>
                      </w:p>
                    </w:txbxContent>
                  </v:textbox>
                </v:rect>
                <v:rect id="Rectangle 11818" o:spid="_x0000_s2367" style="position:absolute;left:98;top:2064;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" filled="f" stroked="f">
                  <v:textbox inset="0,0,0,0">
                    <w:txbxContent>
                      <w:p w14:paraId="4E310FF6" w14:textId="77777777" w:rsidR="0073115C" w:rsidRDefault="00000000">
                        <w:pPr>
                          <w:spacing w:after="160" w:line="259" w:lineRule="auto"/>
                          <w:ind w:left="0" w:right="0" w:firstLine="0"/>
                        </w:pPr>
                        <w:r>
                          <w:rPr>
                            <w:sz w:val="18"/>
                          </w:rPr>
                          <w:t>$</w:t>
                        </w:r>
                      </w:p>
                    </w:txbxContent>
                  </v:textbox>
                </v:rect>
                <v:rect id="Rectangle 114544" o:spid="_x0000_s2368" style="position:absolute;left:6709;top:2064;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" filled="f" stroked="f">
                  <v:textbox inset="0,0,0,0">
                    <w:txbxContent>
                      <w:p w14:paraId="2DE86245" w14:textId="77777777" w:rsidR="0073115C" w:rsidRDefault="00000000">
                        <w:pPr>
                          <w:spacing w:after="160" w:line="259" w:lineRule="auto"/>
                          <w:ind w:left="0" w:right="0" w:firstLine="0"/>
                        </w:pPr>
                        <w:r>
                          <w:rPr>
                            <w:sz w:val="18"/>
                          </w:rPr>
                          <w:t>167.3</w:t>
                        </w:r>
                      </w:p>
                    </w:txbxContent>
                  </v:textbox>
                </v:rect>
                <v:rect id="Rectangle 114545" o:spid="_x0000_s2369" style="position:absolute;left:9280;top:206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" filled="f" stroked="f">
                  <v:textbox inset="0,0,0,0">
                    <w:txbxContent>
                      <w:p w14:paraId="18F06CFB" w14:textId="77777777" w:rsidR="0073115C" w:rsidRDefault="00000000">
                        <w:pPr>
                          <w:spacing w:after="160" w:line="259" w:lineRule="auto"/>
                          <w:ind w:left="0" w:right="0" w:firstLine="0"/>
                        </w:pPr>
                        <w:r>
                          <w:rPr>
                            <w:sz w:val="18"/>
                          </w:rPr>
                          <w:t xml:space="preserve"> </w:t>
                        </w:r>
                      </w:p>
                    </w:txbxContent>
                  </v:textbox>
                </v:rect>
                <v:rect id="Rectangle 11820" o:spid="_x0000_s2370" style="position:absolute;left:11479;top:2064;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" filled="f" stroked="f">
                  <v:textbox inset="0,0,0,0">
                    <w:txbxContent>
                      <w:p w14:paraId="1CFBFF00" w14:textId="77777777" w:rsidR="0073115C" w:rsidRDefault="00000000">
                        <w:pPr>
                          <w:spacing w:after="160" w:line="259" w:lineRule="auto"/>
                          <w:ind w:left="0" w:right="0" w:firstLine="0"/>
                        </w:pPr>
                        <w:r>
                          <w:rPr>
                            <w:sz w:val="18"/>
                          </w:rPr>
                          <w:t>$</w:t>
                        </w:r>
                      </w:p>
                    </w:txbxContent>
                  </v:textbox>
                </v:rect>
                <v:rect id="Rectangle 114546" o:spid="_x0000_s2371" style="position:absolute;left:18090;top:2064;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" filled="f" stroked="f">
                  <v:textbox inset="0,0,0,0">
                    <w:txbxContent>
                      <w:p w14:paraId="60F90625" w14:textId="77777777" w:rsidR="0073115C" w:rsidRDefault="00000000">
                        <w:pPr>
                          <w:spacing w:after="160" w:line="259" w:lineRule="auto"/>
                          <w:ind w:left="0" w:right="0" w:firstLine="0"/>
                        </w:pPr>
                        <w:r>
                          <w:rPr>
                            <w:sz w:val="18"/>
                          </w:rPr>
                          <w:t>137.6</w:t>
                        </w:r>
                      </w:p>
                    </w:txbxContent>
                  </v:textbox>
                </v:rect>
                <v:rect id="Rectangle 114547" o:spid="_x0000_s2372" style="position:absolute;left:20661;top:206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" filled="f" stroked="f">
                  <v:textbox inset="0,0,0,0">
                    <w:txbxContent>
                      <w:p w14:paraId="23A977F7" w14:textId="77777777" w:rsidR="0073115C" w:rsidRDefault="00000000">
                        <w:pPr>
                          <w:spacing w:after="160" w:line="259" w:lineRule="auto"/>
                          <w:ind w:left="0" w:right="0" w:firstLine="0"/>
                        </w:pPr>
                        <w:r>
                          <w:rPr>
                            <w:sz w:val="18"/>
                          </w:rPr>
                          <w:t xml:space="preserve"> </w:t>
                        </w:r>
                      </w:p>
                    </w:txbxContent>
                  </v:textbox>
                </v:rect>
                <v:rect id="Rectangle 114552" o:spid="_x0000_s2373" style="position:absolute;left:7280;top:3588;width:266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" filled="f" stroked="f">
                  <v:textbox inset="0,0,0,0">
                    <w:txbxContent>
                      <w:p w14:paraId="48C3AD0A" w14:textId="77777777" w:rsidR="0073115C" w:rsidRDefault="00000000">
                        <w:pPr>
                          <w:spacing w:after="160" w:line="259" w:lineRule="auto"/>
                          <w:ind w:left="0" w:right="0" w:firstLine="0"/>
                        </w:pPr>
                        <w:r>
                          <w:rPr>
                            <w:sz w:val="18"/>
                          </w:rPr>
                          <w:t>43.9</w:t>
                        </w:r>
                      </w:p>
                    </w:txbxContent>
                  </v:textbox>
                </v:rect>
                <v:rect id="Rectangle 114553" o:spid="_x0000_s2374" style="position:absolute;left:9280;top:358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" filled="f" stroked="f">
                  <v:textbox inset="0,0,0,0">
                    <w:txbxContent>
                      <w:p w14:paraId="3B7422CD" w14:textId="77777777" w:rsidR="0073115C" w:rsidRDefault="00000000">
                        <w:pPr>
                          <w:spacing w:after="160" w:line="259" w:lineRule="auto"/>
                          <w:ind w:left="0" w:right="0" w:firstLine="0"/>
                        </w:pPr>
                        <w:r>
                          <w:rPr>
                            <w:sz w:val="18"/>
                          </w:rPr>
                          <w:t xml:space="preserve"> </w:t>
                        </w:r>
                      </w:p>
                    </w:txbxContent>
                  </v:textbox>
                </v:rect>
                <v:rect id="Rectangle 114554" o:spid="_x0000_s2375" style="position:absolute;left:18661;top:3588;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" filled="f" stroked="f">
                  <v:textbox inset="0,0,0,0">
                    <w:txbxContent>
                      <w:p w14:paraId="3C8537DA" w14:textId="77777777" w:rsidR="0073115C" w:rsidRDefault="00000000">
                        <w:pPr>
                          <w:spacing w:after="160" w:line="259" w:lineRule="auto"/>
                          <w:ind w:left="0" w:right="0" w:firstLine="0"/>
                        </w:pPr>
                        <w:r>
                          <w:rPr>
                            <w:sz w:val="18"/>
                          </w:rPr>
                          <w:t>33.6</w:t>
                        </w:r>
                      </w:p>
                    </w:txbxContent>
                  </v:textbox>
                </v:rect>
                <v:rect id="Rectangle 114555" o:spid="_x0000_s2376" style="position:absolute;left:20661;top:358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" filled="f" stroked="f">
                  <v:textbox inset="0,0,0,0">
                    <w:txbxContent>
                      <w:p w14:paraId="254916C5" w14:textId="77777777" w:rsidR="0073115C" w:rsidRDefault="00000000">
                        <w:pPr>
                          <w:spacing w:after="160" w:line="259" w:lineRule="auto"/>
                          <w:ind w:left="0" w:right="0" w:firstLine="0"/>
                        </w:pPr>
                        <w:r>
                          <w:rPr>
                            <w:sz w:val="18"/>
                          </w:rPr>
                          <w:t xml:space="preserve"> </w:t>
                        </w:r>
                      </w:p>
                    </w:txbxContent>
                  </v:textbox>
                </v:rect>
                <v:rect id="Rectangle 11833" o:spid="_x0000_s2377" style="position:absolute;left:98;top:520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" filled="f" stroked="f">
                  <v:textbox inset="0,0,0,0">
                    <w:txbxContent>
                      <w:p w14:paraId="64CEA368" w14:textId="77777777" w:rsidR="0073115C" w:rsidRDefault="00000000">
                        <w:pPr>
                          <w:spacing w:after="160" w:line="259" w:lineRule="auto"/>
                          <w:ind w:left="0" w:right="0" w:firstLine="0"/>
                        </w:pPr>
                        <w:r>
                          <w:rPr>
                            <w:sz w:val="18"/>
                          </w:rPr>
                          <w:t>$</w:t>
                        </w:r>
                      </w:p>
                    </w:txbxContent>
                  </v:textbox>
                </v:rect>
                <v:rect id="Rectangle 114560" o:spid="_x0000_s2378" style="position:absolute;left:6750;top:5208;width:336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" filled="f" stroked="f">
                  <v:textbox inset="0,0,0,0">
                    <w:txbxContent>
                      <w:p w14:paraId="0053DEBF" w14:textId="77777777" w:rsidR="0073115C" w:rsidRDefault="00000000">
                        <w:pPr>
                          <w:spacing w:after="160" w:line="259" w:lineRule="auto"/>
                          <w:ind w:left="0" w:right="0" w:firstLine="0"/>
                        </w:pPr>
                        <w:r>
                          <w:rPr>
                            <w:sz w:val="18"/>
                          </w:rPr>
                          <w:t>211.2</w:t>
                        </w:r>
                      </w:p>
                    </w:txbxContent>
                  </v:textbox>
                </v:rect>
                <v:rect id="Rectangle 114561" o:spid="_x0000_s2379" style="position:absolute;left:9280;top:520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" filled="f" stroked="f">
                  <v:textbox inset="0,0,0,0">
                    <w:txbxContent>
                      <w:p w14:paraId="68F6D526" w14:textId="77777777" w:rsidR="0073115C" w:rsidRDefault="00000000">
                        <w:pPr>
                          <w:spacing w:after="160" w:line="259" w:lineRule="auto"/>
                          <w:ind w:left="0" w:right="0" w:firstLine="0"/>
                        </w:pPr>
                        <w:r>
                          <w:rPr>
                            <w:sz w:val="18"/>
                          </w:rPr>
                          <w:t xml:space="preserve"> </w:t>
                        </w:r>
                      </w:p>
                    </w:txbxContent>
                  </v:textbox>
                </v:rect>
                <v:rect id="Rectangle 11835" o:spid="_x0000_s2380" style="position:absolute;left:11479;top:520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" filled="f" stroked="f">
                  <v:textbox inset="0,0,0,0">
                    <w:txbxContent>
                      <w:p w14:paraId="4369B267" w14:textId="77777777" w:rsidR="0073115C" w:rsidRDefault="00000000">
                        <w:pPr>
                          <w:spacing w:after="160" w:line="259" w:lineRule="auto"/>
                          <w:ind w:left="0" w:right="0" w:firstLine="0"/>
                        </w:pPr>
                        <w:r>
                          <w:rPr>
                            <w:sz w:val="18"/>
                          </w:rPr>
                          <w:t>$</w:t>
                        </w:r>
                      </w:p>
                    </w:txbxContent>
                  </v:textbox>
                </v:rect>
                <v:rect id="Rectangle 114562" o:spid="_x0000_s2381" style="position:absolute;left:18090;top:5208;width:34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" filled="f" stroked="f">
                  <v:textbox inset="0,0,0,0">
                    <w:txbxContent>
                      <w:p w14:paraId="6DBC2413" w14:textId="77777777" w:rsidR="0073115C" w:rsidRDefault="00000000">
                        <w:pPr>
                          <w:spacing w:after="160" w:line="259" w:lineRule="auto"/>
                          <w:ind w:left="0" w:right="0" w:firstLine="0"/>
                        </w:pPr>
                        <w:r>
                          <w:rPr>
                            <w:sz w:val="18"/>
                          </w:rPr>
                          <w:t>171.2</w:t>
                        </w:r>
                      </w:p>
                    </w:txbxContent>
                  </v:textbox>
                </v:rect>
                <v:rect id="Rectangle 114563" o:spid="_x0000_s2382" style="position:absolute;left:20661;top:520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" filled="f" stroked="f">
                  <v:textbox inset="0,0,0,0">
                    <w:txbxContent>
                      <w:p w14:paraId="32E8127E"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107ED6A2" wp14:editId="6CFCCCA1">
                <wp:simplePos x="0" y="0"/>
                <wp:positionH relativeFrom="column">
                  <wp:posOffset>5819775</wp:posOffset>
                </wp:positionH>
                <wp:positionV relativeFrom="paragraph">
                  <wp:posOffset>111906</wp:posOffset>
                </wp:positionV>
                <wp:extent cx="1076325" cy="9525"/>
                <wp:effectExtent l="0" t="0" r="0" b="0"/>
                <wp:wrapSquare wrapText="bothSides"/>
                <wp:docPr id="125469" name="Group 125469"/>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153768" name="Shape 1537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69" name="Shape 153769"/>
                        <wps:cNvSpPr/>
                        <wps:spPr>
                          <a:xfrm>
                            <a:off x="66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0" name="Shape 153770"/>
                        <wps:cNvSpPr/>
                        <wps:spPr>
                          <a:xfrm>
                            <a:off x="971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469" style="width:84.75pt;height:0.75pt;position:absolute;mso-position-horizontal-relative:text;mso-position-horizontal:absolute;margin-left:458.25pt;mso-position-vertical-relative:text;margin-top:8.81152pt;" coordsize="10763,95">
                <v:shape id="Shape 153771" style="position:absolute;width:666;height:95;left:0;top:0;" coordsize="66675,9525" path="m0,0l66675,0l66675,9525l0,9525l0,0">
                  <v:stroke weight="0pt" endcap="flat" joinstyle="miter" miterlimit="10" on="false" color="#000000" opacity="0"/>
                  <v:fill on="true" color="#000000"/>
                </v:shape>
                <v:shape id="Shape 153772" style="position:absolute;width:9048;height:95;left:666;top:0;" coordsize="904875,9525" path="m0,0l904875,0l904875,9525l0,9525l0,0">
                  <v:stroke weight="0pt" endcap="flat" joinstyle="miter" miterlimit="10" on="false" color="#000000" opacity="0"/>
                  <v:fill on="true" color="#000000"/>
                </v:shape>
                <v:shape id="Shape 153773" style="position:absolute;width:1047;height:95;left:9715;top:0;" coordsize="104775,9525" path="m0,0l104775,0l104775,9525l0,9525l0,0">
                  <v:stroke weight="0pt" endcap="flat" joinstyle="miter" miterlimit="10" on="false" color="#000000" opacity="0"/>
                  <v:fill on="true" color="#000000"/>
                </v:shape>
                <w10:wrap type="square"/>
              </v:group>
            </w:pict>
          </mc:Fallback>
        </mc:AlternateContent>
      </w:r>
      <w:r>
        <w:t>(In millions)$ Change</w:t>
      </w:r>
      <w:r>
        <w:tab/>
        <w:t>% Change</w:t>
      </w:r>
    </w:p>
    <w:p w14:paraId="7475ABED" w14:textId="77777777" w:rsidR="0073115C" w:rsidRDefault="00000000">
      <w:pPr>
        <w:spacing w:before="55" w:after="26" w:line="268" w:lineRule="auto"/>
        <w:ind w:right="0"/>
      </w:pPr>
      <w:r>
        <w:rPr>
          <w:sz w:val="18"/>
        </w:rPr>
        <w:t>Medical21.6 %</w:t>
      </w:r>
    </w:p>
    <w:p w14:paraId="6151894C" w14:textId="77777777" w:rsidR="0073115C" w:rsidRDefault="00000000">
      <w:pPr>
        <w:spacing w:after="53" w:line="268" w:lineRule="auto"/>
        <w:ind w:right="0"/>
      </w:pPr>
      <w:r>
        <w:rPr>
          <w:sz w:val="18"/>
        </w:rPr>
        <w:t>Industrial30.7 %</w:t>
      </w:r>
    </w:p>
    <w:p w14:paraId="100D1F86" w14:textId="77777777" w:rsidR="0073115C" w:rsidRDefault="00000000">
      <w:pPr>
        <w:spacing w:after="0" w:line="265" w:lineRule="auto"/>
        <w:ind w:left="10" w:right="1"/>
        <w:jc w:val="right"/>
      </w:pPr>
      <w:r>
        <w:rPr>
          <w:sz w:val="18"/>
        </w:rPr>
        <w:t>Total revenues23.4 %</w:t>
      </w:r>
    </w:p>
    <w:tbl>
      <w:tblPr>
        <w:tblStyle w:val="TableGrid"/>
        <w:tblW w:w="7164" w:type="dxa"/>
        <w:tblInd w:w="200" w:type="dxa"/>
        <w:tblCellMar>
          <w:top w:w="0" w:type="dxa"/>
          <w:left w:w="0" w:type="dxa"/>
          <w:bottom w:w="0" w:type="dxa"/>
          <w:right w:w="0" w:type="dxa"/>
        </w:tblCellMar>
        <w:tblLook w:val="04A0" w:firstRow="1" w:lastRow="0" w:firstColumn="1" w:lastColumn="0" w:noHBand="0" w:noVBand="1"/>
      </w:tblPr>
      <w:tblGrid>
        <w:gridCol w:w="4094"/>
        <w:gridCol w:w="1792"/>
        <w:gridCol w:w="1278"/>
      </w:tblGrid>
      <w:tr w:rsidR="0073115C" w14:paraId="5295FEC1" w14:textId="77777777">
        <w:trPr>
          <w:trHeight w:val="202"/>
        </w:trPr>
        <w:tc>
          <w:tcPr>
            <w:tcW w:w="4093" w:type="dxa"/>
            <w:tcBorders>
              <w:top w:val="nil"/>
              <w:left w:val="nil"/>
              <w:bottom w:val="nil"/>
              <w:right w:val="nil"/>
            </w:tcBorders>
          </w:tcPr>
          <w:p w14:paraId="627F1545" w14:textId="77777777" w:rsidR="0073115C" w:rsidRDefault="00000000">
            <w:pPr>
              <w:spacing w:after="0" w:line="259" w:lineRule="auto"/>
              <w:ind w:left="0" w:right="0" w:firstLine="0"/>
            </w:pPr>
            <w:r>
              <w:rPr>
                <w:i/>
                <w:sz w:val="18"/>
              </w:rPr>
              <w:t>Medical as a percentage of total revenues</w:t>
            </w:r>
          </w:p>
        </w:tc>
        <w:tc>
          <w:tcPr>
            <w:tcW w:w="1792" w:type="dxa"/>
            <w:tcBorders>
              <w:top w:val="nil"/>
              <w:left w:val="nil"/>
              <w:bottom w:val="nil"/>
              <w:right w:val="nil"/>
            </w:tcBorders>
          </w:tcPr>
          <w:p w14:paraId="405FDDBF" w14:textId="77777777" w:rsidR="0073115C" w:rsidRDefault="00000000">
            <w:pPr>
              <w:spacing w:after="0" w:line="259" w:lineRule="auto"/>
              <w:ind w:left="254" w:right="0" w:firstLine="0"/>
              <w:jc w:val="center"/>
            </w:pPr>
            <w:r>
              <w:rPr>
                <w:i/>
                <w:sz w:val="18"/>
              </w:rPr>
              <w:t>79.2 %</w:t>
            </w:r>
          </w:p>
        </w:tc>
        <w:tc>
          <w:tcPr>
            <w:tcW w:w="1278" w:type="dxa"/>
            <w:tcBorders>
              <w:top w:val="nil"/>
              <w:left w:val="nil"/>
              <w:bottom w:val="nil"/>
              <w:right w:val="nil"/>
            </w:tcBorders>
          </w:tcPr>
          <w:p w14:paraId="38CAAE85" w14:textId="77777777" w:rsidR="0073115C" w:rsidRDefault="00000000">
            <w:pPr>
              <w:spacing w:after="0" w:line="259" w:lineRule="auto"/>
              <w:ind w:left="0" w:right="0" w:firstLine="0"/>
              <w:jc w:val="right"/>
            </w:pPr>
            <w:r>
              <w:rPr>
                <w:i/>
                <w:sz w:val="18"/>
              </w:rPr>
              <w:t>80.4 %</w:t>
            </w:r>
          </w:p>
        </w:tc>
      </w:tr>
      <w:tr w:rsidR="0073115C" w14:paraId="3411A04F" w14:textId="77777777">
        <w:trPr>
          <w:trHeight w:val="202"/>
        </w:trPr>
        <w:tc>
          <w:tcPr>
            <w:tcW w:w="4093" w:type="dxa"/>
            <w:tcBorders>
              <w:top w:val="nil"/>
              <w:left w:val="nil"/>
              <w:bottom w:val="nil"/>
              <w:right w:val="nil"/>
            </w:tcBorders>
          </w:tcPr>
          <w:p w14:paraId="5F5B152B" w14:textId="77777777" w:rsidR="0073115C" w:rsidRDefault="00000000">
            <w:pPr>
              <w:spacing w:after="0" w:line="259" w:lineRule="auto"/>
              <w:ind w:left="0" w:right="0" w:firstLine="0"/>
            </w:pPr>
            <w:r>
              <w:rPr>
                <w:i/>
                <w:sz w:val="18"/>
              </w:rPr>
              <w:t>Industrial as a percentage of total revenues</w:t>
            </w:r>
          </w:p>
        </w:tc>
        <w:tc>
          <w:tcPr>
            <w:tcW w:w="1792" w:type="dxa"/>
            <w:tcBorders>
              <w:top w:val="nil"/>
              <w:left w:val="nil"/>
              <w:bottom w:val="nil"/>
              <w:right w:val="nil"/>
            </w:tcBorders>
          </w:tcPr>
          <w:p w14:paraId="4447F168" w14:textId="77777777" w:rsidR="0073115C" w:rsidRDefault="00000000">
            <w:pPr>
              <w:spacing w:after="0" w:line="259" w:lineRule="auto"/>
              <w:ind w:left="254" w:right="0" w:firstLine="0"/>
              <w:jc w:val="center"/>
            </w:pPr>
            <w:r>
              <w:rPr>
                <w:i/>
                <w:sz w:val="18"/>
              </w:rPr>
              <w:t>20.8 %</w:t>
            </w:r>
          </w:p>
        </w:tc>
        <w:tc>
          <w:tcPr>
            <w:tcW w:w="1278" w:type="dxa"/>
            <w:tcBorders>
              <w:top w:val="nil"/>
              <w:left w:val="nil"/>
              <w:bottom w:val="nil"/>
              <w:right w:val="nil"/>
            </w:tcBorders>
          </w:tcPr>
          <w:p w14:paraId="1704F402" w14:textId="77777777" w:rsidR="0073115C" w:rsidRDefault="00000000">
            <w:pPr>
              <w:spacing w:after="0" w:line="259" w:lineRule="auto"/>
              <w:ind w:left="0" w:right="0" w:firstLine="0"/>
              <w:jc w:val="right"/>
            </w:pPr>
            <w:r>
              <w:rPr>
                <w:i/>
                <w:sz w:val="18"/>
              </w:rPr>
              <w:t>19.6 %</w:t>
            </w:r>
          </w:p>
        </w:tc>
      </w:tr>
    </w:tbl>
    <w:p w14:paraId="233FB74A" w14:textId="77777777" w:rsidR="0073115C" w:rsidRDefault="00000000">
      <w:pPr>
        <w:spacing w:after="245"/>
        <w:ind w:left="15" w:right="14"/>
      </w:pPr>
      <w:r>
        <w:rPr>
          <w:sz w:val="24"/>
        </w:rPr>
        <w:t xml:space="preserve">    </w:t>
      </w:r>
      <w:r>
        <w:t>Medical revenues increased $29.7 million primarily due to increased sales of digital detectors for dynamic imaging applications and higher sales of CT X-ray tubes.</w:t>
      </w:r>
    </w:p>
    <w:p w14:paraId="5E675B63" w14:textId="77777777" w:rsidR="0073115C" w:rsidRDefault="00000000">
      <w:pPr>
        <w:spacing w:after="816"/>
        <w:ind w:left="15" w:right="14"/>
      </w:pPr>
      <w:r>
        <w:t xml:space="preserve">    Industrial revenues increased $10.3 million primarily due to increased sales of digital detectors, X-ray tubes, and connectors for security and non-destructive inspection applications.</w:t>
      </w:r>
    </w:p>
    <w:p w14:paraId="3E29C613" w14:textId="77777777" w:rsidR="0073115C" w:rsidRDefault="00000000">
      <w:pPr>
        <w:spacing w:after="7" w:line="254" w:lineRule="auto"/>
        <w:ind w:left="330" w:right="317"/>
        <w:jc w:val="center"/>
      </w:pPr>
      <w:r>
        <w:t>30</w:t>
      </w:r>
    </w:p>
    <w:p w14:paraId="63A089F6" w14:textId="77777777" w:rsidR="0073115C" w:rsidRDefault="00000000">
      <w:pPr>
        <w:spacing w:after="0" w:line="259" w:lineRule="auto"/>
        <w:ind w:left="0" w:right="-4" w:firstLine="0"/>
      </w:pPr>
      <w:r>
        <w:rPr>
          <w:rFonts w:ascii="Calibri" w:eastAsia="Calibri" w:hAnsi="Calibri" w:cs="Calibri"/>
          <w:noProof/>
          <w:sz w:val="22"/>
        </w:rPr>
        <mc:AlternateContent>
          <mc:Choice Requires="wpg">
            <w:drawing>
              <wp:inline distT="0" distB="0" distL="0" distR="0" wp14:anchorId="39433D24" wp14:editId="638D6345">
                <wp:extent cx="6896100" cy="19050"/>
                <wp:effectExtent l="0" t="0" r="0" b="0"/>
                <wp:docPr id="125467" name="Group 1254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774" name="Shape 1537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775" name="Shape 1537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76" name="Shape 116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77" name="Shape 116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467" style="width:543pt;height:1.5pt;mso-position-horizontal-relative:char;mso-position-vertical-relative:line" coordsize="68961,190">
                <v:shape id="Shape 153776" style="position:absolute;width:68961;height:95;left:0;top:0;" coordsize="6896100,9525" path="m0,0l6896100,0l6896100,9525l0,9525l0,0">
                  <v:stroke weight="0pt" endcap="flat" joinstyle="miter" miterlimit="10" on="false" color="#000000" opacity="0"/>
                  <v:fill on="true" color="#9a9a9a"/>
                </v:shape>
                <v:shape id="Shape 153777" style="position:absolute;width:68961;height:95;left:0;top:95;" coordsize="6896100,9525" path="m0,0l6896100,0l6896100,9525l0,9525l0,0">
                  <v:stroke weight="0pt" endcap="flat" joinstyle="miter" miterlimit="10" on="false" color="#000000" opacity="0"/>
                  <v:fill on="true" color="#eeeeee"/>
                </v:shape>
                <v:shape id="Shape 11676" style="position:absolute;width:95;height:190;left:68865;top:0;" coordsize="9525,19050" path="m9525,0l9525,19050l0,19050l0,9525l9525,0x">
                  <v:stroke weight="0pt" endcap="flat" joinstyle="miter" miterlimit="10" on="false" color="#000000" opacity="0"/>
                  <v:fill on="true" color="#eeeeee"/>
                </v:shape>
                <v:shape id="Shape 1167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0D99203" w14:textId="77777777" w:rsidR="0073115C" w:rsidRDefault="0073115C">
      <w:pPr>
        <w:sectPr w:rsidR="0073115C">
          <w:headerReference w:type="even" r:id="rId32"/>
          <w:headerReference w:type="default" r:id="rId33"/>
          <w:headerReference w:type="first" r:id="rId34"/>
          <w:pgSz w:w="12240" w:h="15840"/>
          <w:pgMar w:top="636" w:right="684" w:bottom="787" w:left="700" w:header="720" w:footer="720" w:gutter="0"/>
          <w:cols w:space="720"/>
          <w:titlePg/>
        </w:sectPr>
      </w:pPr>
    </w:p>
    <w:p w14:paraId="55C3494A" w14:textId="77777777" w:rsidR="0073115C" w:rsidRDefault="00000000">
      <w:pPr>
        <w:spacing w:after="19"/>
        <w:ind w:left="-5" w:right="2"/>
      </w:pPr>
      <w:r>
        <w:rPr>
          <w:b/>
          <w:i/>
        </w:rPr>
        <w:lastRenderedPageBreak/>
        <w:t>Gross Profit</w:t>
      </w:r>
    </w:p>
    <w:p w14:paraId="3FDF91AC" w14:textId="77777777" w:rsidR="0073115C" w:rsidRDefault="00000000">
      <w:pPr>
        <w:spacing w:after="63" w:line="265" w:lineRule="auto"/>
        <w:ind w:left="4275" w:right="3836"/>
        <w:jc w:val="center"/>
      </w:pPr>
      <w:r>
        <w:rPr>
          <w:b/>
          <w:sz w:val="18"/>
        </w:rPr>
        <w:t>Three Months Ended</w:t>
      </w:r>
    </w:p>
    <w:tbl>
      <w:tblPr>
        <w:tblStyle w:val="TableGrid"/>
        <w:tblpPr w:vertAnchor="text" w:tblpX="7485" w:tblpY="184"/>
        <w:tblOverlap w:val="never"/>
        <w:tblW w:w="1560" w:type="dxa"/>
        <w:tblInd w:w="0" w:type="dxa"/>
        <w:tblCellMar>
          <w:top w:w="63" w:type="dxa"/>
          <w:left w:w="0" w:type="dxa"/>
          <w:bottom w:w="0" w:type="dxa"/>
          <w:right w:w="35" w:type="dxa"/>
        </w:tblCellMar>
        <w:tblLook w:val="04A0" w:firstRow="1" w:lastRow="0" w:firstColumn="1" w:lastColumn="0" w:noHBand="0" w:noVBand="1"/>
      </w:tblPr>
      <w:tblGrid>
        <w:gridCol w:w="1165"/>
        <w:gridCol w:w="395"/>
      </w:tblGrid>
      <w:tr w:rsidR="0073115C" w14:paraId="2B2EEBFF" w14:textId="77777777">
        <w:trPr>
          <w:trHeight w:val="495"/>
        </w:trPr>
        <w:tc>
          <w:tcPr>
            <w:tcW w:w="1165" w:type="dxa"/>
            <w:tcBorders>
              <w:top w:val="single" w:sz="6" w:space="0" w:color="000000"/>
              <w:left w:val="nil"/>
              <w:bottom w:val="single" w:sz="6" w:space="0" w:color="000000"/>
              <w:right w:val="nil"/>
            </w:tcBorders>
          </w:tcPr>
          <w:p w14:paraId="7EE43BA3" w14:textId="77777777" w:rsidR="0073115C" w:rsidRDefault="00000000">
            <w:pPr>
              <w:spacing w:after="0" w:line="259" w:lineRule="auto"/>
              <w:ind w:left="16" w:right="0" w:firstLine="0"/>
            </w:pPr>
            <w:r>
              <w:rPr>
                <w:sz w:val="18"/>
              </w:rPr>
              <w:t>$</w:t>
            </w:r>
          </w:p>
        </w:tc>
        <w:tc>
          <w:tcPr>
            <w:tcW w:w="395" w:type="dxa"/>
            <w:tcBorders>
              <w:top w:val="single" w:sz="6" w:space="0" w:color="000000"/>
              <w:left w:val="nil"/>
              <w:bottom w:val="single" w:sz="6" w:space="0" w:color="000000"/>
              <w:right w:val="nil"/>
            </w:tcBorders>
          </w:tcPr>
          <w:p w14:paraId="14D0D959" w14:textId="77777777" w:rsidR="0073115C" w:rsidRDefault="00000000">
            <w:pPr>
              <w:spacing w:after="0" w:line="259" w:lineRule="auto"/>
              <w:ind w:left="0" w:right="45" w:firstLine="0"/>
              <w:jc w:val="right"/>
            </w:pPr>
            <w:r>
              <w:rPr>
                <w:sz w:val="18"/>
              </w:rPr>
              <w:t xml:space="preserve">38.5 9.3 </w:t>
            </w:r>
          </w:p>
        </w:tc>
      </w:tr>
      <w:tr w:rsidR="0073115C" w14:paraId="693D7154" w14:textId="77777777">
        <w:trPr>
          <w:trHeight w:val="278"/>
        </w:trPr>
        <w:tc>
          <w:tcPr>
            <w:tcW w:w="1165" w:type="dxa"/>
            <w:tcBorders>
              <w:top w:val="single" w:sz="6" w:space="0" w:color="000000"/>
              <w:left w:val="nil"/>
              <w:bottom w:val="double" w:sz="6" w:space="0" w:color="000000"/>
              <w:right w:val="nil"/>
            </w:tcBorders>
          </w:tcPr>
          <w:p w14:paraId="4220661C" w14:textId="77777777" w:rsidR="0073115C" w:rsidRDefault="00000000">
            <w:pPr>
              <w:spacing w:after="0" w:line="259" w:lineRule="auto"/>
              <w:ind w:left="16" w:right="0" w:firstLine="0"/>
            </w:pPr>
            <w:r>
              <w:rPr>
                <w:sz w:val="18"/>
              </w:rPr>
              <w:t>$</w:t>
            </w:r>
          </w:p>
        </w:tc>
        <w:tc>
          <w:tcPr>
            <w:tcW w:w="395" w:type="dxa"/>
            <w:tcBorders>
              <w:top w:val="single" w:sz="6" w:space="0" w:color="000000"/>
              <w:left w:val="nil"/>
              <w:bottom w:val="double" w:sz="6" w:space="0" w:color="000000"/>
              <w:right w:val="nil"/>
            </w:tcBorders>
          </w:tcPr>
          <w:p w14:paraId="6FFA1D28" w14:textId="77777777" w:rsidR="0073115C" w:rsidRDefault="00000000">
            <w:pPr>
              <w:spacing w:after="0" w:line="259" w:lineRule="auto"/>
              <w:ind w:left="0" w:right="0" w:firstLine="0"/>
              <w:jc w:val="both"/>
            </w:pPr>
            <w:r>
              <w:rPr>
                <w:sz w:val="18"/>
              </w:rPr>
              <w:t xml:space="preserve">47.8 </w:t>
            </w:r>
          </w:p>
        </w:tc>
      </w:tr>
    </w:tbl>
    <w:p w14:paraId="75318FA2" w14:textId="77777777" w:rsidR="0073115C" w:rsidRDefault="00000000">
      <w:pPr>
        <w:pStyle w:val="Heading2"/>
        <w:tabs>
          <w:tab w:val="center" w:pos="10006"/>
        </w:tabs>
        <w:ind w:left="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42263C10" wp14:editId="4FDAFE2A">
                <wp:simplePos x="0" y="0"/>
                <wp:positionH relativeFrom="column">
                  <wp:posOffset>2476500</wp:posOffset>
                </wp:positionH>
                <wp:positionV relativeFrom="paragraph">
                  <wp:posOffset>-50018</wp:posOffset>
                </wp:positionV>
                <wp:extent cx="2200275" cy="676275"/>
                <wp:effectExtent l="0" t="0" r="0" b="0"/>
                <wp:wrapSquare wrapText="bothSides"/>
                <wp:docPr id="129158" name="Group 129158"/>
                <wp:cNvGraphicFramePr/>
                <a:graphic xmlns:a="http://schemas.openxmlformats.org/drawingml/2006/main">
                  <a:graphicData uri="http://schemas.microsoft.com/office/word/2010/wordprocessingGroup">
                    <wpg:wgp>
                      <wpg:cNvGrpSpPr/>
                      <wpg:grpSpPr>
                        <a:xfrm>
                          <a:off x="0" y="0"/>
                          <a:ext cx="2200275" cy="676275"/>
                          <a:chOff x="0" y="0"/>
                          <a:chExt cx="2200275" cy="676275"/>
                        </a:xfrm>
                      </wpg:grpSpPr>
                      <wps:wsp>
                        <wps:cNvPr id="153778" name="Shape 1537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79" name="Shape 153779"/>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0" name="Shape 153780"/>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1" name="Shape 153781"/>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2" name="Shape 153782"/>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3" name="Shape 153783"/>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4" name="Shape 153784"/>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5" name="Shape 153785"/>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6" name="Shape 153786"/>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7" name="Shape 15378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8" name="Shape 153788"/>
                        <wps:cNvSpPr/>
                        <wps:spPr>
                          <a:xfrm>
                            <a:off x="666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89" name="Shape 153789"/>
                        <wps:cNvSpPr/>
                        <wps:spPr>
                          <a:xfrm>
                            <a:off x="9620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0" name="Shape 153790"/>
                        <wps:cNvSpPr/>
                        <wps:spPr>
                          <a:xfrm>
                            <a:off x="11334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1" name="Shape 153791"/>
                        <wps:cNvSpPr/>
                        <wps:spPr>
                          <a:xfrm>
                            <a:off x="1209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2" name="Shape 153792"/>
                        <wps:cNvSpPr/>
                        <wps:spPr>
                          <a:xfrm>
                            <a:off x="2095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3" name="Shape 153793"/>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4" name="Shape 153794"/>
                        <wps:cNvSpPr/>
                        <wps:spPr>
                          <a:xfrm>
                            <a:off x="6667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5" name="Shape 153795"/>
                        <wps:cNvSpPr/>
                        <wps:spPr>
                          <a:xfrm>
                            <a:off x="962025"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6" name="Shape 153796"/>
                        <wps:cNvSpPr/>
                        <wps:spPr>
                          <a:xfrm>
                            <a:off x="1133475"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7" name="Shape 153797"/>
                        <wps:cNvSpPr/>
                        <wps:spPr>
                          <a:xfrm>
                            <a:off x="1209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8" name="Shape 153798"/>
                        <wps:cNvSpPr/>
                        <wps:spPr>
                          <a:xfrm>
                            <a:off x="2095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799" name="Shape 153799"/>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0" name="Shape 153800"/>
                        <wps:cNvSpPr/>
                        <wps:spPr>
                          <a:xfrm>
                            <a:off x="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1" name="Shape 153801"/>
                        <wps:cNvSpPr/>
                        <wps:spPr>
                          <a:xfrm>
                            <a:off x="66675"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2" name="Shape 153802"/>
                        <wps:cNvSpPr/>
                        <wps:spPr>
                          <a:xfrm>
                            <a:off x="66675"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3" name="Shape 153803"/>
                        <wps:cNvSpPr/>
                        <wps:spPr>
                          <a:xfrm>
                            <a:off x="962025"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4" name="Shape 153804"/>
                        <wps:cNvSpPr/>
                        <wps:spPr>
                          <a:xfrm>
                            <a:off x="962025"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5" name="Shape 153805"/>
                        <wps:cNvSpPr/>
                        <wps:spPr>
                          <a:xfrm>
                            <a:off x="1133475"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6" name="Shape 153806"/>
                        <wps:cNvSpPr/>
                        <wps:spPr>
                          <a:xfrm>
                            <a:off x="1133475" y="666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7" name="Shape 153807"/>
                        <wps:cNvSpPr/>
                        <wps:spPr>
                          <a:xfrm>
                            <a:off x="1209675"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8" name="Shape 153808"/>
                        <wps:cNvSpPr/>
                        <wps:spPr>
                          <a:xfrm>
                            <a:off x="1209675"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09" name="Shape 153809"/>
                        <wps:cNvSpPr/>
                        <wps:spPr>
                          <a:xfrm>
                            <a:off x="2095500"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10" name="Shape 153810"/>
                        <wps:cNvSpPr/>
                        <wps:spPr>
                          <a:xfrm>
                            <a:off x="2095500"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1" name="Rectangle 11991"/>
                        <wps:cNvSpPr/>
                        <wps:spPr>
                          <a:xfrm>
                            <a:off x="242143" y="46385"/>
                            <a:ext cx="772862" cy="135854"/>
                          </a:xfrm>
                          <a:prstGeom prst="rect">
                            <a:avLst/>
                          </a:prstGeom>
                          <a:ln>
                            <a:noFill/>
                          </a:ln>
                        </wps:spPr>
                        <wps:txbx>
                          <w:txbxContent>
                            <w:p w14:paraId="6352B338"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11992" name="Rectangle 11992"/>
                        <wps:cNvSpPr/>
                        <wps:spPr>
                          <a:xfrm>
                            <a:off x="1379488" y="46385"/>
                            <a:ext cx="772862" cy="135854"/>
                          </a:xfrm>
                          <a:prstGeom prst="rect">
                            <a:avLst/>
                          </a:prstGeom>
                          <a:ln>
                            <a:noFill/>
                          </a:ln>
                        </wps:spPr>
                        <wps:txbx>
                          <w:txbxContent>
                            <w:p w14:paraId="32C9AE94"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11996" name="Rectangle 11996"/>
                        <wps:cNvSpPr/>
                        <wps:spPr>
                          <a:xfrm>
                            <a:off x="12055" y="206474"/>
                            <a:ext cx="76010" cy="138295"/>
                          </a:xfrm>
                          <a:prstGeom prst="rect">
                            <a:avLst/>
                          </a:prstGeom>
                          <a:ln>
                            <a:noFill/>
                          </a:ln>
                        </wps:spPr>
                        <wps:txbx>
                          <w:txbxContent>
                            <w:p w14:paraId="424CAE41"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602" name="Rectangle 114602"/>
                        <wps:cNvSpPr/>
                        <wps:spPr>
                          <a:xfrm>
                            <a:off x="729556" y="206499"/>
                            <a:ext cx="266033" cy="138287"/>
                          </a:xfrm>
                          <a:prstGeom prst="rect">
                            <a:avLst/>
                          </a:prstGeom>
                          <a:ln>
                            <a:noFill/>
                          </a:ln>
                        </wps:spPr>
                        <wps:txbx>
                          <w:txbxContent>
                            <w:p w14:paraId="4BBD91EA" w14:textId="77777777" w:rsidR="0073115C" w:rsidRDefault="00000000">
                              <w:pPr>
                                <w:spacing w:after="160" w:line="259" w:lineRule="auto"/>
                                <w:ind w:left="0" w:right="0" w:firstLine="0"/>
                              </w:pPr>
                              <w:r>
                                <w:rPr>
                                  <w:sz w:val="18"/>
                                </w:rPr>
                                <w:t>56.5</w:t>
                              </w:r>
                            </w:p>
                          </w:txbxContent>
                        </wps:txbx>
                        <wps:bodyPr horzOverflow="overflow" vert="horz" lIns="0" tIns="0" rIns="0" bIns="0" rtlCol="0">
                          <a:noAutofit/>
                        </wps:bodyPr>
                      </wps:wsp>
                      <wps:wsp>
                        <wps:cNvPr id="114603" name="Rectangle 114603"/>
                        <wps:cNvSpPr/>
                        <wps:spPr>
                          <a:xfrm>
                            <a:off x="929581" y="206499"/>
                            <a:ext cx="38005" cy="138287"/>
                          </a:xfrm>
                          <a:prstGeom prst="rect">
                            <a:avLst/>
                          </a:prstGeom>
                          <a:ln>
                            <a:noFill/>
                          </a:ln>
                        </wps:spPr>
                        <wps:txbx>
                          <w:txbxContent>
                            <w:p w14:paraId="312A090B"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998" name="Rectangle 11998"/>
                        <wps:cNvSpPr/>
                        <wps:spPr>
                          <a:xfrm>
                            <a:off x="1149400" y="206474"/>
                            <a:ext cx="76010" cy="138295"/>
                          </a:xfrm>
                          <a:prstGeom prst="rect">
                            <a:avLst/>
                          </a:prstGeom>
                          <a:ln>
                            <a:noFill/>
                          </a:ln>
                        </wps:spPr>
                        <wps:txbx>
                          <w:txbxContent>
                            <w:p w14:paraId="6D4AB5EF"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604" name="Rectangle 114604"/>
                        <wps:cNvSpPr/>
                        <wps:spPr>
                          <a:xfrm>
                            <a:off x="1866900" y="206499"/>
                            <a:ext cx="266033" cy="138287"/>
                          </a:xfrm>
                          <a:prstGeom prst="rect">
                            <a:avLst/>
                          </a:prstGeom>
                          <a:ln>
                            <a:noFill/>
                          </a:ln>
                        </wps:spPr>
                        <wps:txbx>
                          <w:txbxContent>
                            <w:p w14:paraId="394D5401" w14:textId="77777777" w:rsidR="0073115C" w:rsidRDefault="00000000">
                              <w:pPr>
                                <w:spacing w:after="160" w:line="259" w:lineRule="auto"/>
                                <w:ind w:left="0" w:right="0" w:firstLine="0"/>
                              </w:pPr>
                              <w:r>
                                <w:rPr>
                                  <w:sz w:val="18"/>
                                </w:rPr>
                                <w:t>18.0</w:t>
                              </w:r>
                            </w:p>
                          </w:txbxContent>
                        </wps:txbx>
                        <wps:bodyPr horzOverflow="overflow" vert="horz" lIns="0" tIns="0" rIns="0" bIns="0" rtlCol="0">
                          <a:noAutofit/>
                        </wps:bodyPr>
                      </wps:wsp>
                      <wps:wsp>
                        <wps:cNvPr id="114605" name="Rectangle 114605"/>
                        <wps:cNvSpPr/>
                        <wps:spPr>
                          <a:xfrm>
                            <a:off x="2066925" y="206499"/>
                            <a:ext cx="38005" cy="138287"/>
                          </a:xfrm>
                          <a:prstGeom prst="rect">
                            <a:avLst/>
                          </a:prstGeom>
                          <a:ln>
                            <a:noFill/>
                          </a:ln>
                        </wps:spPr>
                        <wps:txbx>
                          <w:txbxContent>
                            <w:p w14:paraId="1A891318"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610" name="Rectangle 114610"/>
                        <wps:cNvSpPr/>
                        <wps:spPr>
                          <a:xfrm>
                            <a:off x="729556" y="358899"/>
                            <a:ext cx="266033" cy="138287"/>
                          </a:xfrm>
                          <a:prstGeom prst="rect">
                            <a:avLst/>
                          </a:prstGeom>
                          <a:ln>
                            <a:noFill/>
                          </a:ln>
                        </wps:spPr>
                        <wps:txbx>
                          <w:txbxContent>
                            <w:p w14:paraId="14C8CA7B" w14:textId="77777777" w:rsidR="0073115C" w:rsidRDefault="00000000">
                              <w:pPr>
                                <w:spacing w:after="160" w:line="259" w:lineRule="auto"/>
                                <w:ind w:left="0" w:right="0" w:firstLine="0"/>
                              </w:pPr>
                              <w:r>
                                <w:rPr>
                                  <w:sz w:val="18"/>
                                </w:rPr>
                                <w:t>17.6</w:t>
                              </w:r>
                            </w:p>
                          </w:txbxContent>
                        </wps:txbx>
                        <wps:bodyPr horzOverflow="overflow" vert="horz" lIns="0" tIns="0" rIns="0" bIns="0" rtlCol="0">
                          <a:noAutofit/>
                        </wps:bodyPr>
                      </wps:wsp>
                      <wps:wsp>
                        <wps:cNvPr id="114611" name="Rectangle 114611"/>
                        <wps:cNvSpPr/>
                        <wps:spPr>
                          <a:xfrm>
                            <a:off x="929581" y="358899"/>
                            <a:ext cx="38005" cy="138287"/>
                          </a:xfrm>
                          <a:prstGeom prst="rect">
                            <a:avLst/>
                          </a:prstGeom>
                          <a:ln>
                            <a:noFill/>
                          </a:ln>
                        </wps:spPr>
                        <wps:txbx>
                          <w:txbxContent>
                            <w:p w14:paraId="5A08C120"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14612" name="Rectangle 114612"/>
                        <wps:cNvSpPr/>
                        <wps:spPr>
                          <a:xfrm>
                            <a:off x="1924050" y="358899"/>
                            <a:ext cx="190024" cy="138287"/>
                          </a:xfrm>
                          <a:prstGeom prst="rect">
                            <a:avLst/>
                          </a:prstGeom>
                          <a:ln>
                            <a:noFill/>
                          </a:ln>
                        </wps:spPr>
                        <wps:txbx>
                          <w:txbxContent>
                            <w:p w14:paraId="363C9713" w14:textId="77777777" w:rsidR="0073115C" w:rsidRDefault="00000000">
                              <w:pPr>
                                <w:spacing w:after="160" w:line="259" w:lineRule="auto"/>
                                <w:ind w:left="0" w:right="0" w:firstLine="0"/>
                              </w:pPr>
                              <w:r>
                                <w:rPr>
                                  <w:sz w:val="18"/>
                                </w:rPr>
                                <w:t>8.3</w:t>
                              </w:r>
                            </w:p>
                          </w:txbxContent>
                        </wps:txbx>
                        <wps:bodyPr horzOverflow="overflow" vert="horz" lIns="0" tIns="0" rIns="0" bIns="0" rtlCol="0">
                          <a:noAutofit/>
                        </wps:bodyPr>
                      </wps:wsp>
                      <wps:wsp>
                        <wps:cNvPr id="114613" name="Rectangle 114613"/>
                        <wps:cNvSpPr/>
                        <wps:spPr>
                          <a:xfrm>
                            <a:off x="2066925" y="358899"/>
                            <a:ext cx="38005" cy="138287"/>
                          </a:xfrm>
                          <a:prstGeom prst="rect">
                            <a:avLst/>
                          </a:prstGeom>
                          <a:ln>
                            <a:noFill/>
                          </a:ln>
                        </wps:spPr>
                        <wps:txbx>
                          <w:txbxContent>
                            <w:p w14:paraId="3D53CF56"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2011" name="Rectangle 12011"/>
                        <wps:cNvSpPr/>
                        <wps:spPr>
                          <a:xfrm>
                            <a:off x="12055" y="520799"/>
                            <a:ext cx="76010" cy="138295"/>
                          </a:xfrm>
                          <a:prstGeom prst="rect">
                            <a:avLst/>
                          </a:prstGeom>
                          <a:ln>
                            <a:noFill/>
                          </a:ln>
                        </wps:spPr>
                        <wps:txbx>
                          <w:txbxContent>
                            <w:p w14:paraId="3B1E3E10"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618" name="Rectangle 114618"/>
                        <wps:cNvSpPr/>
                        <wps:spPr>
                          <a:xfrm>
                            <a:off x="729556" y="520824"/>
                            <a:ext cx="266033" cy="138287"/>
                          </a:xfrm>
                          <a:prstGeom prst="rect">
                            <a:avLst/>
                          </a:prstGeom>
                          <a:ln>
                            <a:noFill/>
                          </a:ln>
                        </wps:spPr>
                        <wps:txbx>
                          <w:txbxContent>
                            <w:p w14:paraId="32F33053" w14:textId="77777777" w:rsidR="0073115C" w:rsidRDefault="00000000">
                              <w:pPr>
                                <w:spacing w:after="160" w:line="259" w:lineRule="auto"/>
                                <w:ind w:left="0" w:right="0" w:firstLine="0"/>
                              </w:pPr>
                              <w:r>
                                <w:rPr>
                                  <w:sz w:val="18"/>
                                </w:rPr>
                                <w:t>74.1</w:t>
                              </w:r>
                            </w:p>
                          </w:txbxContent>
                        </wps:txbx>
                        <wps:bodyPr horzOverflow="overflow" vert="horz" lIns="0" tIns="0" rIns="0" bIns="0" rtlCol="0">
                          <a:noAutofit/>
                        </wps:bodyPr>
                      </wps:wsp>
                      <wps:wsp>
                        <wps:cNvPr id="114619" name="Rectangle 114619"/>
                        <wps:cNvSpPr/>
                        <wps:spPr>
                          <a:xfrm>
                            <a:off x="929581" y="520824"/>
                            <a:ext cx="38005" cy="138287"/>
                          </a:xfrm>
                          <a:prstGeom prst="rect">
                            <a:avLst/>
                          </a:prstGeom>
                          <a:ln>
                            <a:noFill/>
                          </a:ln>
                        </wps:spPr>
                        <wps:txbx>
                          <w:txbxContent>
                            <w:p w14:paraId="0E62A4EA"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2013" name="Rectangle 12013"/>
                        <wps:cNvSpPr/>
                        <wps:spPr>
                          <a:xfrm>
                            <a:off x="1149400" y="520799"/>
                            <a:ext cx="76010" cy="138295"/>
                          </a:xfrm>
                          <a:prstGeom prst="rect">
                            <a:avLst/>
                          </a:prstGeom>
                          <a:ln>
                            <a:noFill/>
                          </a:ln>
                        </wps:spPr>
                        <wps:txbx>
                          <w:txbxContent>
                            <w:p w14:paraId="107C77AA"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14620" name="Rectangle 114620"/>
                        <wps:cNvSpPr/>
                        <wps:spPr>
                          <a:xfrm>
                            <a:off x="1866900" y="520824"/>
                            <a:ext cx="266033" cy="138287"/>
                          </a:xfrm>
                          <a:prstGeom prst="rect">
                            <a:avLst/>
                          </a:prstGeom>
                          <a:ln>
                            <a:noFill/>
                          </a:ln>
                        </wps:spPr>
                        <wps:txbx>
                          <w:txbxContent>
                            <w:p w14:paraId="445B7342" w14:textId="77777777" w:rsidR="0073115C" w:rsidRDefault="00000000">
                              <w:pPr>
                                <w:spacing w:after="160" w:line="259" w:lineRule="auto"/>
                                <w:ind w:left="0" w:right="0" w:firstLine="0"/>
                              </w:pPr>
                              <w:r>
                                <w:rPr>
                                  <w:sz w:val="18"/>
                                </w:rPr>
                                <w:t>26.3</w:t>
                              </w:r>
                            </w:p>
                          </w:txbxContent>
                        </wps:txbx>
                        <wps:bodyPr horzOverflow="overflow" vert="horz" lIns="0" tIns="0" rIns="0" bIns="0" rtlCol="0">
                          <a:noAutofit/>
                        </wps:bodyPr>
                      </wps:wsp>
                      <wps:wsp>
                        <wps:cNvPr id="114621" name="Rectangle 114621"/>
                        <wps:cNvSpPr/>
                        <wps:spPr>
                          <a:xfrm>
                            <a:off x="2066925" y="520824"/>
                            <a:ext cx="38005" cy="138287"/>
                          </a:xfrm>
                          <a:prstGeom prst="rect">
                            <a:avLst/>
                          </a:prstGeom>
                          <a:ln>
                            <a:noFill/>
                          </a:ln>
                        </wps:spPr>
                        <wps:txbx>
                          <w:txbxContent>
                            <w:p w14:paraId="4EACDD8C"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g:wgp>
                  </a:graphicData>
                </a:graphic>
              </wp:anchor>
            </w:drawing>
          </mc:Choice>
          <mc:Fallback>
            <w:pict>
              <v:group w14:anchorId="42263C10" id="Group 129158" o:spid="_x0000_s2383" style="position:absolute;margin-left:195pt;margin-top:-3.95pt;width:173.25pt;height:53.25pt;z-index:251717632;mso-position-horizontal-relative:text;mso-position-vertical-relative:text" coordsize="22002,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">
                <v:shape id="Shape 153778" o:spid="_x0000_s2384"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" path="m,l66675,r,9525l,9525,,e" fillcolor="black" stroked="f" strokeweight="0">
                  <v:stroke miterlimit="83231f" joinstyle="miter"/>
                  <v:path arrowok="t" textboxrect="0,0,66675,9525"/>
                </v:shape>
                <v:shape id="Shape 153779" o:spid="_x0000_s2385" style="position:absolute;left:666;width:8954;height:95;visibility:visible;mso-wrap-style:square;v-text-anchor:top" coordsize="895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" path="m,l895350,r,9525l,9525,,e" fillcolor="black" stroked="f" strokeweight="0">
                  <v:stroke miterlimit="83231f" joinstyle="miter"/>
                  <v:path arrowok="t" textboxrect="0,0,895350,9525"/>
                </v:shape>
                <v:shape id="Shape 153780" o:spid="_x0000_s2386" style="position:absolute;left:9620;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" path="m,l104775,r,9525l,9525,,e" fillcolor="black" stroked="f" strokeweight="0">
                  <v:stroke miterlimit="83231f" joinstyle="miter"/>
                  <v:path arrowok="t" textboxrect="0,0,104775,9525"/>
                </v:shape>
                <v:shape id="Shape 153781" o:spid="_x0000_s2387" style="position:absolute;left:1066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" path="m,l19050,r,9525l,9525,,e" fillcolor="black" stroked="f" strokeweight="0">
                  <v:stroke miterlimit="83231f" joinstyle="miter"/>
                  <v:path arrowok="t" textboxrect="0,0,19050,9525"/>
                </v:shape>
                <v:shape id="Shape 153782" o:spid="_x0000_s2388" style="position:absolute;left:10858;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" path="m,l28575,r,9525l,9525,,e" fillcolor="black" stroked="f" strokeweight="0">
                  <v:stroke miterlimit="83231f" joinstyle="miter"/>
                  <v:path arrowok="t" textboxrect="0,0,28575,9525"/>
                </v:shape>
                <v:shape id="Shape 153783" o:spid="_x0000_s2389" style="position:absolute;left:1114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" path="m,l19050,r,9525l,9525,,e" fillcolor="black" stroked="f" strokeweight="0">
                  <v:stroke miterlimit="83231f" joinstyle="miter"/>
                  <v:path arrowok="t" textboxrect="0,0,19050,9525"/>
                </v:shape>
                <v:shape id="Shape 153784" o:spid="_x0000_s2390" style="position:absolute;left:11334;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" path="m,l76200,r,9525l,9525,,e" fillcolor="black" stroked="f" strokeweight="0">
                  <v:stroke miterlimit="83231f" joinstyle="miter"/>
                  <v:path arrowok="t" textboxrect="0,0,76200,9525"/>
                </v:shape>
                <v:shape id="Shape 153785" o:spid="_x0000_s2391" style="position:absolute;left:12096;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" path="m,l885825,r,9525l,9525,,e" fillcolor="black" stroked="f" strokeweight="0">
                  <v:stroke miterlimit="83231f" joinstyle="miter"/>
                  <v:path arrowok="t" textboxrect="0,0,885825,9525"/>
                </v:shape>
                <v:shape id="Shape 153786" o:spid="_x0000_s2392" style="position:absolute;left:20955;width:1047;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" path="m,l104775,r,9525l,9525,,e" fillcolor="black" stroked="f" strokeweight="0">
                  <v:stroke miterlimit="83231f" joinstyle="miter"/>
                  <v:path arrowok="t" textboxrect="0,0,104775,9525"/>
                </v:shape>
                <v:shape id="Shape 153787" o:spid="_x0000_s2393"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" path="m,l66675,r,9525l,9525,,e" fillcolor="black" stroked="f" strokeweight="0">
                  <v:stroke miterlimit="83231f" joinstyle="miter"/>
                  <v:path arrowok="t" textboxrect="0,0,66675,9525"/>
                </v:shape>
                <v:shape id="Shape 153788" o:spid="_x0000_s2394" style="position:absolute;left:666;top:1619;width:8954;height:95;visibility:visible;mso-wrap-style:square;v-text-anchor:top" coordsize="895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" path="m,l895350,r,9525l,9525,,e" fillcolor="black" stroked="f" strokeweight="0">
                  <v:stroke miterlimit="83231f" joinstyle="miter"/>
                  <v:path arrowok="t" textboxrect="0,0,895350,9525"/>
                </v:shape>
                <v:shape id="Shape 153789" o:spid="_x0000_s2395" style="position:absolute;left:9620;top:1619;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" path="m,l104775,r,9525l,9525,,e" fillcolor="black" stroked="f" strokeweight="0">
                  <v:stroke miterlimit="83231f" joinstyle="miter"/>
                  <v:path arrowok="t" textboxrect="0,0,104775,9525"/>
                </v:shape>
                <v:shape id="Shape 153790" o:spid="_x0000_s2396" style="position:absolute;left:11334;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" path="m,l76200,r,9525l,9525,,e" fillcolor="black" stroked="f" strokeweight="0">
                  <v:stroke miterlimit="83231f" joinstyle="miter"/>
                  <v:path arrowok="t" textboxrect="0,0,76200,9525"/>
                </v:shape>
                <v:shape id="Shape 153791" o:spid="_x0000_s2397" style="position:absolute;left:12096;top:1619;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" path="m,l885825,r,9525l,9525,,e" fillcolor="black" stroked="f" strokeweight="0">
                  <v:stroke miterlimit="83231f" joinstyle="miter"/>
                  <v:path arrowok="t" textboxrect="0,0,885825,9525"/>
                </v:shape>
                <v:shape id="Shape 153792" o:spid="_x0000_s2398" style="position:absolute;left:20955;top:1619;width:1047;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" path="m,l104775,r,9525l,9525,,e" fillcolor="black" stroked="f" strokeweight="0">
                  <v:stroke miterlimit="83231f" joinstyle="miter"/>
                  <v:path arrowok="t" textboxrect="0,0,104775,9525"/>
                </v:shape>
                <v:shape id="Shape 153793" o:spid="_x0000_s2399" style="position:absolute;top:4762;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" path="m,l66675,r,9525l,9525,,e" fillcolor="black" stroked="f" strokeweight="0">
                  <v:stroke miterlimit="83231f" joinstyle="miter"/>
                  <v:path arrowok="t" textboxrect="0,0,66675,9525"/>
                </v:shape>
                <v:shape id="Shape 153794" o:spid="_x0000_s2400" style="position:absolute;left:666;top:4762;width:8954;height:95;visibility:visible;mso-wrap-style:square;v-text-anchor:top" coordsize="895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" path="m,l895350,r,9525l,9525,,e" fillcolor="black" stroked="f" strokeweight="0">
                  <v:stroke miterlimit="83231f" joinstyle="miter"/>
                  <v:path arrowok="t" textboxrect="0,0,895350,9525"/>
                </v:shape>
                <v:shape id="Shape 153795" o:spid="_x0000_s2401" style="position:absolute;left:9620;top:4762;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" path="m,l104775,r,9525l,9525,,e" fillcolor="black" stroked="f" strokeweight="0">
                  <v:stroke miterlimit="83231f" joinstyle="miter"/>
                  <v:path arrowok="t" textboxrect="0,0,104775,9525"/>
                </v:shape>
                <v:shape id="Shape 153796" o:spid="_x0000_s2402" style="position:absolute;left:11334;top:476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" path="m,l76200,r,9525l,9525,,e" fillcolor="black" stroked="f" strokeweight="0">
                  <v:stroke miterlimit="83231f" joinstyle="miter"/>
                  <v:path arrowok="t" textboxrect="0,0,76200,9525"/>
                </v:shape>
                <v:shape id="Shape 153797" o:spid="_x0000_s2403" style="position:absolute;left:12096;top:4762;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" path="m,l885825,r,9525l,9525,,e" fillcolor="black" stroked="f" strokeweight="0">
                  <v:stroke miterlimit="83231f" joinstyle="miter"/>
                  <v:path arrowok="t" textboxrect="0,0,885825,9525"/>
                </v:shape>
                <v:shape id="Shape 153798" o:spid="_x0000_s2404" style="position:absolute;left:20955;top:4762;width:1047;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" path="m,l104775,r,9525l,9525,,e" fillcolor="black" stroked="f" strokeweight="0">
                  <v:stroke miterlimit="83231f" joinstyle="miter"/>
                  <v:path arrowok="t" textboxrect="0,0,104775,9525"/>
                </v:shape>
                <v:shape id="Shape 153799" o:spid="_x0000_s2405" style="position:absolute;top:6381;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" path="m,l66675,r,9525l,9525,,e" fillcolor="black" stroked="f" strokeweight="0">
                  <v:stroke miterlimit="83231f" joinstyle="miter"/>
                  <v:path arrowok="t" textboxrect="0,0,66675,9525"/>
                </v:shape>
                <v:shape id="Shape 153800" o:spid="_x0000_s2406" style="position:absolute;top:6667;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" path="m,l66675,r,9525l,9525,,e" fillcolor="black" stroked="f" strokeweight="0">
                  <v:stroke miterlimit="83231f" joinstyle="miter"/>
                  <v:path arrowok="t" textboxrect="0,0,66675,9525"/>
                </v:shape>
                <v:shape id="Shape 153801" o:spid="_x0000_s2407" style="position:absolute;left:666;top:6381;width:8954;height:96;visibility:visible;mso-wrap-style:square;v-text-anchor:top" coordsize="895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" path="m,l895350,r,9525l,9525,,e" fillcolor="black" stroked="f" strokeweight="0">
                  <v:stroke miterlimit="83231f" joinstyle="miter"/>
                  <v:path arrowok="t" textboxrect="0,0,895350,9525"/>
                </v:shape>
                <v:shape id="Shape 153802" o:spid="_x0000_s2408" style="position:absolute;left:666;top:6667;width:8954;height:95;visibility:visible;mso-wrap-style:square;v-text-anchor:top" coordsize="895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" path="m,l895350,r,9525l,9525,,e" fillcolor="black" stroked="f" strokeweight="0">
                  <v:stroke miterlimit="83231f" joinstyle="miter"/>
                  <v:path arrowok="t" textboxrect="0,0,895350,9525"/>
                </v:shape>
                <v:shape id="Shape 153803" o:spid="_x0000_s2409" style="position:absolute;left:9620;top:6381;width:1048;height:96;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" path="m,l104775,r,9525l,9525,,e" fillcolor="black" stroked="f" strokeweight="0">
                  <v:stroke miterlimit="83231f" joinstyle="miter"/>
                  <v:path arrowok="t" textboxrect="0,0,104775,9525"/>
                </v:shape>
                <v:shape id="Shape 153804" o:spid="_x0000_s2410" style="position:absolute;left:9620;top:6667;width:1048;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" path="m,l104775,r,9525l,9525,,e" fillcolor="black" stroked="f" strokeweight="0">
                  <v:stroke miterlimit="83231f" joinstyle="miter"/>
                  <v:path arrowok="t" textboxrect="0,0,104775,9525"/>
                </v:shape>
                <v:shape id="Shape 153805" o:spid="_x0000_s2411" style="position:absolute;left:11334;top:6381;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" path="m,l76200,r,9525l,9525,,e" fillcolor="black" stroked="f" strokeweight="0">
                  <v:stroke miterlimit="83231f" joinstyle="miter"/>
                  <v:path arrowok="t" textboxrect="0,0,76200,9525"/>
                </v:shape>
                <v:shape id="Shape 153806" o:spid="_x0000_s2412" style="position:absolute;left:11334;top:666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" path="m,l76200,r,9525l,9525,,e" fillcolor="black" stroked="f" strokeweight="0">
                  <v:stroke miterlimit="83231f" joinstyle="miter"/>
                  <v:path arrowok="t" textboxrect="0,0,76200,9525"/>
                </v:shape>
                <v:shape id="Shape 153807" o:spid="_x0000_s2413" style="position:absolute;left:12096;top:6381;width:8859;height:96;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" path="m,l885825,r,9525l,9525,,e" fillcolor="black" stroked="f" strokeweight="0">
                  <v:stroke miterlimit="83231f" joinstyle="miter"/>
                  <v:path arrowok="t" textboxrect="0,0,885825,9525"/>
                </v:shape>
                <v:shape id="Shape 153808" o:spid="_x0000_s2414" style="position:absolute;left:12096;top:6667;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" path="m,l885825,r,9525l,9525,,e" fillcolor="black" stroked="f" strokeweight="0">
                  <v:stroke miterlimit="83231f" joinstyle="miter"/>
                  <v:path arrowok="t" textboxrect="0,0,885825,9525"/>
                </v:shape>
                <v:shape id="Shape 153809" o:spid="_x0000_s2415" style="position:absolute;left:20955;top:6381;width:1047;height:96;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" path="m,l104775,r,9525l,9525,,e" fillcolor="black" stroked="f" strokeweight="0">
                  <v:stroke miterlimit="83231f" joinstyle="miter"/>
                  <v:path arrowok="t" textboxrect="0,0,104775,9525"/>
                </v:shape>
                <v:shape id="Shape 153810" o:spid="_x0000_s2416" style="position:absolute;left:20955;top:6667;width:1047;height:95;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" path="m,l104775,r,9525l,9525,,e" fillcolor="black" stroked="f" strokeweight="0">
                  <v:stroke miterlimit="83231f" joinstyle="miter"/>
                  <v:path arrowok="t" textboxrect="0,0,104775,9525"/>
                </v:shape>
                <v:rect id="Rectangle 11991" o:spid="_x0000_s2417" style="position:absolute;left:2421;top:463;width:772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" filled="f" stroked="f">
                  <v:textbox inset="0,0,0,0">
                    <w:txbxContent>
                      <w:p w14:paraId="6352B338" w14:textId="77777777" w:rsidR="0073115C" w:rsidRDefault="00000000">
                        <w:pPr>
                          <w:spacing w:after="160" w:line="259" w:lineRule="auto"/>
                          <w:ind w:left="0" w:right="0" w:firstLine="0"/>
                        </w:pPr>
                        <w:r>
                          <w:rPr>
                            <w:b/>
                            <w:sz w:val="18"/>
                          </w:rPr>
                          <w:t>July 2, 2021</w:t>
                        </w:r>
                      </w:p>
                    </w:txbxContent>
                  </v:textbox>
                </v:rect>
                <v:rect id="Rectangle 11992" o:spid="_x0000_s2418" style="position:absolute;left:13794;top:463;width:772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" filled="f" stroked="f">
                  <v:textbox inset="0,0,0,0">
                    <w:txbxContent>
                      <w:p w14:paraId="32C9AE94" w14:textId="77777777" w:rsidR="0073115C" w:rsidRDefault="00000000">
                        <w:pPr>
                          <w:spacing w:after="160" w:line="259" w:lineRule="auto"/>
                          <w:ind w:left="0" w:right="0" w:firstLine="0"/>
                        </w:pPr>
                        <w:r>
                          <w:rPr>
                            <w:b/>
                            <w:sz w:val="18"/>
                          </w:rPr>
                          <w:t>July 3, 2020</w:t>
                        </w:r>
                      </w:p>
                    </w:txbxContent>
                  </v:textbox>
                </v:rect>
                <v:rect id="Rectangle 11996" o:spid="_x0000_s2419" style="position:absolute;left:120;top:2064;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" filled="f" stroked="f">
                  <v:textbox inset="0,0,0,0">
                    <w:txbxContent>
                      <w:p w14:paraId="424CAE41" w14:textId="77777777" w:rsidR="0073115C" w:rsidRDefault="00000000">
                        <w:pPr>
                          <w:spacing w:after="160" w:line="259" w:lineRule="auto"/>
                          <w:ind w:left="0" w:right="0" w:firstLine="0"/>
                        </w:pPr>
                        <w:r>
                          <w:rPr>
                            <w:sz w:val="18"/>
                          </w:rPr>
                          <w:t>$</w:t>
                        </w:r>
                      </w:p>
                    </w:txbxContent>
                  </v:textbox>
                </v:rect>
                <v:rect id="Rectangle 114602" o:spid="_x0000_s2420" style="position:absolute;left:7295;top:2064;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" filled="f" stroked="f">
                  <v:textbox inset="0,0,0,0">
                    <w:txbxContent>
                      <w:p w14:paraId="4BBD91EA" w14:textId="77777777" w:rsidR="0073115C" w:rsidRDefault="00000000">
                        <w:pPr>
                          <w:spacing w:after="160" w:line="259" w:lineRule="auto"/>
                          <w:ind w:left="0" w:right="0" w:firstLine="0"/>
                        </w:pPr>
                        <w:r>
                          <w:rPr>
                            <w:sz w:val="18"/>
                          </w:rPr>
                          <w:t>56.5</w:t>
                        </w:r>
                      </w:p>
                    </w:txbxContent>
                  </v:textbox>
                </v:rect>
                <v:rect id="Rectangle 114603" o:spid="_x0000_s2421" style="position:absolute;left:9295;top:206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" filled="f" stroked="f">
                  <v:textbox inset="0,0,0,0">
                    <w:txbxContent>
                      <w:p w14:paraId="312A090B" w14:textId="77777777" w:rsidR="0073115C" w:rsidRDefault="00000000">
                        <w:pPr>
                          <w:spacing w:after="160" w:line="259" w:lineRule="auto"/>
                          <w:ind w:left="0" w:right="0" w:firstLine="0"/>
                        </w:pPr>
                        <w:r>
                          <w:rPr>
                            <w:sz w:val="18"/>
                          </w:rPr>
                          <w:t xml:space="preserve"> </w:t>
                        </w:r>
                      </w:p>
                    </w:txbxContent>
                  </v:textbox>
                </v:rect>
                <v:rect id="Rectangle 11998" o:spid="_x0000_s2422" style="position:absolute;left:11494;top:2064;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" filled="f" stroked="f">
                  <v:textbox inset="0,0,0,0">
                    <w:txbxContent>
                      <w:p w14:paraId="6D4AB5EF" w14:textId="77777777" w:rsidR="0073115C" w:rsidRDefault="00000000">
                        <w:pPr>
                          <w:spacing w:after="160" w:line="259" w:lineRule="auto"/>
                          <w:ind w:left="0" w:right="0" w:firstLine="0"/>
                        </w:pPr>
                        <w:r>
                          <w:rPr>
                            <w:sz w:val="18"/>
                          </w:rPr>
                          <w:t>$</w:t>
                        </w:r>
                      </w:p>
                    </w:txbxContent>
                  </v:textbox>
                </v:rect>
                <v:rect id="Rectangle 114604" o:spid="_x0000_s2423" style="position:absolute;left:18669;top:2064;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" filled="f" stroked="f">
                  <v:textbox inset="0,0,0,0">
                    <w:txbxContent>
                      <w:p w14:paraId="394D5401" w14:textId="77777777" w:rsidR="0073115C" w:rsidRDefault="00000000">
                        <w:pPr>
                          <w:spacing w:after="160" w:line="259" w:lineRule="auto"/>
                          <w:ind w:left="0" w:right="0" w:firstLine="0"/>
                        </w:pPr>
                        <w:r>
                          <w:rPr>
                            <w:sz w:val="18"/>
                          </w:rPr>
                          <w:t>18.0</w:t>
                        </w:r>
                      </w:p>
                    </w:txbxContent>
                  </v:textbox>
                </v:rect>
                <v:rect id="Rectangle 114605" o:spid="_x0000_s2424" style="position:absolute;left:20669;top:2064;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" filled="f" stroked="f">
                  <v:textbox inset="0,0,0,0">
                    <w:txbxContent>
                      <w:p w14:paraId="1A891318" w14:textId="77777777" w:rsidR="0073115C" w:rsidRDefault="00000000">
                        <w:pPr>
                          <w:spacing w:after="160" w:line="259" w:lineRule="auto"/>
                          <w:ind w:left="0" w:right="0" w:firstLine="0"/>
                        </w:pPr>
                        <w:r>
                          <w:rPr>
                            <w:sz w:val="18"/>
                          </w:rPr>
                          <w:t xml:space="preserve"> </w:t>
                        </w:r>
                      </w:p>
                    </w:txbxContent>
                  </v:textbox>
                </v:rect>
                <v:rect id="Rectangle 114610" o:spid="_x0000_s2425" style="position:absolute;left:7295;top:3588;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" filled="f" stroked="f">
                  <v:textbox inset="0,0,0,0">
                    <w:txbxContent>
                      <w:p w14:paraId="14C8CA7B" w14:textId="77777777" w:rsidR="0073115C" w:rsidRDefault="00000000">
                        <w:pPr>
                          <w:spacing w:after="160" w:line="259" w:lineRule="auto"/>
                          <w:ind w:left="0" w:right="0" w:firstLine="0"/>
                        </w:pPr>
                        <w:r>
                          <w:rPr>
                            <w:sz w:val="18"/>
                          </w:rPr>
                          <w:t>17.6</w:t>
                        </w:r>
                      </w:p>
                    </w:txbxContent>
                  </v:textbox>
                </v:rect>
                <v:rect id="Rectangle 114611" o:spid="_x0000_s2426" style="position:absolute;left:9295;top:358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" filled="f" stroked="f">
                  <v:textbox inset="0,0,0,0">
                    <w:txbxContent>
                      <w:p w14:paraId="5A08C120" w14:textId="77777777" w:rsidR="0073115C" w:rsidRDefault="00000000">
                        <w:pPr>
                          <w:spacing w:after="160" w:line="259" w:lineRule="auto"/>
                          <w:ind w:left="0" w:right="0" w:firstLine="0"/>
                        </w:pPr>
                        <w:r>
                          <w:rPr>
                            <w:sz w:val="18"/>
                          </w:rPr>
                          <w:t xml:space="preserve"> </w:t>
                        </w:r>
                      </w:p>
                    </w:txbxContent>
                  </v:textbox>
                </v:rect>
                <v:rect id="Rectangle 114612" o:spid="_x0000_s2427" style="position:absolute;left:19240;top:3588;width:19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" filled="f" stroked="f">
                  <v:textbox inset="0,0,0,0">
                    <w:txbxContent>
                      <w:p w14:paraId="363C9713" w14:textId="77777777" w:rsidR="0073115C" w:rsidRDefault="00000000">
                        <w:pPr>
                          <w:spacing w:after="160" w:line="259" w:lineRule="auto"/>
                          <w:ind w:left="0" w:right="0" w:firstLine="0"/>
                        </w:pPr>
                        <w:r>
                          <w:rPr>
                            <w:sz w:val="18"/>
                          </w:rPr>
                          <w:t>8.3</w:t>
                        </w:r>
                      </w:p>
                    </w:txbxContent>
                  </v:textbox>
                </v:rect>
                <v:rect id="Rectangle 114613" o:spid="_x0000_s2428" style="position:absolute;left:20669;top:358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" filled="f" stroked="f">
                  <v:textbox inset="0,0,0,0">
                    <w:txbxContent>
                      <w:p w14:paraId="3D53CF56" w14:textId="77777777" w:rsidR="0073115C" w:rsidRDefault="00000000">
                        <w:pPr>
                          <w:spacing w:after="160" w:line="259" w:lineRule="auto"/>
                          <w:ind w:left="0" w:right="0" w:firstLine="0"/>
                        </w:pPr>
                        <w:r>
                          <w:rPr>
                            <w:sz w:val="18"/>
                          </w:rPr>
                          <w:t xml:space="preserve"> </w:t>
                        </w:r>
                      </w:p>
                    </w:txbxContent>
                  </v:textbox>
                </v:rect>
                <v:rect id="Rectangle 12011" o:spid="_x0000_s2429" style="position:absolute;left:120;top:520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" filled="f" stroked="f">
                  <v:textbox inset="0,0,0,0">
                    <w:txbxContent>
                      <w:p w14:paraId="3B1E3E10" w14:textId="77777777" w:rsidR="0073115C" w:rsidRDefault="00000000">
                        <w:pPr>
                          <w:spacing w:after="160" w:line="259" w:lineRule="auto"/>
                          <w:ind w:left="0" w:right="0" w:firstLine="0"/>
                        </w:pPr>
                        <w:r>
                          <w:rPr>
                            <w:sz w:val="18"/>
                          </w:rPr>
                          <w:t>$</w:t>
                        </w:r>
                      </w:p>
                    </w:txbxContent>
                  </v:textbox>
                </v:rect>
                <v:rect id="Rectangle 114618" o:spid="_x0000_s2430" style="position:absolute;left:7295;top:5208;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" filled="f" stroked="f">
                  <v:textbox inset="0,0,0,0">
                    <w:txbxContent>
                      <w:p w14:paraId="32F33053" w14:textId="77777777" w:rsidR="0073115C" w:rsidRDefault="00000000">
                        <w:pPr>
                          <w:spacing w:after="160" w:line="259" w:lineRule="auto"/>
                          <w:ind w:left="0" w:right="0" w:firstLine="0"/>
                        </w:pPr>
                        <w:r>
                          <w:rPr>
                            <w:sz w:val="18"/>
                          </w:rPr>
                          <w:t>74.1</w:t>
                        </w:r>
                      </w:p>
                    </w:txbxContent>
                  </v:textbox>
                </v:rect>
                <v:rect id="Rectangle 114619" o:spid="_x0000_s2431" style="position:absolute;left:9295;top:520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" filled="f" stroked="f">
                  <v:textbox inset="0,0,0,0">
                    <w:txbxContent>
                      <w:p w14:paraId="0E62A4EA" w14:textId="77777777" w:rsidR="0073115C" w:rsidRDefault="00000000">
                        <w:pPr>
                          <w:spacing w:after="160" w:line="259" w:lineRule="auto"/>
                          <w:ind w:left="0" w:right="0" w:firstLine="0"/>
                        </w:pPr>
                        <w:r>
                          <w:rPr>
                            <w:sz w:val="18"/>
                          </w:rPr>
                          <w:t xml:space="preserve"> </w:t>
                        </w:r>
                      </w:p>
                    </w:txbxContent>
                  </v:textbox>
                </v:rect>
                <v:rect id="Rectangle 12013" o:spid="_x0000_s2432" style="position:absolute;left:11494;top:520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" filled="f" stroked="f">
                  <v:textbox inset="0,0,0,0">
                    <w:txbxContent>
                      <w:p w14:paraId="107C77AA" w14:textId="77777777" w:rsidR="0073115C" w:rsidRDefault="00000000">
                        <w:pPr>
                          <w:spacing w:after="160" w:line="259" w:lineRule="auto"/>
                          <w:ind w:left="0" w:right="0" w:firstLine="0"/>
                        </w:pPr>
                        <w:r>
                          <w:rPr>
                            <w:sz w:val="18"/>
                          </w:rPr>
                          <w:t>$</w:t>
                        </w:r>
                      </w:p>
                    </w:txbxContent>
                  </v:textbox>
                </v:rect>
                <v:rect id="Rectangle 114620" o:spid="_x0000_s2433" style="position:absolute;left:18669;top:5208;width:26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" filled="f" stroked="f">
                  <v:textbox inset="0,0,0,0">
                    <w:txbxContent>
                      <w:p w14:paraId="445B7342" w14:textId="77777777" w:rsidR="0073115C" w:rsidRDefault="00000000">
                        <w:pPr>
                          <w:spacing w:after="160" w:line="259" w:lineRule="auto"/>
                          <w:ind w:left="0" w:right="0" w:firstLine="0"/>
                        </w:pPr>
                        <w:r>
                          <w:rPr>
                            <w:sz w:val="18"/>
                          </w:rPr>
                          <w:t>26.3</w:t>
                        </w:r>
                      </w:p>
                    </w:txbxContent>
                  </v:textbox>
                </v:rect>
                <v:rect id="Rectangle 114621" o:spid="_x0000_s2434" style="position:absolute;left:20669;top:520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" filled="f" stroked="f">
                  <v:textbox inset="0,0,0,0">
                    <w:txbxContent>
                      <w:p w14:paraId="4EACDD8C" w14:textId="77777777" w:rsidR="0073115C" w:rsidRDefault="00000000">
                        <w:pPr>
                          <w:spacing w:after="160" w:line="259" w:lineRule="auto"/>
                          <w:ind w:left="0" w:righ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1F556E9F" wp14:editId="2B8189AD">
                <wp:simplePos x="0" y="0"/>
                <wp:positionH relativeFrom="column">
                  <wp:posOffset>5810250</wp:posOffset>
                </wp:positionH>
                <wp:positionV relativeFrom="paragraph">
                  <wp:posOffset>111906</wp:posOffset>
                </wp:positionV>
                <wp:extent cx="1085850" cy="9525"/>
                <wp:effectExtent l="0" t="0" r="0" b="0"/>
                <wp:wrapSquare wrapText="bothSides"/>
                <wp:docPr id="129159" name="Group 129159"/>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53844" name="Shape 1538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5" name="Shape 153845"/>
                        <wps:cNvSpPr/>
                        <wps:spPr>
                          <a:xfrm>
                            <a:off x="66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46" name="Shape 153846"/>
                        <wps:cNvSpPr/>
                        <wps:spPr>
                          <a:xfrm>
                            <a:off x="9810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159" style="width:85.5pt;height:0.75pt;position:absolute;mso-position-horizontal-relative:text;mso-position-horizontal:absolute;margin-left:457.5pt;mso-position-vertical-relative:text;margin-top:8.81151pt;" coordsize="10858,95">
                <v:shape id="Shape 153847" style="position:absolute;width:666;height:95;left:0;top:0;" coordsize="66675,9525" path="m0,0l66675,0l66675,9525l0,9525l0,0">
                  <v:stroke weight="0pt" endcap="flat" joinstyle="miter" miterlimit="10" on="false" color="#000000" opacity="0"/>
                  <v:fill on="true" color="#000000"/>
                </v:shape>
                <v:shape id="Shape 153848" style="position:absolute;width:9144;height:95;left:666;top:0;" coordsize="914400,9525" path="m0,0l914400,0l914400,9525l0,9525l0,0">
                  <v:stroke weight="0pt" endcap="flat" joinstyle="miter" miterlimit="10" on="false" color="#000000" opacity="0"/>
                  <v:fill on="true" color="#000000"/>
                </v:shape>
                <v:shape id="Shape 153849" style="position:absolute;width:1047;height:95;left:9810;top:0;" coordsize="104775,9525" path="m0,0l104775,0l104775,9525l0,9525l0,0">
                  <v:stroke weight="0pt" endcap="flat" joinstyle="miter" miterlimit="10" on="false" color="#000000" opacity="0"/>
                  <v:fill on="true" color="#000000"/>
                </v:shape>
                <w10:wrap type="square"/>
              </v:group>
            </w:pict>
          </mc:Fallback>
        </mc:AlternateContent>
      </w:r>
      <w:r>
        <w:t>(In millions)$ Change</w:t>
      </w:r>
      <w:r>
        <w:tab/>
        <w:t>% Change</w:t>
      </w:r>
    </w:p>
    <w:p w14:paraId="09603E2E" w14:textId="77777777" w:rsidR="0073115C" w:rsidRDefault="00000000">
      <w:pPr>
        <w:spacing w:before="55" w:after="27" w:line="268" w:lineRule="auto"/>
        <w:ind w:right="0"/>
      </w:pPr>
      <w:r>
        <w:rPr>
          <w:sz w:val="18"/>
        </w:rPr>
        <w:t>Medical213.9 %</w:t>
      </w:r>
    </w:p>
    <w:p w14:paraId="4C3E15CB" w14:textId="77777777" w:rsidR="0073115C" w:rsidRDefault="00000000">
      <w:pPr>
        <w:spacing w:after="53" w:line="268" w:lineRule="auto"/>
        <w:ind w:right="0"/>
      </w:pPr>
      <w:r>
        <w:rPr>
          <w:sz w:val="18"/>
        </w:rPr>
        <w:t>Industrial112.0 %</w:t>
      </w:r>
    </w:p>
    <w:p w14:paraId="04D6F799" w14:textId="77777777" w:rsidR="0073115C" w:rsidRDefault="00000000">
      <w:pPr>
        <w:spacing w:after="0" w:line="265" w:lineRule="auto"/>
        <w:ind w:left="10" w:right="1"/>
        <w:jc w:val="right"/>
      </w:pPr>
      <w:r>
        <w:rPr>
          <w:sz w:val="18"/>
        </w:rPr>
        <w:t>Total gross profit181.7 %</w:t>
      </w:r>
    </w:p>
    <w:tbl>
      <w:tblPr>
        <w:tblStyle w:val="TableGrid"/>
        <w:tblW w:w="7195" w:type="dxa"/>
        <w:tblInd w:w="155" w:type="dxa"/>
        <w:tblCellMar>
          <w:top w:w="0" w:type="dxa"/>
          <w:left w:w="0" w:type="dxa"/>
          <w:bottom w:w="0" w:type="dxa"/>
          <w:right w:w="0" w:type="dxa"/>
        </w:tblCellMar>
        <w:tblLook w:val="04A0" w:firstRow="1" w:lastRow="0" w:firstColumn="1" w:lastColumn="0" w:noHBand="0" w:noVBand="1"/>
      </w:tblPr>
      <w:tblGrid>
        <w:gridCol w:w="4126"/>
        <w:gridCol w:w="1791"/>
        <w:gridCol w:w="1278"/>
      </w:tblGrid>
      <w:tr w:rsidR="0073115C" w14:paraId="18EBE1EC" w14:textId="77777777">
        <w:trPr>
          <w:trHeight w:val="232"/>
        </w:trPr>
        <w:tc>
          <w:tcPr>
            <w:tcW w:w="4126" w:type="dxa"/>
            <w:tcBorders>
              <w:top w:val="nil"/>
              <w:left w:val="nil"/>
              <w:bottom w:val="nil"/>
              <w:right w:val="nil"/>
            </w:tcBorders>
          </w:tcPr>
          <w:p w14:paraId="45E55CCF" w14:textId="77777777" w:rsidR="0073115C" w:rsidRDefault="00000000">
            <w:pPr>
              <w:spacing w:after="0" w:line="259" w:lineRule="auto"/>
              <w:ind w:left="0" w:right="0" w:firstLine="0"/>
            </w:pPr>
            <w:r>
              <w:rPr>
                <w:i/>
                <w:sz w:val="18"/>
              </w:rPr>
              <w:t>Medical gross margin</w:t>
            </w:r>
          </w:p>
        </w:tc>
        <w:tc>
          <w:tcPr>
            <w:tcW w:w="1791" w:type="dxa"/>
            <w:tcBorders>
              <w:top w:val="nil"/>
              <w:left w:val="nil"/>
              <w:bottom w:val="nil"/>
              <w:right w:val="nil"/>
            </w:tcBorders>
          </w:tcPr>
          <w:p w14:paraId="0B263BD5" w14:textId="77777777" w:rsidR="0073115C" w:rsidRDefault="00000000">
            <w:pPr>
              <w:spacing w:after="0" w:line="259" w:lineRule="auto"/>
              <w:ind w:left="254" w:right="0" w:firstLine="0"/>
              <w:jc w:val="center"/>
            </w:pPr>
            <w:r>
              <w:rPr>
                <w:i/>
                <w:sz w:val="18"/>
              </w:rPr>
              <w:t>33.8 %</w:t>
            </w:r>
          </w:p>
        </w:tc>
        <w:tc>
          <w:tcPr>
            <w:tcW w:w="1278" w:type="dxa"/>
            <w:tcBorders>
              <w:top w:val="nil"/>
              <w:left w:val="nil"/>
              <w:bottom w:val="nil"/>
              <w:right w:val="nil"/>
            </w:tcBorders>
          </w:tcPr>
          <w:p w14:paraId="54D20A8F" w14:textId="77777777" w:rsidR="0073115C" w:rsidRDefault="00000000">
            <w:pPr>
              <w:spacing w:after="0" w:line="259" w:lineRule="auto"/>
              <w:ind w:left="0" w:right="0" w:firstLine="0"/>
              <w:jc w:val="right"/>
            </w:pPr>
            <w:r>
              <w:rPr>
                <w:i/>
                <w:sz w:val="18"/>
              </w:rPr>
              <w:t>13.1 %</w:t>
            </w:r>
          </w:p>
        </w:tc>
      </w:tr>
      <w:tr w:rsidR="0073115C" w14:paraId="3A461CDE" w14:textId="77777777">
        <w:trPr>
          <w:trHeight w:val="240"/>
        </w:trPr>
        <w:tc>
          <w:tcPr>
            <w:tcW w:w="4126" w:type="dxa"/>
            <w:tcBorders>
              <w:top w:val="nil"/>
              <w:left w:val="nil"/>
              <w:bottom w:val="nil"/>
              <w:right w:val="nil"/>
            </w:tcBorders>
          </w:tcPr>
          <w:p w14:paraId="2C46E9A3" w14:textId="77777777" w:rsidR="0073115C" w:rsidRDefault="00000000">
            <w:pPr>
              <w:spacing w:after="0" w:line="259" w:lineRule="auto"/>
              <w:ind w:left="0" w:right="0" w:firstLine="0"/>
            </w:pPr>
            <w:r>
              <w:rPr>
                <w:i/>
                <w:sz w:val="18"/>
              </w:rPr>
              <w:t>Industrial gross margin</w:t>
            </w:r>
          </w:p>
        </w:tc>
        <w:tc>
          <w:tcPr>
            <w:tcW w:w="1791" w:type="dxa"/>
            <w:tcBorders>
              <w:top w:val="nil"/>
              <w:left w:val="nil"/>
              <w:bottom w:val="nil"/>
              <w:right w:val="nil"/>
            </w:tcBorders>
          </w:tcPr>
          <w:p w14:paraId="377DCFF5" w14:textId="77777777" w:rsidR="0073115C" w:rsidRDefault="00000000">
            <w:pPr>
              <w:spacing w:after="0" w:line="259" w:lineRule="auto"/>
              <w:ind w:left="254" w:right="0" w:firstLine="0"/>
              <w:jc w:val="center"/>
            </w:pPr>
            <w:r>
              <w:rPr>
                <w:i/>
                <w:sz w:val="18"/>
              </w:rPr>
              <w:t>40.1 %</w:t>
            </w:r>
          </w:p>
        </w:tc>
        <w:tc>
          <w:tcPr>
            <w:tcW w:w="1278" w:type="dxa"/>
            <w:tcBorders>
              <w:top w:val="nil"/>
              <w:left w:val="nil"/>
              <w:bottom w:val="nil"/>
              <w:right w:val="nil"/>
            </w:tcBorders>
          </w:tcPr>
          <w:p w14:paraId="709FB741" w14:textId="77777777" w:rsidR="0073115C" w:rsidRDefault="00000000">
            <w:pPr>
              <w:spacing w:after="0" w:line="259" w:lineRule="auto"/>
              <w:ind w:left="0" w:right="0" w:firstLine="0"/>
              <w:jc w:val="right"/>
            </w:pPr>
            <w:r>
              <w:rPr>
                <w:i/>
                <w:sz w:val="18"/>
              </w:rPr>
              <w:t>24.7 %</w:t>
            </w:r>
          </w:p>
        </w:tc>
      </w:tr>
      <w:tr w:rsidR="0073115C" w14:paraId="6D639C18" w14:textId="77777777">
        <w:trPr>
          <w:trHeight w:val="202"/>
        </w:trPr>
        <w:tc>
          <w:tcPr>
            <w:tcW w:w="4126" w:type="dxa"/>
            <w:tcBorders>
              <w:top w:val="nil"/>
              <w:left w:val="nil"/>
              <w:bottom w:val="nil"/>
              <w:right w:val="nil"/>
            </w:tcBorders>
          </w:tcPr>
          <w:p w14:paraId="2ECE4BFD" w14:textId="77777777" w:rsidR="0073115C" w:rsidRDefault="00000000">
            <w:pPr>
              <w:spacing w:after="0" w:line="259" w:lineRule="auto"/>
              <w:ind w:left="225" w:right="0" w:firstLine="0"/>
            </w:pPr>
            <w:r>
              <w:rPr>
                <w:i/>
                <w:sz w:val="18"/>
              </w:rPr>
              <w:t>Total gross margin</w:t>
            </w:r>
          </w:p>
        </w:tc>
        <w:tc>
          <w:tcPr>
            <w:tcW w:w="1791" w:type="dxa"/>
            <w:tcBorders>
              <w:top w:val="nil"/>
              <w:left w:val="nil"/>
              <w:bottom w:val="nil"/>
              <w:right w:val="nil"/>
            </w:tcBorders>
          </w:tcPr>
          <w:p w14:paraId="3B45EC7F" w14:textId="77777777" w:rsidR="0073115C" w:rsidRDefault="00000000">
            <w:pPr>
              <w:spacing w:after="0" w:line="259" w:lineRule="auto"/>
              <w:ind w:left="254" w:right="0" w:firstLine="0"/>
              <w:jc w:val="center"/>
            </w:pPr>
            <w:r>
              <w:rPr>
                <w:i/>
                <w:sz w:val="18"/>
              </w:rPr>
              <w:t>35.1 %</w:t>
            </w:r>
          </w:p>
        </w:tc>
        <w:tc>
          <w:tcPr>
            <w:tcW w:w="1278" w:type="dxa"/>
            <w:tcBorders>
              <w:top w:val="nil"/>
              <w:left w:val="nil"/>
              <w:bottom w:val="nil"/>
              <w:right w:val="nil"/>
            </w:tcBorders>
          </w:tcPr>
          <w:p w14:paraId="048E97D6" w14:textId="77777777" w:rsidR="0073115C" w:rsidRDefault="00000000">
            <w:pPr>
              <w:spacing w:after="0" w:line="259" w:lineRule="auto"/>
              <w:ind w:left="0" w:right="0" w:firstLine="0"/>
              <w:jc w:val="right"/>
            </w:pPr>
            <w:r>
              <w:rPr>
                <w:i/>
                <w:sz w:val="18"/>
              </w:rPr>
              <w:t>15.4 %</w:t>
            </w:r>
          </w:p>
        </w:tc>
      </w:tr>
    </w:tbl>
    <w:p w14:paraId="21683D21" w14:textId="77777777" w:rsidR="0073115C" w:rsidRDefault="00000000">
      <w:pPr>
        <w:spacing w:after="0" w:line="259" w:lineRule="auto"/>
        <w:ind w:left="0" w:right="0" w:firstLine="0"/>
      </w:pPr>
      <w:r>
        <w:t xml:space="preserve">    </w:t>
      </w:r>
    </w:p>
    <w:p w14:paraId="36FDF0EF" w14:textId="77777777" w:rsidR="0073115C" w:rsidRDefault="00000000">
      <w:pPr>
        <w:spacing w:after="7" w:line="254" w:lineRule="auto"/>
        <w:ind w:left="330" w:right="314"/>
        <w:jc w:val="center"/>
      </w:pPr>
      <w:r>
        <w:t>The increase in Medical gross profit was primarily due to the increased sales of digital detectors for dynamic imaging</w:t>
      </w:r>
    </w:p>
    <w:p w14:paraId="4710C16A" w14:textId="77777777" w:rsidR="0073115C" w:rsidRDefault="00000000">
      <w:pPr>
        <w:spacing w:after="231"/>
        <w:ind w:left="15" w:right="14"/>
      </w:pPr>
      <w:r>
        <w:t>applications, the impacts of cost reduction measures taken by management in previous quarters and a favorable product mix in medical detectors. Also during the three months ended July 3, 2020, there was a $13 million charge for the write-down of inventory associated with discontinued products and restructuring activity. The Industrial segment gross profit increased as a result of increased sales of digital detectors for security and non-destructive inspection applications. Also during the three months ended July 3, 2020, there was a $3 million charge for the write-down of inventory associated with discontinued products and restructuring activity.</w:t>
      </w:r>
    </w:p>
    <w:p w14:paraId="68D8C903" w14:textId="77777777" w:rsidR="0073115C" w:rsidRDefault="00000000">
      <w:pPr>
        <w:spacing w:after="19"/>
        <w:ind w:left="-5" w:right="2"/>
      </w:pPr>
      <w:r>
        <w:rPr>
          <w:b/>
          <w:i/>
        </w:rPr>
        <w:t>Operating Expenses</w:t>
      </w:r>
    </w:p>
    <w:tbl>
      <w:tblPr>
        <w:tblStyle w:val="TableGrid"/>
        <w:tblpPr w:vertAnchor="text" w:tblpX="20" w:tblpY="285"/>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13"/>
        <w:gridCol w:w="360"/>
        <w:gridCol w:w="1426"/>
        <w:gridCol w:w="360"/>
        <w:gridCol w:w="1426"/>
        <w:gridCol w:w="395"/>
        <w:gridCol w:w="1698"/>
        <w:gridCol w:w="1242"/>
      </w:tblGrid>
      <w:tr w:rsidR="0073115C" w14:paraId="42742D7E" w14:textId="77777777">
        <w:trPr>
          <w:trHeight w:val="199"/>
        </w:trPr>
        <w:tc>
          <w:tcPr>
            <w:tcW w:w="3914" w:type="dxa"/>
            <w:tcBorders>
              <w:top w:val="nil"/>
              <w:left w:val="nil"/>
              <w:bottom w:val="nil"/>
              <w:right w:val="nil"/>
            </w:tcBorders>
          </w:tcPr>
          <w:p w14:paraId="5FA45932" w14:textId="77777777" w:rsidR="0073115C" w:rsidRDefault="00000000">
            <w:pPr>
              <w:spacing w:after="0" w:line="259" w:lineRule="auto"/>
              <w:ind w:left="0" w:right="0" w:firstLine="0"/>
            </w:pPr>
            <w:r>
              <w:rPr>
                <w:b/>
                <w:sz w:val="18"/>
              </w:rPr>
              <w:t>(In millions)</w:t>
            </w:r>
          </w:p>
        </w:tc>
        <w:tc>
          <w:tcPr>
            <w:tcW w:w="360" w:type="dxa"/>
            <w:tcBorders>
              <w:top w:val="nil"/>
              <w:left w:val="nil"/>
              <w:bottom w:val="nil"/>
              <w:right w:val="nil"/>
            </w:tcBorders>
          </w:tcPr>
          <w:p w14:paraId="3EFEBC97" w14:textId="77777777" w:rsidR="0073115C" w:rsidRDefault="0073115C">
            <w:pPr>
              <w:spacing w:after="160" w:line="259" w:lineRule="auto"/>
              <w:ind w:left="0" w:right="0" w:firstLine="0"/>
            </w:pPr>
          </w:p>
        </w:tc>
        <w:tc>
          <w:tcPr>
            <w:tcW w:w="1426" w:type="dxa"/>
            <w:tcBorders>
              <w:top w:val="nil"/>
              <w:left w:val="nil"/>
              <w:bottom w:val="nil"/>
              <w:right w:val="nil"/>
            </w:tcBorders>
          </w:tcPr>
          <w:p w14:paraId="4D95B623" w14:textId="77777777" w:rsidR="0073115C" w:rsidRDefault="0073115C">
            <w:pPr>
              <w:spacing w:after="160" w:line="259" w:lineRule="auto"/>
              <w:ind w:left="0" w:right="0" w:firstLine="0"/>
            </w:pPr>
          </w:p>
        </w:tc>
        <w:tc>
          <w:tcPr>
            <w:tcW w:w="360" w:type="dxa"/>
            <w:tcBorders>
              <w:top w:val="nil"/>
              <w:left w:val="nil"/>
              <w:bottom w:val="nil"/>
              <w:right w:val="nil"/>
            </w:tcBorders>
          </w:tcPr>
          <w:p w14:paraId="037928EC" w14:textId="77777777" w:rsidR="0073115C" w:rsidRDefault="0073115C">
            <w:pPr>
              <w:spacing w:after="160" w:line="259" w:lineRule="auto"/>
              <w:ind w:left="0" w:right="0" w:firstLine="0"/>
            </w:pPr>
          </w:p>
        </w:tc>
        <w:tc>
          <w:tcPr>
            <w:tcW w:w="1426" w:type="dxa"/>
            <w:tcBorders>
              <w:top w:val="nil"/>
              <w:left w:val="nil"/>
              <w:bottom w:val="nil"/>
              <w:right w:val="nil"/>
            </w:tcBorders>
          </w:tcPr>
          <w:p w14:paraId="5A238ECB" w14:textId="77777777" w:rsidR="0073115C" w:rsidRDefault="0073115C">
            <w:pPr>
              <w:spacing w:after="160" w:line="259" w:lineRule="auto"/>
              <w:ind w:left="0" w:right="0" w:firstLine="0"/>
            </w:pPr>
          </w:p>
        </w:tc>
        <w:tc>
          <w:tcPr>
            <w:tcW w:w="395" w:type="dxa"/>
            <w:tcBorders>
              <w:top w:val="nil"/>
              <w:left w:val="nil"/>
              <w:bottom w:val="nil"/>
              <w:right w:val="nil"/>
            </w:tcBorders>
          </w:tcPr>
          <w:p w14:paraId="2129F044" w14:textId="77777777" w:rsidR="0073115C" w:rsidRDefault="0073115C">
            <w:pPr>
              <w:spacing w:after="160" w:line="259" w:lineRule="auto"/>
              <w:ind w:left="0" w:right="0" w:firstLine="0"/>
            </w:pPr>
          </w:p>
        </w:tc>
        <w:tc>
          <w:tcPr>
            <w:tcW w:w="1698" w:type="dxa"/>
            <w:tcBorders>
              <w:top w:val="nil"/>
              <w:left w:val="nil"/>
              <w:bottom w:val="nil"/>
              <w:right w:val="nil"/>
            </w:tcBorders>
          </w:tcPr>
          <w:p w14:paraId="60F33778" w14:textId="77777777" w:rsidR="0073115C" w:rsidRDefault="0073115C">
            <w:pPr>
              <w:spacing w:after="160" w:line="259" w:lineRule="auto"/>
              <w:ind w:left="0" w:right="0" w:firstLine="0"/>
            </w:pPr>
          </w:p>
        </w:tc>
        <w:tc>
          <w:tcPr>
            <w:tcW w:w="1242" w:type="dxa"/>
            <w:tcBorders>
              <w:top w:val="nil"/>
              <w:left w:val="nil"/>
              <w:bottom w:val="nil"/>
              <w:right w:val="nil"/>
            </w:tcBorders>
          </w:tcPr>
          <w:p w14:paraId="6DA3DD78" w14:textId="77777777" w:rsidR="0073115C" w:rsidRDefault="0073115C">
            <w:pPr>
              <w:spacing w:after="160" w:line="259" w:lineRule="auto"/>
              <w:ind w:left="0" w:right="0" w:firstLine="0"/>
            </w:pPr>
          </w:p>
        </w:tc>
      </w:tr>
      <w:tr w:rsidR="0073115C" w14:paraId="09A8049E" w14:textId="77777777">
        <w:trPr>
          <w:trHeight w:val="255"/>
        </w:trPr>
        <w:tc>
          <w:tcPr>
            <w:tcW w:w="3914" w:type="dxa"/>
            <w:tcBorders>
              <w:top w:val="nil"/>
              <w:left w:val="nil"/>
              <w:bottom w:val="nil"/>
              <w:right w:val="nil"/>
            </w:tcBorders>
          </w:tcPr>
          <w:p w14:paraId="7E022000" w14:textId="77777777" w:rsidR="0073115C" w:rsidRDefault="00000000">
            <w:pPr>
              <w:spacing w:after="0" w:line="259" w:lineRule="auto"/>
              <w:ind w:left="0" w:right="0" w:firstLine="0"/>
            </w:pPr>
            <w:r>
              <w:rPr>
                <w:sz w:val="18"/>
              </w:rPr>
              <w:t>Research and development</w:t>
            </w:r>
          </w:p>
        </w:tc>
        <w:tc>
          <w:tcPr>
            <w:tcW w:w="360" w:type="dxa"/>
            <w:tcBorders>
              <w:top w:val="nil"/>
              <w:left w:val="nil"/>
              <w:bottom w:val="nil"/>
              <w:right w:val="nil"/>
            </w:tcBorders>
          </w:tcPr>
          <w:p w14:paraId="3292890D" w14:textId="77777777" w:rsidR="0073115C" w:rsidRDefault="00000000">
            <w:pPr>
              <w:spacing w:after="0" w:line="259" w:lineRule="auto"/>
              <w:ind w:left="0" w:right="0" w:firstLine="0"/>
            </w:pPr>
            <w:r>
              <w:rPr>
                <w:sz w:val="18"/>
              </w:rPr>
              <w:t>$</w:t>
            </w:r>
          </w:p>
        </w:tc>
        <w:tc>
          <w:tcPr>
            <w:tcW w:w="1426" w:type="dxa"/>
            <w:tcBorders>
              <w:top w:val="nil"/>
              <w:left w:val="nil"/>
              <w:bottom w:val="nil"/>
              <w:right w:val="nil"/>
            </w:tcBorders>
          </w:tcPr>
          <w:p w14:paraId="3AA084AD" w14:textId="77777777" w:rsidR="0073115C" w:rsidRDefault="00000000">
            <w:pPr>
              <w:spacing w:after="0" w:line="259" w:lineRule="auto"/>
              <w:ind w:left="419" w:right="0" w:firstLine="0"/>
              <w:jc w:val="center"/>
            </w:pPr>
            <w:r>
              <w:rPr>
                <w:sz w:val="18"/>
              </w:rPr>
              <w:t xml:space="preserve">19.2 </w:t>
            </w:r>
          </w:p>
        </w:tc>
        <w:tc>
          <w:tcPr>
            <w:tcW w:w="360" w:type="dxa"/>
            <w:tcBorders>
              <w:top w:val="nil"/>
              <w:left w:val="nil"/>
              <w:bottom w:val="nil"/>
              <w:right w:val="nil"/>
            </w:tcBorders>
          </w:tcPr>
          <w:p w14:paraId="3B0EA93B" w14:textId="77777777" w:rsidR="0073115C" w:rsidRDefault="00000000">
            <w:pPr>
              <w:spacing w:after="0" w:line="259" w:lineRule="auto"/>
              <w:ind w:left="0" w:right="0" w:firstLine="0"/>
            </w:pPr>
            <w:r>
              <w:rPr>
                <w:sz w:val="18"/>
              </w:rPr>
              <w:t>$</w:t>
            </w:r>
          </w:p>
        </w:tc>
        <w:tc>
          <w:tcPr>
            <w:tcW w:w="1426" w:type="dxa"/>
            <w:tcBorders>
              <w:top w:val="nil"/>
              <w:left w:val="nil"/>
              <w:bottom w:val="nil"/>
              <w:right w:val="nil"/>
            </w:tcBorders>
          </w:tcPr>
          <w:p w14:paraId="3C7F01BE" w14:textId="77777777" w:rsidR="0073115C" w:rsidRDefault="00000000">
            <w:pPr>
              <w:spacing w:after="0" w:line="259" w:lineRule="auto"/>
              <w:ind w:left="419" w:right="0" w:firstLine="0"/>
              <w:jc w:val="center"/>
            </w:pPr>
            <w:r>
              <w:rPr>
                <w:sz w:val="18"/>
              </w:rPr>
              <w:t xml:space="preserve">19.0 </w:t>
            </w:r>
          </w:p>
        </w:tc>
        <w:tc>
          <w:tcPr>
            <w:tcW w:w="395" w:type="dxa"/>
            <w:tcBorders>
              <w:top w:val="nil"/>
              <w:left w:val="nil"/>
              <w:bottom w:val="nil"/>
              <w:right w:val="nil"/>
            </w:tcBorders>
          </w:tcPr>
          <w:p w14:paraId="6F72B089" w14:textId="77777777" w:rsidR="0073115C" w:rsidRDefault="00000000">
            <w:pPr>
              <w:spacing w:after="0" w:line="259" w:lineRule="auto"/>
              <w:ind w:left="0" w:right="0" w:firstLine="0"/>
            </w:pPr>
            <w:r>
              <w:rPr>
                <w:sz w:val="18"/>
              </w:rPr>
              <w:t>$</w:t>
            </w:r>
          </w:p>
        </w:tc>
        <w:tc>
          <w:tcPr>
            <w:tcW w:w="1698" w:type="dxa"/>
            <w:tcBorders>
              <w:top w:val="nil"/>
              <w:left w:val="nil"/>
              <w:bottom w:val="nil"/>
              <w:right w:val="nil"/>
            </w:tcBorders>
          </w:tcPr>
          <w:p w14:paraId="1DEB61CC" w14:textId="77777777" w:rsidR="0073115C" w:rsidRDefault="00000000">
            <w:pPr>
              <w:spacing w:after="0" w:line="259" w:lineRule="auto"/>
              <w:ind w:left="206" w:right="0" w:firstLine="0"/>
              <w:jc w:val="center"/>
            </w:pPr>
            <w:r>
              <w:rPr>
                <w:sz w:val="18"/>
              </w:rPr>
              <w:t xml:space="preserve">0.2 </w:t>
            </w:r>
          </w:p>
        </w:tc>
        <w:tc>
          <w:tcPr>
            <w:tcW w:w="1242" w:type="dxa"/>
            <w:tcBorders>
              <w:top w:val="nil"/>
              <w:left w:val="nil"/>
              <w:bottom w:val="nil"/>
              <w:right w:val="nil"/>
            </w:tcBorders>
          </w:tcPr>
          <w:p w14:paraId="6A13837B" w14:textId="77777777" w:rsidR="0073115C" w:rsidRDefault="00000000">
            <w:pPr>
              <w:spacing w:after="0" w:line="259" w:lineRule="auto"/>
              <w:ind w:left="0" w:right="0" w:firstLine="0"/>
              <w:jc w:val="right"/>
            </w:pPr>
            <w:r>
              <w:rPr>
                <w:sz w:val="18"/>
              </w:rPr>
              <w:t>1.1 %</w:t>
            </w:r>
          </w:p>
        </w:tc>
      </w:tr>
      <w:tr w:rsidR="0073115C" w14:paraId="4576AB57" w14:textId="77777777">
        <w:trPr>
          <w:trHeight w:val="240"/>
        </w:trPr>
        <w:tc>
          <w:tcPr>
            <w:tcW w:w="3914" w:type="dxa"/>
            <w:tcBorders>
              <w:top w:val="nil"/>
              <w:left w:val="nil"/>
              <w:bottom w:val="nil"/>
              <w:right w:val="nil"/>
            </w:tcBorders>
          </w:tcPr>
          <w:p w14:paraId="0DC5C957" w14:textId="77777777" w:rsidR="0073115C" w:rsidRDefault="00000000">
            <w:pPr>
              <w:spacing w:after="0" w:line="259" w:lineRule="auto"/>
              <w:ind w:left="0" w:right="0" w:firstLine="0"/>
            </w:pPr>
            <w:r>
              <w:rPr>
                <w:i/>
                <w:sz w:val="18"/>
              </w:rPr>
              <w:t>As a percentage of total revenues</w:t>
            </w:r>
          </w:p>
        </w:tc>
        <w:tc>
          <w:tcPr>
            <w:tcW w:w="360" w:type="dxa"/>
            <w:tcBorders>
              <w:top w:val="nil"/>
              <w:left w:val="nil"/>
              <w:bottom w:val="nil"/>
              <w:right w:val="nil"/>
            </w:tcBorders>
          </w:tcPr>
          <w:p w14:paraId="77C9BAF6" w14:textId="77777777" w:rsidR="0073115C" w:rsidRDefault="0073115C">
            <w:pPr>
              <w:spacing w:after="160" w:line="259" w:lineRule="auto"/>
              <w:ind w:left="0" w:right="0" w:firstLine="0"/>
            </w:pPr>
          </w:p>
        </w:tc>
        <w:tc>
          <w:tcPr>
            <w:tcW w:w="1426" w:type="dxa"/>
            <w:tcBorders>
              <w:top w:val="nil"/>
              <w:left w:val="nil"/>
              <w:bottom w:val="nil"/>
              <w:right w:val="nil"/>
            </w:tcBorders>
          </w:tcPr>
          <w:p w14:paraId="11165D97" w14:textId="77777777" w:rsidR="0073115C" w:rsidRDefault="00000000">
            <w:pPr>
              <w:spacing w:after="0" w:line="259" w:lineRule="auto"/>
              <w:ind w:left="0" w:right="151" w:firstLine="0"/>
              <w:jc w:val="right"/>
            </w:pPr>
            <w:r>
              <w:rPr>
                <w:i/>
                <w:sz w:val="18"/>
              </w:rPr>
              <w:t>9.1 %</w:t>
            </w:r>
          </w:p>
        </w:tc>
        <w:tc>
          <w:tcPr>
            <w:tcW w:w="360" w:type="dxa"/>
            <w:tcBorders>
              <w:top w:val="nil"/>
              <w:left w:val="nil"/>
              <w:bottom w:val="nil"/>
              <w:right w:val="nil"/>
            </w:tcBorders>
          </w:tcPr>
          <w:p w14:paraId="221124D4" w14:textId="77777777" w:rsidR="0073115C" w:rsidRDefault="0073115C">
            <w:pPr>
              <w:spacing w:after="160" w:line="259" w:lineRule="auto"/>
              <w:ind w:left="0" w:right="0" w:firstLine="0"/>
            </w:pPr>
          </w:p>
        </w:tc>
        <w:tc>
          <w:tcPr>
            <w:tcW w:w="1426" w:type="dxa"/>
            <w:tcBorders>
              <w:top w:val="nil"/>
              <w:left w:val="nil"/>
              <w:bottom w:val="nil"/>
              <w:right w:val="nil"/>
            </w:tcBorders>
          </w:tcPr>
          <w:p w14:paraId="06BE8A9F" w14:textId="77777777" w:rsidR="0073115C" w:rsidRDefault="00000000">
            <w:pPr>
              <w:spacing w:after="0" w:line="259" w:lineRule="auto"/>
              <w:ind w:left="0" w:right="151" w:firstLine="0"/>
              <w:jc w:val="right"/>
            </w:pPr>
            <w:r>
              <w:rPr>
                <w:i/>
                <w:sz w:val="18"/>
              </w:rPr>
              <w:t>11.1 %</w:t>
            </w:r>
          </w:p>
        </w:tc>
        <w:tc>
          <w:tcPr>
            <w:tcW w:w="395" w:type="dxa"/>
            <w:tcBorders>
              <w:top w:val="nil"/>
              <w:left w:val="nil"/>
              <w:bottom w:val="nil"/>
              <w:right w:val="nil"/>
            </w:tcBorders>
          </w:tcPr>
          <w:p w14:paraId="56D8B2AD" w14:textId="77777777" w:rsidR="0073115C" w:rsidRDefault="0073115C">
            <w:pPr>
              <w:spacing w:after="160" w:line="259" w:lineRule="auto"/>
              <w:ind w:left="0" w:right="0" w:firstLine="0"/>
            </w:pPr>
          </w:p>
        </w:tc>
        <w:tc>
          <w:tcPr>
            <w:tcW w:w="1698" w:type="dxa"/>
            <w:tcBorders>
              <w:top w:val="nil"/>
              <w:left w:val="nil"/>
              <w:bottom w:val="nil"/>
              <w:right w:val="nil"/>
            </w:tcBorders>
          </w:tcPr>
          <w:p w14:paraId="524B8A89" w14:textId="77777777" w:rsidR="0073115C" w:rsidRDefault="0073115C">
            <w:pPr>
              <w:spacing w:after="160" w:line="259" w:lineRule="auto"/>
              <w:ind w:left="0" w:right="0" w:firstLine="0"/>
            </w:pPr>
          </w:p>
        </w:tc>
        <w:tc>
          <w:tcPr>
            <w:tcW w:w="1242" w:type="dxa"/>
            <w:tcBorders>
              <w:top w:val="nil"/>
              <w:left w:val="nil"/>
              <w:bottom w:val="nil"/>
              <w:right w:val="nil"/>
            </w:tcBorders>
          </w:tcPr>
          <w:p w14:paraId="370E94FE" w14:textId="77777777" w:rsidR="0073115C" w:rsidRDefault="0073115C">
            <w:pPr>
              <w:spacing w:after="160" w:line="259" w:lineRule="auto"/>
              <w:ind w:left="0" w:right="0" w:firstLine="0"/>
            </w:pPr>
          </w:p>
        </w:tc>
      </w:tr>
      <w:tr w:rsidR="0073115C" w14:paraId="67AD033E" w14:textId="77777777">
        <w:trPr>
          <w:trHeight w:val="240"/>
        </w:trPr>
        <w:tc>
          <w:tcPr>
            <w:tcW w:w="3914" w:type="dxa"/>
            <w:tcBorders>
              <w:top w:val="nil"/>
              <w:left w:val="nil"/>
              <w:bottom w:val="nil"/>
              <w:right w:val="nil"/>
            </w:tcBorders>
          </w:tcPr>
          <w:p w14:paraId="749804FD" w14:textId="77777777" w:rsidR="0073115C" w:rsidRDefault="00000000">
            <w:pPr>
              <w:spacing w:after="0" w:line="259" w:lineRule="auto"/>
              <w:ind w:left="0" w:right="0" w:firstLine="0"/>
            </w:pPr>
            <w:r>
              <w:rPr>
                <w:sz w:val="18"/>
              </w:rPr>
              <w:t>Selling, general and administrative</w:t>
            </w:r>
          </w:p>
        </w:tc>
        <w:tc>
          <w:tcPr>
            <w:tcW w:w="360" w:type="dxa"/>
            <w:tcBorders>
              <w:top w:val="nil"/>
              <w:left w:val="nil"/>
              <w:bottom w:val="nil"/>
              <w:right w:val="nil"/>
            </w:tcBorders>
          </w:tcPr>
          <w:p w14:paraId="07045CB1" w14:textId="77777777" w:rsidR="0073115C" w:rsidRDefault="00000000">
            <w:pPr>
              <w:spacing w:after="0" w:line="259" w:lineRule="auto"/>
              <w:ind w:left="0" w:right="0" w:firstLine="0"/>
            </w:pPr>
            <w:r>
              <w:rPr>
                <w:sz w:val="18"/>
              </w:rPr>
              <w:t>$</w:t>
            </w:r>
          </w:p>
        </w:tc>
        <w:tc>
          <w:tcPr>
            <w:tcW w:w="1426" w:type="dxa"/>
            <w:tcBorders>
              <w:top w:val="nil"/>
              <w:left w:val="nil"/>
              <w:bottom w:val="nil"/>
              <w:right w:val="nil"/>
            </w:tcBorders>
          </w:tcPr>
          <w:p w14:paraId="4D64B2AA" w14:textId="77777777" w:rsidR="0073115C" w:rsidRDefault="00000000">
            <w:pPr>
              <w:spacing w:after="0" w:line="259" w:lineRule="auto"/>
              <w:ind w:left="419" w:right="0" w:firstLine="0"/>
              <w:jc w:val="center"/>
            </w:pPr>
            <w:r>
              <w:rPr>
                <w:sz w:val="18"/>
              </w:rPr>
              <w:t xml:space="preserve">29.2 </w:t>
            </w:r>
          </w:p>
        </w:tc>
        <w:tc>
          <w:tcPr>
            <w:tcW w:w="360" w:type="dxa"/>
            <w:tcBorders>
              <w:top w:val="nil"/>
              <w:left w:val="nil"/>
              <w:bottom w:val="nil"/>
              <w:right w:val="nil"/>
            </w:tcBorders>
          </w:tcPr>
          <w:p w14:paraId="2B26FEB9" w14:textId="77777777" w:rsidR="0073115C" w:rsidRDefault="00000000">
            <w:pPr>
              <w:spacing w:after="0" w:line="259" w:lineRule="auto"/>
              <w:ind w:left="0" w:right="0" w:firstLine="0"/>
            </w:pPr>
            <w:r>
              <w:rPr>
                <w:sz w:val="18"/>
              </w:rPr>
              <w:t>$</w:t>
            </w:r>
          </w:p>
        </w:tc>
        <w:tc>
          <w:tcPr>
            <w:tcW w:w="1426" w:type="dxa"/>
            <w:tcBorders>
              <w:top w:val="nil"/>
              <w:left w:val="nil"/>
              <w:bottom w:val="nil"/>
              <w:right w:val="nil"/>
            </w:tcBorders>
          </w:tcPr>
          <w:p w14:paraId="1206C651" w14:textId="77777777" w:rsidR="0073115C" w:rsidRDefault="00000000">
            <w:pPr>
              <w:spacing w:after="0" w:line="259" w:lineRule="auto"/>
              <w:ind w:left="419" w:right="0" w:firstLine="0"/>
              <w:jc w:val="center"/>
            </w:pPr>
            <w:r>
              <w:rPr>
                <w:sz w:val="18"/>
              </w:rPr>
              <w:t xml:space="preserve">31.4 </w:t>
            </w:r>
          </w:p>
        </w:tc>
        <w:tc>
          <w:tcPr>
            <w:tcW w:w="395" w:type="dxa"/>
            <w:tcBorders>
              <w:top w:val="nil"/>
              <w:left w:val="nil"/>
              <w:bottom w:val="nil"/>
              <w:right w:val="nil"/>
            </w:tcBorders>
          </w:tcPr>
          <w:p w14:paraId="28F2D35D" w14:textId="77777777" w:rsidR="0073115C" w:rsidRDefault="00000000">
            <w:pPr>
              <w:spacing w:after="0" w:line="259" w:lineRule="auto"/>
              <w:ind w:left="0" w:right="0" w:firstLine="0"/>
            </w:pPr>
            <w:r>
              <w:rPr>
                <w:sz w:val="18"/>
              </w:rPr>
              <w:t>$</w:t>
            </w:r>
          </w:p>
        </w:tc>
        <w:tc>
          <w:tcPr>
            <w:tcW w:w="1698" w:type="dxa"/>
            <w:tcBorders>
              <w:top w:val="nil"/>
              <w:left w:val="nil"/>
              <w:bottom w:val="nil"/>
              <w:right w:val="nil"/>
            </w:tcBorders>
          </w:tcPr>
          <w:p w14:paraId="06A36AA2" w14:textId="77777777" w:rsidR="0073115C" w:rsidRDefault="00000000">
            <w:pPr>
              <w:spacing w:after="0" w:line="259" w:lineRule="auto"/>
              <w:ind w:left="175" w:right="0" w:firstLine="0"/>
              <w:jc w:val="center"/>
            </w:pPr>
            <w:r>
              <w:rPr>
                <w:sz w:val="18"/>
              </w:rPr>
              <w:t>(2.2)</w:t>
            </w:r>
          </w:p>
        </w:tc>
        <w:tc>
          <w:tcPr>
            <w:tcW w:w="1242" w:type="dxa"/>
            <w:tcBorders>
              <w:top w:val="nil"/>
              <w:left w:val="nil"/>
              <w:bottom w:val="nil"/>
              <w:right w:val="nil"/>
            </w:tcBorders>
          </w:tcPr>
          <w:p w14:paraId="463E8625" w14:textId="77777777" w:rsidR="0073115C" w:rsidRDefault="00000000">
            <w:pPr>
              <w:spacing w:after="0" w:line="259" w:lineRule="auto"/>
              <w:ind w:left="0" w:right="0" w:firstLine="0"/>
              <w:jc w:val="right"/>
            </w:pPr>
            <w:r>
              <w:rPr>
                <w:sz w:val="18"/>
              </w:rPr>
              <w:t>(7.0)%</w:t>
            </w:r>
          </w:p>
        </w:tc>
      </w:tr>
      <w:tr w:rsidR="0073115C" w14:paraId="6486311E" w14:textId="77777777">
        <w:trPr>
          <w:trHeight w:val="240"/>
        </w:trPr>
        <w:tc>
          <w:tcPr>
            <w:tcW w:w="3914" w:type="dxa"/>
            <w:tcBorders>
              <w:top w:val="nil"/>
              <w:left w:val="nil"/>
              <w:bottom w:val="nil"/>
              <w:right w:val="nil"/>
            </w:tcBorders>
          </w:tcPr>
          <w:p w14:paraId="73625E80" w14:textId="77777777" w:rsidR="0073115C" w:rsidRDefault="00000000">
            <w:pPr>
              <w:spacing w:after="0" w:line="259" w:lineRule="auto"/>
              <w:ind w:left="0" w:right="0" w:firstLine="0"/>
            </w:pPr>
            <w:r>
              <w:rPr>
                <w:i/>
                <w:sz w:val="18"/>
              </w:rPr>
              <w:t>As a percentage of total revenues</w:t>
            </w:r>
          </w:p>
        </w:tc>
        <w:tc>
          <w:tcPr>
            <w:tcW w:w="360" w:type="dxa"/>
            <w:tcBorders>
              <w:top w:val="nil"/>
              <w:left w:val="nil"/>
              <w:bottom w:val="nil"/>
              <w:right w:val="nil"/>
            </w:tcBorders>
          </w:tcPr>
          <w:p w14:paraId="1FD053CE" w14:textId="77777777" w:rsidR="0073115C" w:rsidRDefault="0073115C">
            <w:pPr>
              <w:spacing w:after="160" w:line="259" w:lineRule="auto"/>
              <w:ind w:left="0" w:right="0" w:firstLine="0"/>
            </w:pPr>
          </w:p>
        </w:tc>
        <w:tc>
          <w:tcPr>
            <w:tcW w:w="1426" w:type="dxa"/>
            <w:tcBorders>
              <w:top w:val="nil"/>
              <w:left w:val="nil"/>
              <w:bottom w:val="nil"/>
              <w:right w:val="nil"/>
            </w:tcBorders>
          </w:tcPr>
          <w:p w14:paraId="162BD0B1" w14:textId="77777777" w:rsidR="0073115C" w:rsidRDefault="00000000">
            <w:pPr>
              <w:spacing w:after="0" w:line="259" w:lineRule="auto"/>
              <w:ind w:left="0" w:right="151" w:firstLine="0"/>
              <w:jc w:val="right"/>
            </w:pPr>
            <w:r>
              <w:rPr>
                <w:i/>
                <w:sz w:val="18"/>
              </w:rPr>
              <w:t>13.8 %</w:t>
            </w:r>
          </w:p>
        </w:tc>
        <w:tc>
          <w:tcPr>
            <w:tcW w:w="360" w:type="dxa"/>
            <w:tcBorders>
              <w:top w:val="nil"/>
              <w:left w:val="nil"/>
              <w:bottom w:val="nil"/>
              <w:right w:val="nil"/>
            </w:tcBorders>
          </w:tcPr>
          <w:p w14:paraId="29F1DB63" w14:textId="77777777" w:rsidR="0073115C" w:rsidRDefault="0073115C">
            <w:pPr>
              <w:spacing w:after="160" w:line="259" w:lineRule="auto"/>
              <w:ind w:left="0" w:right="0" w:firstLine="0"/>
            </w:pPr>
          </w:p>
        </w:tc>
        <w:tc>
          <w:tcPr>
            <w:tcW w:w="1426" w:type="dxa"/>
            <w:tcBorders>
              <w:top w:val="nil"/>
              <w:left w:val="nil"/>
              <w:bottom w:val="nil"/>
              <w:right w:val="nil"/>
            </w:tcBorders>
          </w:tcPr>
          <w:p w14:paraId="3E7A2A93" w14:textId="77777777" w:rsidR="0073115C" w:rsidRDefault="00000000">
            <w:pPr>
              <w:spacing w:after="0" w:line="259" w:lineRule="auto"/>
              <w:ind w:left="0" w:right="151" w:firstLine="0"/>
              <w:jc w:val="right"/>
            </w:pPr>
            <w:r>
              <w:rPr>
                <w:i/>
                <w:sz w:val="18"/>
              </w:rPr>
              <w:t>18.3 %</w:t>
            </w:r>
          </w:p>
        </w:tc>
        <w:tc>
          <w:tcPr>
            <w:tcW w:w="395" w:type="dxa"/>
            <w:tcBorders>
              <w:top w:val="nil"/>
              <w:left w:val="nil"/>
              <w:bottom w:val="nil"/>
              <w:right w:val="nil"/>
            </w:tcBorders>
          </w:tcPr>
          <w:p w14:paraId="6FC0196C" w14:textId="77777777" w:rsidR="0073115C" w:rsidRDefault="0073115C">
            <w:pPr>
              <w:spacing w:after="160" w:line="259" w:lineRule="auto"/>
              <w:ind w:left="0" w:right="0" w:firstLine="0"/>
            </w:pPr>
          </w:p>
        </w:tc>
        <w:tc>
          <w:tcPr>
            <w:tcW w:w="1698" w:type="dxa"/>
            <w:tcBorders>
              <w:top w:val="nil"/>
              <w:left w:val="nil"/>
              <w:bottom w:val="nil"/>
              <w:right w:val="nil"/>
            </w:tcBorders>
          </w:tcPr>
          <w:p w14:paraId="379C4423" w14:textId="77777777" w:rsidR="0073115C" w:rsidRDefault="0073115C">
            <w:pPr>
              <w:spacing w:after="160" w:line="259" w:lineRule="auto"/>
              <w:ind w:left="0" w:right="0" w:firstLine="0"/>
            </w:pPr>
          </w:p>
        </w:tc>
        <w:tc>
          <w:tcPr>
            <w:tcW w:w="1242" w:type="dxa"/>
            <w:tcBorders>
              <w:top w:val="nil"/>
              <w:left w:val="nil"/>
              <w:bottom w:val="nil"/>
              <w:right w:val="nil"/>
            </w:tcBorders>
          </w:tcPr>
          <w:p w14:paraId="00EECEF5" w14:textId="77777777" w:rsidR="0073115C" w:rsidRDefault="0073115C">
            <w:pPr>
              <w:spacing w:after="160" w:line="259" w:lineRule="auto"/>
              <w:ind w:left="0" w:right="0" w:firstLine="0"/>
            </w:pPr>
          </w:p>
        </w:tc>
      </w:tr>
      <w:tr w:rsidR="0073115C" w14:paraId="2A7D2BC0" w14:textId="77777777">
        <w:trPr>
          <w:trHeight w:val="240"/>
        </w:trPr>
        <w:tc>
          <w:tcPr>
            <w:tcW w:w="3914" w:type="dxa"/>
            <w:tcBorders>
              <w:top w:val="nil"/>
              <w:left w:val="nil"/>
              <w:bottom w:val="nil"/>
              <w:right w:val="nil"/>
            </w:tcBorders>
          </w:tcPr>
          <w:p w14:paraId="0B173ADF" w14:textId="77777777" w:rsidR="0073115C" w:rsidRDefault="00000000">
            <w:pPr>
              <w:spacing w:after="0" w:line="259" w:lineRule="auto"/>
              <w:ind w:left="0" w:right="0" w:firstLine="0"/>
            </w:pPr>
            <w:r>
              <w:rPr>
                <w:sz w:val="18"/>
              </w:rPr>
              <w:t>Impairment of intangible assets</w:t>
            </w:r>
          </w:p>
        </w:tc>
        <w:tc>
          <w:tcPr>
            <w:tcW w:w="360" w:type="dxa"/>
            <w:tcBorders>
              <w:top w:val="nil"/>
              <w:left w:val="nil"/>
              <w:bottom w:val="nil"/>
              <w:right w:val="nil"/>
            </w:tcBorders>
          </w:tcPr>
          <w:p w14:paraId="153A3C54" w14:textId="77777777" w:rsidR="0073115C" w:rsidRDefault="00000000">
            <w:pPr>
              <w:spacing w:after="0" w:line="259" w:lineRule="auto"/>
              <w:ind w:left="0" w:right="0" w:firstLine="0"/>
            </w:pPr>
            <w:r>
              <w:rPr>
                <w:sz w:val="18"/>
              </w:rPr>
              <w:t>$</w:t>
            </w:r>
          </w:p>
        </w:tc>
        <w:tc>
          <w:tcPr>
            <w:tcW w:w="1426" w:type="dxa"/>
            <w:tcBorders>
              <w:top w:val="nil"/>
              <w:left w:val="nil"/>
              <w:bottom w:val="nil"/>
              <w:right w:val="nil"/>
            </w:tcBorders>
          </w:tcPr>
          <w:p w14:paraId="762928A5" w14:textId="77777777" w:rsidR="0073115C" w:rsidRDefault="00000000">
            <w:pPr>
              <w:spacing w:after="0" w:line="259" w:lineRule="auto"/>
              <w:ind w:left="554" w:right="0" w:firstLine="0"/>
              <w:jc w:val="center"/>
            </w:pPr>
            <w:r>
              <w:rPr>
                <w:sz w:val="18"/>
              </w:rPr>
              <w:t xml:space="preserve">— </w:t>
            </w:r>
          </w:p>
        </w:tc>
        <w:tc>
          <w:tcPr>
            <w:tcW w:w="360" w:type="dxa"/>
            <w:tcBorders>
              <w:top w:val="nil"/>
              <w:left w:val="nil"/>
              <w:bottom w:val="nil"/>
              <w:right w:val="nil"/>
            </w:tcBorders>
          </w:tcPr>
          <w:p w14:paraId="240942BF" w14:textId="77777777" w:rsidR="0073115C" w:rsidRDefault="00000000">
            <w:pPr>
              <w:spacing w:after="0" w:line="259" w:lineRule="auto"/>
              <w:ind w:left="0" w:right="0" w:firstLine="0"/>
            </w:pPr>
            <w:r>
              <w:rPr>
                <w:sz w:val="18"/>
              </w:rPr>
              <w:t>$</w:t>
            </w:r>
          </w:p>
        </w:tc>
        <w:tc>
          <w:tcPr>
            <w:tcW w:w="1426" w:type="dxa"/>
            <w:tcBorders>
              <w:top w:val="nil"/>
              <w:left w:val="nil"/>
              <w:bottom w:val="nil"/>
              <w:right w:val="nil"/>
            </w:tcBorders>
          </w:tcPr>
          <w:p w14:paraId="12525628" w14:textId="77777777" w:rsidR="0073115C" w:rsidRDefault="00000000">
            <w:pPr>
              <w:spacing w:after="0" w:line="259" w:lineRule="auto"/>
              <w:ind w:left="509" w:right="0" w:firstLine="0"/>
              <w:jc w:val="center"/>
            </w:pPr>
            <w:r>
              <w:rPr>
                <w:sz w:val="18"/>
              </w:rPr>
              <w:t xml:space="preserve">2.7 </w:t>
            </w:r>
          </w:p>
        </w:tc>
        <w:tc>
          <w:tcPr>
            <w:tcW w:w="395" w:type="dxa"/>
            <w:tcBorders>
              <w:top w:val="nil"/>
              <w:left w:val="nil"/>
              <w:bottom w:val="nil"/>
              <w:right w:val="nil"/>
            </w:tcBorders>
          </w:tcPr>
          <w:p w14:paraId="7BBFFBEB" w14:textId="77777777" w:rsidR="0073115C" w:rsidRDefault="00000000">
            <w:pPr>
              <w:spacing w:after="0" w:line="259" w:lineRule="auto"/>
              <w:ind w:left="0" w:right="0" w:firstLine="0"/>
            </w:pPr>
            <w:r>
              <w:rPr>
                <w:sz w:val="18"/>
              </w:rPr>
              <w:t>$</w:t>
            </w:r>
          </w:p>
        </w:tc>
        <w:tc>
          <w:tcPr>
            <w:tcW w:w="1698" w:type="dxa"/>
            <w:tcBorders>
              <w:top w:val="nil"/>
              <w:left w:val="nil"/>
              <w:bottom w:val="nil"/>
              <w:right w:val="nil"/>
            </w:tcBorders>
          </w:tcPr>
          <w:p w14:paraId="0F3059D7" w14:textId="77777777" w:rsidR="0073115C" w:rsidRDefault="00000000">
            <w:pPr>
              <w:spacing w:after="0" w:line="259" w:lineRule="auto"/>
              <w:ind w:left="175" w:right="0" w:firstLine="0"/>
              <w:jc w:val="center"/>
            </w:pPr>
            <w:r>
              <w:rPr>
                <w:sz w:val="18"/>
              </w:rPr>
              <w:t>(2.7)</w:t>
            </w:r>
          </w:p>
        </w:tc>
        <w:tc>
          <w:tcPr>
            <w:tcW w:w="1242" w:type="dxa"/>
            <w:tcBorders>
              <w:top w:val="nil"/>
              <w:left w:val="nil"/>
              <w:bottom w:val="nil"/>
              <w:right w:val="nil"/>
            </w:tcBorders>
          </w:tcPr>
          <w:p w14:paraId="4CF33D22" w14:textId="77777777" w:rsidR="0073115C" w:rsidRDefault="00000000">
            <w:pPr>
              <w:spacing w:after="0" w:line="259" w:lineRule="auto"/>
              <w:ind w:left="0" w:right="0" w:firstLine="0"/>
              <w:jc w:val="right"/>
            </w:pPr>
            <w:r>
              <w:rPr>
                <w:sz w:val="18"/>
              </w:rPr>
              <w:t>(100.0)%</w:t>
            </w:r>
          </w:p>
        </w:tc>
      </w:tr>
      <w:tr w:rsidR="0073115C" w14:paraId="11488197" w14:textId="77777777">
        <w:trPr>
          <w:trHeight w:val="202"/>
        </w:trPr>
        <w:tc>
          <w:tcPr>
            <w:tcW w:w="3914" w:type="dxa"/>
            <w:tcBorders>
              <w:top w:val="nil"/>
              <w:left w:val="nil"/>
              <w:bottom w:val="nil"/>
              <w:right w:val="nil"/>
            </w:tcBorders>
          </w:tcPr>
          <w:p w14:paraId="1F043BE5" w14:textId="77777777" w:rsidR="0073115C" w:rsidRDefault="00000000">
            <w:pPr>
              <w:spacing w:after="0" w:line="259" w:lineRule="auto"/>
              <w:ind w:left="0" w:right="0" w:firstLine="0"/>
            </w:pPr>
            <w:r>
              <w:rPr>
                <w:i/>
                <w:sz w:val="18"/>
              </w:rPr>
              <w:t>As a percentage of total revenues</w:t>
            </w:r>
          </w:p>
        </w:tc>
        <w:tc>
          <w:tcPr>
            <w:tcW w:w="360" w:type="dxa"/>
            <w:tcBorders>
              <w:top w:val="nil"/>
              <w:left w:val="nil"/>
              <w:bottom w:val="nil"/>
              <w:right w:val="nil"/>
            </w:tcBorders>
          </w:tcPr>
          <w:p w14:paraId="007A7D30" w14:textId="77777777" w:rsidR="0073115C" w:rsidRDefault="0073115C">
            <w:pPr>
              <w:spacing w:after="160" w:line="259" w:lineRule="auto"/>
              <w:ind w:left="0" w:right="0" w:firstLine="0"/>
            </w:pPr>
          </w:p>
        </w:tc>
        <w:tc>
          <w:tcPr>
            <w:tcW w:w="1426" w:type="dxa"/>
            <w:tcBorders>
              <w:top w:val="nil"/>
              <w:left w:val="nil"/>
              <w:bottom w:val="nil"/>
              <w:right w:val="nil"/>
            </w:tcBorders>
          </w:tcPr>
          <w:p w14:paraId="7621485E" w14:textId="77777777" w:rsidR="0073115C" w:rsidRDefault="00000000">
            <w:pPr>
              <w:spacing w:after="0" w:line="259" w:lineRule="auto"/>
              <w:ind w:left="0" w:right="151" w:firstLine="0"/>
              <w:jc w:val="right"/>
            </w:pPr>
            <w:r>
              <w:rPr>
                <w:i/>
                <w:sz w:val="18"/>
              </w:rPr>
              <w:t>— %</w:t>
            </w:r>
          </w:p>
        </w:tc>
        <w:tc>
          <w:tcPr>
            <w:tcW w:w="360" w:type="dxa"/>
            <w:tcBorders>
              <w:top w:val="nil"/>
              <w:left w:val="nil"/>
              <w:bottom w:val="nil"/>
              <w:right w:val="nil"/>
            </w:tcBorders>
          </w:tcPr>
          <w:p w14:paraId="75E2253F" w14:textId="77777777" w:rsidR="0073115C" w:rsidRDefault="0073115C">
            <w:pPr>
              <w:spacing w:after="160" w:line="259" w:lineRule="auto"/>
              <w:ind w:left="0" w:right="0" w:firstLine="0"/>
            </w:pPr>
          </w:p>
        </w:tc>
        <w:tc>
          <w:tcPr>
            <w:tcW w:w="1426" w:type="dxa"/>
            <w:tcBorders>
              <w:top w:val="nil"/>
              <w:left w:val="nil"/>
              <w:bottom w:val="nil"/>
              <w:right w:val="nil"/>
            </w:tcBorders>
          </w:tcPr>
          <w:p w14:paraId="7FBBEB3A" w14:textId="77777777" w:rsidR="0073115C" w:rsidRDefault="00000000">
            <w:pPr>
              <w:spacing w:after="0" w:line="259" w:lineRule="auto"/>
              <w:ind w:left="0" w:right="151" w:firstLine="0"/>
              <w:jc w:val="right"/>
            </w:pPr>
            <w:r>
              <w:rPr>
                <w:i/>
                <w:sz w:val="18"/>
              </w:rPr>
              <w:t>1.6 %</w:t>
            </w:r>
          </w:p>
        </w:tc>
        <w:tc>
          <w:tcPr>
            <w:tcW w:w="395" w:type="dxa"/>
            <w:tcBorders>
              <w:top w:val="nil"/>
              <w:left w:val="nil"/>
              <w:bottom w:val="nil"/>
              <w:right w:val="nil"/>
            </w:tcBorders>
          </w:tcPr>
          <w:p w14:paraId="673C0E53" w14:textId="77777777" w:rsidR="0073115C" w:rsidRDefault="0073115C">
            <w:pPr>
              <w:spacing w:after="160" w:line="259" w:lineRule="auto"/>
              <w:ind w:left="0" w:right="0" w:firstLine="0"/>
            </w:pPr>
          </w:p>
        </w:tc>
        <w:tc>
          <w:tcPr>
            <w:tcW w:w="1698" w:type="dxa"/>
            <w:tcBorders>
              <w:top w:val="nil"/>
              <w:left w:val="nil"/>
              <w:bottom w:val="nil"/>
              <w:right w:val="nil"/>
            </w:tcBorders>
          </w:tcPr>
          <w:p w14:paraId="05FE628B" w14:textId="77777777" w:rsidR="0073115C" w:rsidRDefault="0073115C">
            <w:pPr>
              <w:spacing w:after="160" w:line="259" w:lineRule="auto"/>
              <w:ind w:left="0" w:right="0" w:firstLine="0"/>
            </w:pPr>
          </w:p>
        </w:tc>
        <w:tc>
          <w:tcPr>
            <w:tcW w:w="1242" w:type="dxa"/>
            <w:tcBorders>
              <w:top w:val="nil"/>
              <w:left w:val="nil"/>
              <w:bottom w:val="nil"/>
              <w:right w:val="nil"/>
            </w:tcBorders>
          </w:tcPr>
          <w:p w14:paraId="0B17208D" w14:textId="77777777" w:rsidR="0073115C" w:rsidRDefault="0073115C">
            <w:pPr>
              <w:spacing w:after="160" w:line="259" w:lineRule="auto"/>
              <w:ind w:left="0" w:right="0" w:firstLine="0"/>
            </w:pPr>
          </w:p>
        </w:tc>
      </w:tr>
    </w:tbl>
    <w:p w14:paraId="25A03275" w14:textId="77777777" w:rsidR="0073115C" w:rsidRDefault="00000000">
      <w:pPr>
        <w:spacing w:after="0" w:line="265" w:lineRule="auto"/>
        <w:ind w:left="4275" w:right="3817"/>
        <w:jc w:val="center"/>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238B895E" wp14:editId="3B21949E">
                <wp:simplePos x="0" y="0"/>
                <wp:positionH relativeFrom="column">
                  <wp:posOffset>2486025</wp:posOffset>
                </wp:positionH>
                <wp:positionV relativeFrom="paragraph">
                  <wp:posOffset>115540</wp:posOffset>
                </wp:positionV>
                <wp:extent cx="4410075" cy="190500"/>
                <wp:effectExtent l="0" t="0" r="0" b="0"/>
                <wp:wrapSquare wrapText="bothSides"/>
                <wp:docPr id="129162" name="Group 129162"/>
                <wp:cNvGraphicFramePr/>
                <a:graphic xmlns:a="http://schemas.openxmlformats.org/drawingml/2006/main">
                  <a:graphicData uri="http://schemas.microsoft.com/office/word/2010/wordprocessingGroup">
                    <wpg:wgp>
                      <wpg:cNvGrpSpPr/>
                      <wpg:grpSpPr>
                        <a:xfrm>
                          <a:off x="0" y="0"/>
                          <a:ext cx="4410075" cy="190500"/>
                          <a:chOff x="0" y="0"/>
                          <a:chExt cx="4410075" cy="190500"/>
                        </a:xfrm>
                      </wpg:grpSpPr>
                      <wps:wsp>
                        <wps:cNvPr id="153850" name="Shape 15385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1" name="Shape 15385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2" name="Shape 153852"/>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3" name="Shape 15385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4" name="Shape 153854"/>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5" name="Shape 153855"/>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6" name="Shape 153856"/>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7" name="Shape 153857"/>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8" name="Shape 153858"/>
                        <wps:cNvSpPr/>
                        <wps:spPr>
                          <a:xfrm>
                            <a:off x="2085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59" name="Shape 153859"/>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0" name="Shape 153860"/>
                        <wps:cNvSpPr/>
                        <wps:spPr>
                          <a:xfrm>
                            <a:off x="66675"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1" name="Shape 153861"/>
                        <wps:cNvSpPr/>
                        <wps:spPr>
                          <a:xfrm>
                            <a:off x="952500"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2" name="Shape 153862"/>
                        <wps:cNvSpPr/>
                        <wps:spPr>
                          <a:xfrm>
                            <a:off x="113347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3" name="Shape 153863"/>
                        <wps:cNvSpPr/>
                        <wps:spPr>
                          <a:xfrm>
                            <a:off x="1200150" y="1809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4" name="Shape 153864"/>
                        <wps:cNvSpPr/>
                        <wps:spPr>
                          <a:xfrm>
                            <a:off x="2085975"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5" name="Shape 153865"/>
                        <wps:cNvSpPr/>
                        <wps:spPr>
                          <a:xfrm>
                            <a:off x="226695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6" name="Shape 153866"/>
                        <wps:cNvSpPr/>
                        <wps:spPr>
                          <a:xfrm>
                            <a:off x="2343150" y="1809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7" name="Shape 153867"/>
                        <wps:cNvSpPr/>
                        <wps:spPr>
                          <a:xfrm>
                            <a:off x="32385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8" name="Shape 153868"/>
                        <wps:cNvSpPr/>
                        <wps:spPr>
                          <a:xfrm>
                            <a:off x="33242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69" name="Shape 153869"/>
                        <wps:cNvSpPr/>
                        <wps:spPr>
                          <a:xfrm>
                            <a:off x="3390900" y="18097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70" name="Shape 153870"/>
                        <wps:cNvSpPr/>
                        <wps:spPr>
                          <a:xfrm>
                            <a:off x="430530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4" name="Rectangle 12174"/>
                        <wps:cNvSpPr/>
                        <wps:spPr>
                          <a:xfrm>
                            <a:off x="240506" y="65435"/>
                            <a:ext cx="772862" cy="135854"/>
                          </a:xfrm>
                          <a:prstGeom prst="rect">
                            <a:avLst/>
                          </a:prstGeom>
                          <a:ln>
                            <a:noFill/>
                          </a:ln>
                        </wps:spPr>
                        <wps:txbx>
                          <w:txbxContent>
                            <w:p w14:paraId="4364B25B"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12175" name="Rectangle 12175"/>
                        <wps:cNvSpPr/>
                        <wps:spPr>
                          <a:xfrm>
                            <a:off x="1374279" y="65435"/>
                            <a:ext cx="772862" cy="135854"/>
                          </a:xfrm>
                          <a:prstGeom prst="rect">
                            <a:avLst/>
                          </a:prstGeom>
                          <a:ln>
                            <a:noFill/>
                          </a:ln>
                        </wps:spPr>
                        <wps:txbx>
                          <w:txbxContent>
                            <w:p w14:paraId="70DB60CB"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12176" name="Rectangle 12176"/>
                        <wps:cNvSpPr/>
                        <wps:spPr>
                          <a:xfrm>
                            <a:off x="2530674" y="46385"/>
                            <a:ext cx="612381" cy="135854"/>
                          </a:xfrm>
                          <a:prstGeom prst="rect">
                            <a:avLst/>
                          </a:prstGeom>
                          <a:ln>
                            <a:noFill/>
                          </a:ln>
                        </wps:spPr>
                        <wps:txbx>
                          <w:txbxContent>
                            <w:p w14:paraId="1D9B7F2A" w14:textId="77777777" w:rsidR="0073115C" w:rsidRDefault="00000000">
                              <w:pPr>
                                <w:spacing w:after="160" w:line="259" w:lineRule="auto"/>
                                <w:ind w:left="0" w:right="0" w:firstLine="0"/>
                              </w:pPr>
                              <w:r>
                                <w:rPr>
                                  <w:b/>
                                  <w:sz w:val="18"/>
                                </w:rPr>
                                <w:t>$ Change</w:t>
                              </w:r>
                            </w:p>
                          </w:txbxContent>
                        </wps:txbx>
                        <wps:bodyPr horzOverflow="overflow" vert="horz" lIns="0" tIns="0" rIns="0" bIns="0" rtlCol="0">
                          <a:noAutofit/>
                        </wps:bodyPr>
                      </wps:wsp>
                      <wps:wsp>
                        <wps:cNvPr id="12177" name="Rectangle 12177"/>
                        <wps:cNvSpPr/>
                        <wps:spPr>
                          <a:xfrm>
                            <a:off x="3608933" y="46385"/>
                            <a:ext cx="688391" cy="135854"/>
                          </a:xfrm>
                          <a:prstGeom prst="rect">
                            <a:avLst/>
                          </a:prstGeom>
                          <a:ln>
                            <a:noFill/>
                          </a:ln>
                        </wps:spPr>
                        <wps:txbx>
                          <w:txbxContent>
                            <w:p w14:paraId="131AF2C0" w14:textId="77777777" w:rsidR="0073115C" w:rsidRDefault="00000000">
                              <w:pPr>
                                <w:spacing w:after="160" w:line="259" w:lineRule="auto"/>
                                <w:ind w:left="0" w:right="0" w:firstLine="0"/>
                              </w:pPr>
                              <w:r>
                                <w:rPr>
                                  <w:b/>
                                  <w:sz w:val="18"/>
                                </w:rPr>
                                <w:t>% Change</w:t>
                              </w:r>
                            </w:p>
                          </w:txbxContent>
                        </wps:txbx>
                        <wps:bodyPr horzOverflow="overflow" vert="horz" lIns="0" tIns="0" rIns="0" bIns="0" rtlCol="0">
                          <a:noAutofit/>
                        </wps:bodyPr>
                      </wps:wsp>
                    </wpg:wgp>
                  </a:graphicData>
                </a:graphic>
              </wp:anchor>
            </w:drawing>
          </mc:Choice>
          <mc:Fallback>
            <w:pict>
              <v:group w14:anchorId="238B895E" id="Group 129162" o:spid="_x0000_s2435" style="position:absolute;left:0;text-align:left;margin-left:195.75pt;margin-top:9.1pt;width:347.25pt;height:15pt;z-index:251719680;mso-position-horizontal-relative:text;mso-position-vertical-relative:text" coordsize="44100,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">
                <v:shape id="Shape 153850" o:spid="_x0000_s2436"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" path="m,l66675,r,9525l,9525,,e" fillcolor="black" stroked="f" strokeweight="0">
                  <v:stroke miterlimit="83231f" joinstyle="miter"/>
                  <v:path arrowok="t" textboxrect="0,0,66675,9525"/>
                </v:shape>
                <v:shape id="Shape 153851" o:spid="_x0000_s2437" style="position:absolute;left:666;width:8859;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" path="m,l885825,r,9525l,9525,,e" fillcolor="black" stroked="f" strokeweight="0">
                  <v:stroke miterlimit="83231f" joinstyle="miter"/>
                  <v:path arrowok="t" textboxrect="0,0,885825,9525"/>
                </v:shape>
                <v:shape id="Shape 153852" o:spid="_x0000_s2438" style="position:absolute;left:9525;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" path="m,l114300,r,9525l,9525,,e" fillcolor="black" stroked="f" strokeweight="0">
                  <v:stroke miterlimit="83231f" joinstyle="miter"/>
                  <v:path arrowok="t" textboxrect="0,0,114300,9525"/>
                </v:shape>
                <v:shape id="Shape 153853" o:spid="_x0000_s2439" style="position:absolute;left:1066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" path="m,l19050,r,9525l,9525,,e" fillcolor="black" stroked="f" strokeweight="0">
                  <v:stroke miterlimit="83231f" joinstyle="miter"/>
                  <v:path arrowok="t" textboxrect="0,0,19050,9525"/>
                </v:shape>
                <v:shape id="Shape 153854" o:spid="_x0000_s2440" style="position:absolute;left:10858;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" path="m,l28575,r,9525l,9525,,e" fillcolor="black" stroked="f" strokeweight="0">
                  <v:stroke miterlimit="83231f" joinstyle="miter"/>
                  <v:path arrowok="t" textboxrect="0,0,28575,9525"/>
                </v:shape>
                <v:shape id="Shape 153855" o:spid="_x0000_s2441" style="position:absolute;left:11144;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" path="m,l19050,r,9525l,9525,,e" fillcolor="black" stroked="f" strokeweight="0">
                  <v:stroke miterlimit="83231f" joinstyle="miter"/>
                  <v:path arrowok="t" textboxrect="0,0,19050,9525"/>
                </v:shape>
                <v:shape id="Shape 153856" o:spid="_x0000_s2442" style="position:absolute;left:11334;width:667;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" path="m,l66675,r,9525l,9525,,e" fillcolor="black" stroked="f" strokeweight="0">
                  <v:stroke miterlimit="83231f" joinstyle="miter"/>
                  <v:path arrowok="t" textboxrect="0,0,66675,9525"/>
                </v:shape>
                <v:shape id="Shape 153857" o:spid="_x0000_s2443" style="position:absolute;left:12001;width:8858;height:95;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" path="m,l885825,r,9525l,9525,,e" fillcolor="black" stroked="f" strokeweight="0">
                  <v:stroke miterlimit="83231f" joinstyle="miter"/>
                  <v:path arrowok="t" textboxrect="0,0,885825,9525"/>
                </v:shape>
                <v:shape id="Shape 153858" o:spid="_x0000_s2444" style="position:absolute;left:20859;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" path="m,l114300,r,9525l,9525,,e" fillcolor="black" stroked="f" strokeweight="0">
                  <v:stroke miterlimit="83231f" joinstyle="miter"/>
                  <v:path arrowok="t" textboxrect="0,0,114300,9525"/>
                </v:shape>
                <v:shape id="Shape 153859" o:spid="_x0000_s2445" style="position:absolute;top:1809;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" path="m,l66675,r,9525l,9525,,e" fillcolor="black" stroked="f" strokeweight="0">
                  <v:stroke miterlimit="83231f" joinstyle="miter"/>
                  <v:path arrowok="t" textboxrect="0,0,66675,9525"/>
                </v:shape>
                <v:shape id="Shape 153860" o:spid="_x0000_s2446" style="position:absolute;left:666;top:1809;width:8859;height:96;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" path="m,l885825,r,9525l,9525,,e" fillcolor="black" stroked="f" strokeweight="0">
                  <v:stroke miterlimit="83231f" joinstyle="miter"/>
                  <v:path arrowok="t" textboxrect="0,0,885825,9525"/>
                </v:shape>
                <v:shape id="Shape 153861" o:spid="_x0000_s2447" style="position:absolute;left:9525;top:1809;width:1143;height:96;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" path="m,l114300,r,9525l,9525,,e" fillcolor="black" stroked="f" strokeweight="0">
                  <v:stroke miterlimit="83231f" joinstyle="miter"/>
                  <v:path arrowok="t" textboxrect="0,0,114300,9525"/>
                </v:shape>
                <v:shape id="Shape 153862" o:spid="_x0000_s2448" style="position:absolute;left:11334;top:1809;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" path="m,l66675,r,9525l,9525,,e" fillcolor="black" stroked="f" strokeweight="0">
                  <v:stroke miterlimit="83231f" joinstyle="miter"/>
                  <v:path arrowok="t" textboxrect="0,0,66675,9525"/>
                </v:shape>
                <v:shape id="Shape 153863" o:spid="_x0000_s2449" style="position:absolute;left:12001;top:1809;width:8858;height:96;visibility:visible;mso-wrap-style:square;v-text-anchor:top" coordsize="885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" path="m,l885825,r,9525l,9525,,e" fillcolor="black" stroked="f" strokeweight="0">
                  <v:stroke miterlimit="83231f" joinstyle="miter"/>
                  <v:path arrowok="t" textboxrect="0,0,885825,9525"/>
                </v:shape>
                <v:shape id="Shape 153864" o:spid="_x0000_s2450" style="position:absolute;left:20859;top:1809;width:1143;height:96;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" path="m,l114300,r,9525l,9525,,e" fillcolor="black" stroked="f" strokeweight="0">
                  <v:stroke miterlimit="83231f" joinstyle="miter"/>
                  <v:path arrowok="t" textboxrect="0,0,114300,9525"/>
                </v:shape>
                <v:shape id="Shape 153865" o:spid="_x0000_s2451" style="position:absolute;left:22669;top:1809;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" path="m,l76200,r,9525l,9525,,e" fillcolor="black" stroked="f" strokeweight="0">
                  <v:stroke miterlimit="83231f" joinstyle="miter"/>
                  <v:path arrowok="t" textboxrect="0,0,76200,9525"/>
                </v:shape>
                <v:shape id="Shape 153866" o:spid="_x0000_s2452" style="position:absolute;left:23431;top:1809;width:8954;height:96;visibility:visible;mso-wrap-style:square;v-text-anchor:top" coordsize="895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" path="m,l895350,r,9525l,9525,,e" fillcolor="black" stroked="f" strokeweight="0">
                  <v:stroke miterlimit="83231f" joinstyle="miter"/>
                  <v:path arrowok="t" textboxrect="0,0,895350,9525"/>
                </v:shape>
                <v:shape id="Shape 153867" o:spid="_x0000_s2453" style="position:absolute;left:32385;top:1809;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" path="m,l19050,r,9525l,9525,,e" fillcolor="black" stroked="f" strokeweight="0">
                  <v:stroke miterlimit="83231f" joinstyle="miter"/>
                  <v:path arrowok="t" textboxrect="0,0,19050,9525"/>
                </v:shape>
                <v:shape id="Shape 153868" o:spid="_x0000_s2454" style="position:absolute;left:33242;top:1809;width:667;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" path="m,l66675,r,9525l,9525,,e" fillcolor="black" stroked="f" strokeweight="0">
                  <v:stroke miterlimit="83231f" joinstyle="miter"/>
                  <v:path arrowok="t" textboxrect="0,0,66675,9525"/>
                </v:shape>
                <v:shape id="Shape 153869" o:spid="_x0000_s2455" style="position:absolute;left:33909;top:1809;width:9144;height:96;visibility:visible;mso-wrap-style:square;v-text-anchor:top" coordsize="9144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" path="m,l914400,r,9525l,9525,,e" fillcolor="black" stroked="f" strokeweight="0">
                  <v:stroke miterlimit="83231f" joinstyle="miter"/>
                  <v:path arrowok="t" textboxrect="0,0,914400,9525"/>
                </v:shape>
                <v:shape id="Shape 153870" o:spid="_x0000_s2456" style="position:absolute;left:43053;top:1809;width:1047;height:96;visibility:visible;mso-wrap-style:square;v-text-anchor:top" coordsize="1047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" path="m,l104775,r,9525l,9525,,e" fillcolor="black" stroked="f" strokeweight="0">
                  <v:stroke miterlimit="83231f" joinstyle="miter"/>
                  <v:path arrowok="t" textboxrect="0,0,104775,9525"/>
                </v:shape>
                <v:rect id="Rectangle 12174" o:spid="_x0000_s2457" style="position:absolute;left:2405;top:654;width:772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" filled="f" stroked="f">
                  <v:textbox inset="0,0,0,0">
                    <w:txbxContent>
                      <w:p w14:paraId="4364B25B" w14:textId="77777777" w:rsidR="0073115C" w:rsidRDefault="00000000">
                        <w:pPr>
                          <w:spacing w:after="160" w:line="259" w:lineRule="auto"/>
                          <w:ind w:left="0" w:right="0" w:firstLine="0"/>
                        </w:pPr>
                        <w:r>
                          <w:rPr>
                            <w:b/>
                            <w:sz w:val="18"/>
                          </w:rPr>
                          <w:t>July 2, 2021</w:t>
                        </w:r>
                      </w:p>
                    </w:txbxContent>
                  </v:textbox>
                </v:rect>
                <v:rect id="Rectangle 12175" o:spid="_x0000_s2458" style="position:absolute;left:13742;top:654;width:77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" filled="f" stroked="f">
                  <v:textbox inset="0,0,0,0">
                    <w:txbxContent>
                      <w:p w14:paraId="70DB60CB" w14:textId="77777777" w:rsidR="0073115C" w:rsidRDefault="00000000">
                        <w:pPr>
                          <w:spacing w:after="160" w:line="259" w:lineRule="auto"/>
                          <w:ind w:left="0" w:right="0" w:firstLine="0"/>
                        </w:pPr>
                        <w:r>
                          <w:rPr>
                            <w:b/>
                            <w:sz w:val="18"/>
                          </w:rPr>
                          <w:t>July 3, 2020</w:t>
                        </w:r>
                      </w:p>
                    </w:txbxContent>
                  </v:textbox>
                </v:rect>
                <v:rect id="Rectangle 12176" o:spid="_x0000_s2459" style="position:absolute;left:25306;top:463;width:612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" filled="f" stroked="f">
                  <v:textbox inset="0,0,0,0">
                    <w:txbxContent>
                      <w:p w14:paraId="1D9B7F2A" w14:textId="77777777" w:rsidR="0073115C" w:rsidRDefault="00000000">
                        <w:pPr>
                          <w:spacing w:after="160" w:line="259" w:lineRule="auto"/>
                          <w:ind w:left="0" w:right="0" w:firstLine="0"/>
                        </w:pPr>
                        <w:r>
                          <w:rPr>
                            <w:b/>
                            <w:sz w:val="18"/>
                          </w:rPr>
                          <w:t>$ Change</w:t>
                        </w:r>
                      </w:p>
                    </w:txbxContent>
                  </v:textbox>
                </v:rect>
                <v:rect id="Rectangle 12177" o:spid="_x0000_s2460" style="position:absolute;left:36089;top:463;width:6884;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" filled="f" stroked="f">
                  <v:textbox inset="0,0,0,0">
                    <w:txbxContent>
                      <w:p w14:paraId="131AF2C0" w14:textId="77777777" w:rsidR="0073115C" w:rsidRDefault="00000000">
                        <w:pPr>
                          <w:spacing w:after="160" w:line="259" w:lineRule="auto"/>
                          <w:ind w:left="0" w:right="0" w:firstLine="0"/>
                        </w:pPr>
                        <w:r>
                          <w:rPr>
                            <w:b/>
                            <w:sz w:val="18"/>
                          </w:rPr>
                          <w:t>% Change</w:t>
                        </w:r>
                      </w:p>
                    </w:txbxContent>
                  </v:textbox>
                </v:rect>
                <w10:wrap type="square"/>
              </v:group>
            </w:pict>
          </mc:Fallback>
        </mc:AlternateContent>
      </w:r>
      <w:r>
        <w:rPr>
          <w:b/>
          <w:sz w:val="18"/>
        </w:rPr>
        <w:t>Three Months Ended</w:t>
      </w:r>
    </w:p>
    <w:p w14:paraId="0DBC799D" w14:textId="77777777" w:rsidR="0073115C" w:rsidRDefault="00000000">
      <w:pPr>
        <w:spacing w:before="21" w:after="40" w:line="259" w:lineRule="auto"/>
        <w:ind w:left="3915" w:right="0" w:firstLine="0"/>
      </w:pPr>
      <w:r>
        <w:rPr>
          <w:rFonts w:ascii="Calibri" w:eastAsia="Calibri" w:hAnsi="Calibri" w:cs="Calibri"/>
          <w:noProof/>
          <w:sz w:val="22"/>
        </w:rPr>
        <mc:AlternateContent>
          <mc:Choice Requires="wpg">
            <w:drawing>
              <wp:inline distT="0" distB="0" distL="0" distR="0" wp14:anchorId="124F5774" wp14:editId="08DABFC1">
                <wp:extent cx="3257550" cy="9525"/>
                <wp:effectExtent l="0" t="0" r="0" b="0"/>
                <wp:docPr id="129166" name="Group 129166"/>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53892" name="Shape 15389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3" name="Shape 153893"/>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4" name="Shape 153894"/>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5" name="Shape 153895"/>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6" name="Shape 153896"/>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7" name="Shape 153897"/>
                        <wps:cNvSpPr/>
                        <wps:spPr>
                          <a:xfrm>
                            <a:off x="2085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8" name="Shape 153898"/>
                        <wps:cNvSpPr/>
                        <wps:spPr>
                          <a:xfrm>
                            <a:off x="2266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899" name="Shape 153899"/>
                        <wps:cNvSpPr/>
                        <wps:spPr>
                          <a:xfrm>
                            <a:off x="2343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00" name="Shape 153900"/>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66" style="width:256.5pt;height:0.75pt;mso-position-horizontal-relative:char;mso-position-vertical-relative:line" coordsize="32575,95">
                <v:shape id="Shape 153901" style="position:absolute;width:666;height:95;left:0;top:0;" coordsize="66675,9525" path="m0,0l66675,0l66675,9525l0,9525l0,0">
                  <v:stroke weight="0pt" endcap="flat" joinstyle="miter" miterlimit="10" on="false" color="#000000" opacity="0"/>
                  <v:fill on="true" color="#000000"/>
                </v:shape>
                <v:shape id="Shape 153902" style="position:absolute;width:8858;height:95;left:666;top:0;" coordsize="885825,9525" path="m0,0l885825,0l885825,9525l0,9525l0,0">
                  <v:stroke weight="0pt" endcap="flat" joinstyle="miter" miterlimit="10" on="false" color="#000000" opacity="0"/>
                  <v:fill on="true" color="#000000"/>
                </v:shape>
                <v:shape id="Shape 153903" style="position:absolute;width:1143;height:95;left:9525;top:0;" coordsize="114300,9525" path="m0,0l114300,0l114300,9525l0,9525l0,0">
                  <v:stroke weight="0pt" endcap="flat" joinstyle="miter" miterlimit="10" on="false" color="#000000" opacity="0"/>
                  <v:fill on="true" color="#000000"/>
                </v:shape>
                <v:shape id="Shape 153904" style="position:absolute;width:666;height:95;left:11334;top:0;" coordsize="66675,9525" path="m0,0l66675,0l66675,9525l0,9525l0,0">
                  <v:stroke weight="0pt" endcap="flat" joinstyle="miter" miterlimit="10" on="false" color="#000000" opacity="0"/>
                  <v:fill on="true" color="#000000"/>
                </v:shape>
                <v:shape id="Shape 153905" style="position:absolute;width:8858;height:95;left:12001;top:0;" coordsize="885825,9525" path="m0,0l885825,0l885825,9525l0,9525l0,0">
                  <v:stroke weight="0pt" endcap="flat" joinstyle="miter" miterlimit="10" on="false" color="#000000" opacity="0"/>
                  <v:fill on="true" color="#000000"/>
                </v:shape>
                <v:shape id="Shape 153906" style="position:absolute;width:1143;height:95;left:20859;top:0;" coordsize="114300,9525" path="m0,0l114300,0l114300,9525l0,9525l0,0">
                  <v:stroke weight="0pt" endcap="flat" joinstyle="miter" miterlimit="10" on="false" color="#000000" opacity="0"/>
                  <v:fill on="true" color="#000000"/>
                </v:shape>
                <v:shape id="Shape 153907" style="position:absolute;width:762;height:95;left:22669;top:0;" coordsize="76200,9525" path="m0,0l76200,0l76200,9525l0,9525l0,0">
                  <v:stroke weight="0pt" endcap="flat" joinstyle="miter" miterlimit="10" on="false" color="#000000" opacity="0"/>
                  <v:fill on="true" color="#000000"/>
                </v:shape>
                <v:shape id="Shape 153908" style="position:absolute;width:8953;height:95;left:23431;top:0;" coordsize="895350,9525" path="m0,0l895350,0l895350,9525l0,9525l0,0">
                  <v:stroke weight="0pt" endcap="flat" joinstyle="miter" miterlimit="10" on="false" color="#000000" opacity="0"/>
                  <v:fill on="true" color="#000000"/>
                </v:shape>
                <v:shape id="Shape 153909" style="position:absolute;width:190;height:95;left:32385;top:0;" coordsize="19050,9525" path="m0,0l19050,0l19050,9525l0,9525l0,0">
                  <v:stroke weight="0pt" endcap="flat" joinstyle="miter" miterlimit="10" on="false" color="#000000" opacity="0"/>
                  <v:fill on="true" color="#000000"/>
                </v:shape>
              </v:group>
            </w:pict>
          </mc:Fallback>
        </mc:AlternateContent>
      </w:r>
    </w:p>
    <w:tbl>
      <w:tblPr>
        <w:tblStyle w:val="TableGrid"/>
        <w:tblW w:w="10415" w:type="dxa"/>
        <w:tblInd w:w="425" w:type="dxa"/>
        <w:tblCellMar>
          <w:top w:w="0" w:type="dxa"/>
          <w:left w:w="0" w:type="dxa"/>
          <w:bottom w:w="0" w:type="dxa"/>
          <w:right w:w="0" w:type="dxa"/>
        </w:tblCellMar>
        <w:tblLook w:val="04A0" w:firstRow="1" w:lastRow="0" w:firstColumn="1" w:lastColumn="0" w:noHBand="0" w:noVBand="1"/>
      </w:tblPr>
      <w:tblGrid>
        <w:gridCol w:w="3508"/>
        <w:gridCol w:w="360"/>
        <w:gridCol w:w="1426"/>
        <w:gridCol w:w="360"/>
        <w:gridCol w:w="1426"/>
        <w:gridCol w:w="395"/>
        <w:gridCol w:w="2444"/>
        <w:gridCol w:w="496"/>
      </w:tblGrid>
      <w:tr w:rsidR="0073115C" w14:paraId="3A464429" w14:textId="77777777">
        <w:trPr>
          <w:trHeight w:val="217"/>
        </w:trPr>
        <w:tc>
          <w:tcPr>
            <w:tcW w:w="3509" w:type="dxa"/>
            <w:tcBorders>
              <w:top w:val="nil"/>
              <w:left w:val="nil"/>
              <w:bottom w:val="nil"/>
              <w:right w:val="nil"/>
            </w:tcBorders>
          </w:tcPr>
          <w:p w14:paraId="12923DFA" w14:textId="77777777" w:rsidR="0073115C" w:rsidRDefault="00000000">
            <w:pPr>
              <w:spacing w:after="0" w:line="259" w:lineRule="auto"/>
              <w:ind w:left="0" w:right="0" w:firstLine="0"/>
            </w:pPr>
            <w:r>
              <w:rPr>
                <w:sz w:val="18"/>
              </w:rPr>
              <w:t>Operating expenses</w:t>
            </w:r>
          </w:p>
        </w:tc>
        <w:tc>
          <w:tcPr>
            <w:tcW w:w="360" w:type="dxa"/>
            <w:tcBorders>
              <w:top w:val="nil"/>
              <w:left w:val="nil"/>
              <w:bottom w:val="nil"/>
              <w:right w:val="nil"/>
            </w:tcBorders>
          </w:tcPr>
          <w:p w14:paraId="0F604D4E" w14:textId="77777777" w:rsidR="0073115C" w:rsidRDefault="00000000">
            <w:pPr>
              <w:spacing w:after="0" w:line="259" w:lineRule="auto"/>
              <w:ind w:left="0" w:right="0" w:firstLine="0"/>
            </w:pPr>
            <w:r>
              <w:rPr>
                <w:sz w:val="18"/>
              </w:rPr>
              <w:t>$</w:t>
            </w:r>
          </w:p>
        </w:tc>
        <w:tc>
          <w:tcPr>
            <w:tcW w:w="1426" w:type="dxa"/>
            <w:tcBorders>
              <w:top w:val="nil"/>
              <w:left w:val="nil"/>
              <w:bottom w:val="nil"/>
              <w:right w:val="nil"/>
            </w:tcBorders>
          </w:tcPr>
          <w:p w14:paraId="7C8266A0" w14:textId="77777777" w:rsidR="0073115C" w:rsidRDefault="00000000">
            <w:pPr>
              <w:spacing w:after="0" w:line="259" w:lineRule="auto"/>
              <w:ind w:left="419" w:right="0" w:firstLine="0"/>
              <w:jc w:val="center"/>
            </w:pPr>
            <w:r>
              <w:rPr>
                <w:sz w:val="18"/>
              </w:rPr>
              <w:t xml:space="preserve">48.4 </w:t>
            </w:r>
          </w:p>
        </w:tc>
        <w:tc>
          <w:tcPr>
            <w:tcW w:w="360" w:type="dxa"/>
            <w:tcBorders>
              <w:top w:val="nil"/>
              <w:left w:val="nil"/>
              <w:bottom w:val="nil"/>
              <w:right w:val="nil"/>
            </w:tcBorders>
          </w:tcPr>
          <w:p w14:paraId="31A7F84B" w14:textId="77777777" w:rsidR="0073115C" w:rsidRDefault="00000000">
            <w:pPr>
              <w:spacing w:after="0" w:line="259" w:lineRule="auto"/>
              <w:ind w:left="0" w:right="0" w:firstLine="0"/>
            </w:pPr>
            <w:r>
              <w:rPr>
                <w:sz w:val="18"/>
              </w:rPr>
              <w:t>$</w:t>
            </w:r>
          </w:p>
        </w:tc>
        <w:tc>
          <w:tcPr>
            <w:tcW w:w="1426" w:type="dxa"/>
            <w:tcBorders>
              <w:top w:val="nil"/>
              <w:left w:val="nil"/>
              <w:bottom w:val="nil"/>
              <w:right w:val="nil"/>
            </w:tcBorders>
          </w:tcPr>
          <w:p w14:paraId="13ED2BF1" w14:textId="77777777" w:rsidR="0073115C" w:rsidRDefault="00000000">
            <w:pPr>
              <w:spacing w:after="0" w:line="259" w:lineRule="auto"/>
              <w:ind w:left="419" w:right="0" w:firstLine="0"/>
              <w:jc w:val="center"/>
            </w:pPr>
            <w:r>
              <w:rPr>
                <w:sz w:val="18"/>
              </w:rPr>
              <w:t xml:space="preserve">53.1 </w:t>
            </w:r>
          </w:p>
        </w:tc>
        <w:tc>
          <w:tcPr>
            <w:tcW w:w="395" w:type="dxa"/>
            <w:tcBorders>
              <w:top w:val="nil"/>
              <w:left w:val="nil"/>
              <w:bottom w:val="nil"/>
              <w:right w:val="nil"/>
            </w:tcBorders>
          </w:tcPr>
          <w:p w14:paraId="0CBB7619" w14:textId="77777777" w:rsidR="0073115C" w:rsidRDefault="00000000">
            <w:pPr>
              <w:spacing w:after="0" w:line="259" w:lineRule="auto"/>
              <w:ind w:left="0" w:right="0" w:firstLine="0"/>
            </w:pPr>
            <w:r>
              <w:rPr>
                <w:sz w:val="18"/>
              </w:rPr>
              <w:t>$</w:t>
            </w:r>
          </w:p>
        </w:tc>
        <w:tc>
          <w:tcPr>
            <w:tcW w:w="2444" w:type="dxa"/>
            <w:tcBorders>
              <w:top w:val="nil"/>
              <w:left w:val="nil"/>
              <w:bottom w:val="nil"/>
              <w:right w:val="nil"/>
            </w:tcBorders>
          </w:tcPr>
          <w:p w14:paraId="0EAE63BE" w14:textId="77777777" w:rsidR="0073115C" w:rsidRDefault="00000000">
            <w:pPr>
              <w:spacing w:after="0" w:line="259" w:lineRule="auto"/>
              <w:ind w:left="764" w:right="0" w:firstLine="0"/>
            </w:pPr>
            <w:r>
              <w:rPr>
                <w:sz w:val="18"/>
              </w:rPr>
              <w:t>(4.7)</w:t>
            </w:r>
          </w:p>
        </w:tc>
        <w:tc>
          <w:tcPr>
            <w:tcW w:w="496" w:type="dxa"/>
            <w:tcBorders>
              <w:top w:val="nil"/>
              <w:left w:val="nil"/>
              <w:bottom w:val="nil"/>
              <w:right w:val="nil"/>
            </w:tcBorders>
          </w:tcPr>
          <w:p w14:paraId="53352E83" w14:textId="77777777" w:rsidR="0073115C" w:rsidRDefault="00000000">
            <w:pPr>
              <w:spacing w:after="0" w:line="259" w:lineRule="auto"/>
              <w:ind w:left="0" w:right="0" w:firstLine="0"/>
              <w:jc w:val="both"/>
            </w:pPr>
            <w:r>
              <w:rPr>
                <w:sz w:val="18"/>
              </w:rPr>
              <w:t>(8.9)%</w:t>
            </w:r>
          </w:p>
        </w:tc>
      </w:tr>
      <w:tr w:rsidR="0073115C" w14:paraId="0B412D7C" w14:textId="77777777">
        <w:trPr>
          <w:trHeight w:val="202"/>
        </w:trPr>
        <w:tc>
          <w:tcPr>
            <w:tcW w:w="3509" w:type="dxa"/>
            <w:tcBorders>
              <w:top w:val="nil"/>
              <w:left w:val="nil"/>
              <w:bottom w:val="nil"/>
              <w:right w:val="nil"/>
            </w:tcBorders>
          </w:tcPr>
          <w:p w14:paraId="34B1BA4D" w14:textId="77777777" w:rsidR="0073115C" w:rsidRDefault="00000000">
            <w:pPr>
              <w:spacing w:after="0" w:line="259" w:lineRule="auto"/>
              <w:ind w:left="0" w:right="0" w:firstLine="0"/>
            </w:pPr>
            <w:r>
              <w:rPr>
                <w:i/>
                <w:sz w:val="18"/>
              </w:rPr>
              <w:t>As a percentage of total revenues</w:t>
            </w:r>
          </w:p>
        </w:tc>
        <w:tc>
          <w:tcPr>
            <w:tcW w:w="360" w:type="dxa"/>
            <w:tcBorders>
              <w:top w:val="nil"/>
              <w:left w:val="nil"/>
              <w:bottom w:val="nil"/>
              <w:right w:val="nil"/>
            </w:tcBorders>
          </w:tcPr>
          <w:p w14:paraId="2144FAE9" w14:textId="77777777" w:rsidR="0073115C" w:rsidRDefault="0073115C">
            <w:pPr>
              <w:spacing w:after="160" w:line="259" w:lineRule="auto"/>
              <w:ind w:left="0" w:right="0" w:firstLine="0"/>
            </w:pPr>
          </w:p>
        </w:tc>
        <w:tc>
          <w:tcPr>
            <w:tcW w:w="1426" w:type="dxa"/>
            <w:tcBorders>
              <w:top w:val="nil"/>
              <w:left w:val="nil"/>
              <w:bottom w:val="nil"/>
              <w:right w:val="nil"/>
            </w:tcBorders>
          </w:tcPr>
          <w:p w14:paraId="6E5A7570" w14:textId="77777777" w:rsidR="0073115C" w:rsidRDefault="00000000">
            <w:pPr>
              <w:spacing w:after="0" w:line="259" w:lineRule="auto"/>
              <w:ind w:left="0" w:right="151" w:firstLine="0"/>
              <w:jc w:val="right"/>
            </w:pPr>
            <w:r>
              <w:rPr>
                <w:i/>
                <w:sz w:val="18"/>
              </w:rPr>
              <w:t>22.9 %</w:t>
            </w:r>
          </w:p>
        </w:tc>
        <w:tc>
          <w:tcPr>
            <w:tcW w:w="360" w:type="dxa"/>
            <w:tcBorders>
              <w:top w:val="nil"/>
              <w:left w:val="nil"/>
              <w:bottom w:val="nil"/>
              <w:right w:val="nil"/>
            </w:tcBorders>
          </w:tcPr>
          <w:p w14:paraId="1F583DC1" w14:textId="77777777" w:rsidR="0073115C" w:rsidRDefault="0073115C">
            <w:pPr>
              <w:spacing w:after="160" w:line="259" w:lineRule="auto"/>
              <w:ind w:left="0" w:right="0" w:firstLine="0"/>
            </w:pPr>
          </w:p>
        </w:tc>
        <w:tc>
          <w:tcPr>
            <w:tcW w:w="1426" w:type="dxa"/>
            <w:tcBorders>
              <w:top w:val="nil"/>
              <w:left w:val="nil"/>
              <w:bottom w:val="nil"/>
              <w:right w:val="nil"/>
            </w:tcBorders>
          </w:tcPr>
          <w:p w14:paraId="1745D687" w14:textId="77777777" w:rsidR="0073115C" w:rsidRDefault="00000000">
            <w:pPr>
              <w:spacing w:after="0" w:line="259" w:lineRule="auto"/>
              <w:ind w:left="0" w:right="151" w:firstLine="0"/>
              <w:jc w:val="right"/>
            </w:pPr>
            <w:r>
              <w:rPr>
                <w:i/>
                <w:sz w:val="18"/>
              </w:rPr>
              <w:t>31.0 %</w:t>
            </w:r>
          </w:p>
        </w:tc>
        <w:tc>
          <w:tcPr>
            <w:tcW w:w="395" w:type="dxa"/>
            <w:tcBorders>
              <w:top w:val="nil"/>
              <w:left w:val="nil"/>
              <w:bottom w:val="nil"/>
              <w:right w:val="nil"/>
            </w:tcBorders>
          </w:tcPr>
          <w:p w14:paraId="6D43C278" w14:textId="77777777" w:rsidR="0073115C" w:rsidRDefault="0073115C">
            <w:pPr>
              <w:spacing w:after="160" w:line="259" w:lineRule="auto"/>
              <w:ind w:left="0" w:right="0" w:firstLine="0"/>
            </w:pPr>
          </w:p>
        </w:tc>
        <w:tc>
          <w:tcPr>
            <w:tcW w:w="2444" w:type="dxa"/>
            <w:tcBorders>
              <w:top w:val="nil"/>
              <w:left w:val="nil"/>
              <w:bottom w:val="nil"/>
              <w:right w:val="nil"/>
            </w:tcBorders>
          </w:tcPr>
          <w:p w14:paraId="5B887618" w14:textId="77777777" w:rsidR="0073115C" w:rsidRDefault="0073115C">
            <w:pPr>
              <w:spacing w:after="160" w:line="259" w:lineRule="auto"/>
              <w:ind w:left="0" w:right="0" w:firstLine="0"/>
            </w:pPr>
          </w:p>
        </w:tc>
        <w:tc>
          <w:tcPr>
            <w:tcW w:w="496" w:type="dxa"/>
            <w:tcBorders>
              <w:top w:val="nil"/>
              <w:left w:val="nil"/>
              <w:bottom w:val="nil"/>
              <w:right w:val="nil"/>
            </w:tcBorders>
          </w:tcPr>
          <w:p w14:paraId="1D276457" w14:textId="77777777" w:rsidR="0073115C" w:rsidRDefault="0073115C">
            <w:pPr>
              <w:spacing w:after="160" w:line="259" w:lineRule="auto"/>
              <w:ind w:left="0" w:right="0" w:firstLine="0"/>
            </w:pPr>
          </w:p>
        </w:tc>
      </w:tr>
    </w:tbl>
    <w:p w14:paraId="5E7A9349" w14:textId="77777777" w:rsidR="0073115C" w:rsidRDefault="00000000">
      <w:pPr>
        <w:spacing w:after="259"/>
        <w:ind w:left="-5" w:right="0"/>
      </w:pPr>
      <w:r>
        <w:rPr>
          <w:i/>
        </w:rPr>
        <w:t>Research and Development</w:t>
      </w:r>
    </w:p>
    <w:p w14:paraId="1F713BED" w14:textId="77777777" w:rsidR="0073115C" w:rsidRDefault="00000000">
      <w:pPr>
        <w:spacing w:after="231"/>
        <w:ind w:left="15" w:right="14"/>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decreased to 9.1% of revenues for the third quarter of 2021 primarily due to increased revenues, cost actions and improved material cost management.</w:t>
      </w:r>
    </w:p>
    <w:p w14:paraId="5614B5DC" w14:textId="77777777" w:rsidR="0073115C" w:rsidRDefault="00000000">
      <w:pPr>
        <w:spacing w:after="259"/>
        <w:ind w:left="-5" w:right="0"/>
      </w:pPr>
      <w:r>
        <w:rPr>
          <w:i/>
        </w:rPr>
        <w:t>Selling, General and Administrative</w:t>
      </w:r>
    </w:p>
    <w:p w14:paraId="73918CB0" w14:textId="77777777" w:rsidR="0073115C" w:rsidRDefault="00000000">
      <w:pPr>
        <w:spacing w:after="231"/>
        <w:ind w:left="15" w:right="14"/>
      </w:pPr>
      <w:r>
        <w:t xml:space="preserve">    Selling, general and administrative expenses for the third quarter of 2021 decreased $2.2 million and decreased to 13.8% of total revenues primarily due to lower external audit, consulting and legal costs compared to the prior year quarter and cost reduction actions taken by management in prior quarters.</w:t>
      </w:r>
    </w:p>
    <w:p w14:paraId="31CF3EFD" w14:textId="77777777" w:rsidR="0073115C" w:rsidRDefault="00000000">
      <w:pPr>
        <w:spacing w:after="109"/>
        <w:ind w:left="-5" w:right="2"/>
      </w:pPr>
      <w:r>
        <w:rPr>
          <w:b/>
          <w:i/>
        </w:rPr>
        <w:t>Interest and Other Expense, Net</w:t>
      </w:r>
    </w:p>
    <w:p w14:paraId="76B03DE8" w14:textId="77777777" w:rsidR="0073115C" w:rsidRDefault="00000000">
      <w:pPr>
        <w:ind w:left="15" w:right="14"/>
      </w:pPr>
      <w:r>
        <w:t xml:space="preserve">    The following table summarizes the Company’s interest and other expense, net:</w:t>
      </w:r>
    </w:p>
    <w:p w14:paraId="6243F0DB" w14:textId="77777777" w:rsidR="0073115C" w:rsidRDefault="00000000">
      <w:pPr>
        <w:spacing w:after="25" w:line="265" w:lineRule="auto"/>
        <w:ind w:left="4275" w:right="263"/>
        <w:jc w:val="center"/>
      </w:pPr>
      <w:r>
        <w:rPr>
          <w:b/>
          <w:sz w:val="18"/>
        </w:rPr>
        <w:t>Three Months Ended</w:t>
      </w:r>
    </w:p>
    <w:tbl>
      <w:tblPr>
        <w:tblStyle w:val="TableGrid"/>
        <w:tblpPr w:vertAnchor="text" w:tblpX="9195" w:tblpY="189"/>
        <w:tblOverlap w:val="never"/>
        <w:tblW w:w="1665" w:type="dxa"/>
        <w:tblInd w:w="0" w:type="dxa"/>
        <w:tblCellMar>
          <w:top w:w="63" w:type="dxa"/>
          <w:left w:w="0" w:type="dxa"/>
          <w:bottom w:w="0" w:type="dxa"/>
          <w:right w:w="33" w:type="dxa"/>
        </w:tblCellMar>
        <w:tblLook w:val="04A0" w:firstRow="1" w:lastRow="0" w:firstColumn="1" w:lastColumn="0" w:noHBand="0" w:noVBand="1"/>
      </w:tblPr>
      <w:tblGrid>
        <w:gridCol w:w="1287"/>
        <w:gridCol w:w="378"/>
      </w:tblGrid>
      <w:tr w:rsidR="0073115C" w14:paraId="74A7D825" w14:textId="77777777">
        <w:trPr>
          <w:trHeight w:val="495"/>
        </w:trPr>
        <w:tc>
          <w:tcPr>
            <w:tcW w:w="1287" w:type="dxa"/>
            <w:tcBorders>
              <w:top w:val="single" w:sz="6" w:space="0" w:color="000000"/>
              <w:left w:val="nil"/>
              <w:bottom w:val="single" w:sz="6" w:space="0" w:color="000000"/>
              <w:right w:val="nil"/>
            </w:tcBorders>
          </w:tcPr>
          <w:p w14:paraId="637BD9E6" w14:textId="77777777" w:rsidR="0073115C" w:rsidRDefault="0073115C">
            <w:pPr>
              <w:spacing w:after="160" w:line="259" w:lineRule="auto"/>
              <w:ind w:left="0" w:right="0" w:firstLine="0"/>
            </w:pPr>
          </w:p>
        </w:tc>
        <w:tc>
          <w:tcPr>
            <w:tcW w:w="378" w:type="dxa"/>
            <w:tcBorders>
              <w:top w:val="single" w:sz="6" w:space="0" w:color="000000"/>
              <w:left w:val="nil"/>
              <w:bottom w:val="single" w:sz="6" w:space="0" w:color="000000"/>
              <w:right w:val="nil"/>
            </w:tcBorders>
          </w:tcPr>
          <w:p w14:paraId="21632C51" w14:textId="77777777" w:rsidR="0073115C" w:rsidRDefault="00000000">
            <w:pPr>
              <w:spacing w:after="0" w:line="259" w:lineRule="auto"/>
              <w:ind w:left="75" w:right="0" w:hanging="75"/>
            </w:pPr>
            <w:r>
              <w:rPr>
                <w:sz w:val="18"/>
              </w:rPr>
              <w:t xml:space="preserve">(3.7) 6.3 </w:t>
            </w:r>
          </w:p>
        </w:tc>
      </w:tr>
      <w:tr w:rsidR="0073115C" w14:paraId="497BC04E" w14:textId="77777777">
        <w:trPr>
          <w:trHeight w:val="278"/>
        </w:trPr>
        <w:tc>
          <w:tcPr>
            <w:tcW w:w="1287" w:type="dxa"/>
            <w:tcBorders>
              <w:top w:val="single" w:sz="6" w:space="0" w:color="000000"/>
              <w:left w:val="nil"/>
              <w:bottom w:val="double" w:sz="6" w:space="0" w:color="000000"/>
              <w:right w:val="nil"/>
            </w:tcBorders>
          </w:tcPr>
          <w:p w14:paraId="661BF089" w14:textId="77777777" w:rsidR="0073115C" w:rsidRDefault="00000000">
            <w:pPr>
              <w:spacing w:after="0" w:line="259" w:lineRule="auto"/>
              <w:ind w:left="26" w:right="0" w:firstLine="0"/>
            </w:pPr>
            <w:r>
              <w:rPr>
                <w:sz w:val="18"/>
              </w:rPr>
              <w:t>$</w:t>
            </w:r>
          </w:p>
        </w:tc>
        <w:tc>
          <w:tcPr>
            <w:tcW w:w="378" w:type="dxa"/>
            <w:tcBorders>
              <w:top w:val="single" w:sz="6" w:space="0" w:color="000000"/>
              <w:left w:val="nil"/>
              <w:bottom w:val="double" w:sz="6" w:space="0" w:color="000000"/>
              <w:right w:val="nil"/>
            </w:tcBorders>
          </w:tcPr>
          <w:p w14:paraId="58E7A397" w14:textId="77777777" w:rsidR="0073115C" w:rsidRDefault="00000000">
            <w:pPr>
              <w:spacing w:after="0" w:line="259" w:lineRule="auto"/>
              <w:ind w:left="75" w:right="0" w:firstLine="0"/>
            </w:pPr>
            <w:r>
              <w:rPr>
                <w:sz w:val="18"/>
              </w:rPr>
              <w:t xml:space="preserve">2.6 </w:t>
            </w:r>
          </w:p>
        </w:tc>
      </w:tr>
    </w:tbl>
    <w:p w14:paraId="2B8D521E" w14:textId="77777777" w:rsidR="0073115C" w:rsidRDefault="00000000">
      <w:pPr>
        <w:pStyle w:val="Heading2"/>
        <w:ind w:left="15"/>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4AFB14F2" wp14:editId="1D5F6CD8">
                <wp:simplePos x="0" y="0"/>
                <wp:positionH relativeFrom="column">
                  <wp:posOffset>3657600</wp:posOffset>
                </wp:positionH>
                <wp:positionV relativeFrom="paragraph">
                  <wp:posOffset>-46401</wp:posOffset>
                </wp:positionV>
                <wp:extent cx="2114550" cy="676275"/>
                <wp:effectExtent l="0" t="0" r="0" b="0"/>
                <wp:wrapSquare wrapText="bothSides"/>
                <wp:docPr id="129168" name="Group 129168"/>
                <wp:cNvGraphicFramePr/>
                <a:graphic xmlns:a="http://schemas.openxmlformats.org/drawingml/2006/main">
                  <a:graphicData uri="http://schemas.microsoft.com/office/word/2010/wordprocessingGroup">
                    <wpg:wgp>
                      <wpg:cNvGrpSpPr/>
                      <wpg:grpSpPr>
                        <a:xfrm>
                          <a:off x="0" y="0"/>
                          <a:ext cx="2114550" cy="676275"/>
                          <a:chOff x="0" y="0"/>
                          <a:chExt cx="2114550" cy="676275"/>
                        </a:xfrm>
                      </wpg:grpSpPr>
                      <wps:wsp>
                        <wps:cNvPr id="153910" name="Shape 1539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1" name="Shape 153911"/>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2" name="Shape 153912"/>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3" name="Shape 15391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4" name="Shape 153914"/>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5" name="Shape 15391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6" name="Shape 153916"/>
                        <wps:cNvSpPr/>
                        <wps:spPr>
                          <a:xfrm>
                            <a:off x="1085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7" name="Shape 153917"/>
                        <wps:cNvSpPr/>
                        <wps:spPr>
                          <a:xfrm>
                            <a:off x="11620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8" name="Shape 153918"/>
                        <wps:cNvSpPr/>
                        <wps:spPr>
                          <a:xfrm>
                            <a:off x="2095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19" name="Shape 15391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0" name="Shape 153920"/>
                        <wps:cNvSpPr/>
                        <wps:spPr>
                          <a:xfrm>
                            <a:off x="666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1" name="Shape 153921"/>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2" name="Shape 153922"/>
                        <wps:cNvSpPr/>
                        <wps:spPr>
                          <a:xfrm>
                            <a:off x="10858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3" name="Shape 153923"/>
                        <wps:cNvSpPr/>
                        <wps:spPr>
                          <a:xfrm>
                            <a:off x="11620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4" name="Shape 153924"/>
                        <wps:cNvSpPr/>
                        <wps:spPr>
                          <a:xfrm>
                            <a:off x="2095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5" name="Shape 153925"/>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6" name="Shape 153926"/>
                        <wps:cNvSpPr/>
                        <wps:spPr>
                          <a:xfrm>
                            <a:off x="66675" y="4762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7" name="Shape 153927"/>
                        <wps:cNvSpPr/>
                        <wps:spPr>
                          <a:xfrm>
                            <a:off x="100012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8" name="Shape 153928"/>
                        <wps:cNvSpPr/>
                        <wps:spPr>
                          <a:xfrm>
                            <a:off x="108585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29" name="Shape 153929"/>
                        <wps:cNvSpPr/>
                        <wps:spPr>
                          <a:xfrm>
                            <a:off x="1162050" y="4762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0" name="Shape 153930"/>
                        <wps:cNvSpPr/>
                        <wps:spPr>
                          <a:xfrm>
                            <a:off x="20955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1" name="Shape 153931"/>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2" name="Shape 153932"/>
                        <wps:cNvSpPr/>
                        <wps:spPr>
                          <a:xfrm>
                            <a:off x="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3" name="Shape 153933"/>
                        <wps:cNvSpPr/>
                        <wps:spPr>
                          <a:xfrm>
                            <a:off x="66675" y="6381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4" name="Shape 153934"/>
                        <wps:cNvSpPr/>
                        <wps:spPr>
                          <a:xfrm>
                            <a:off x="66675" y="6667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5" name="Shape 153935"/>
                        <wps:cNvSpPr/>
                        <wps:spPr>
                          <a:xfrm>
                            <a:off x="1000125" y="638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6" name="Shape 153936"/>
                        <wps:cNvSpPr/>
                        <wps:spPr>
                          <a:xfrm>
                            <a:off x="1000125" y="666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7" name="Shape 153937"/>
                        <wps:cNvSpPr/>
                        <wps:spPr>
                          <a:xfrm>
                            <a:off x="108585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8" name="Shape 153938"/>
                        <wps:cNvSpPr/>
                        <wps:spPr>
                          <a:xfrm>
                            <a:off x="1085850" y="666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39" name="Shape 153939"/>
                        <wps:cNvSpPr/>
                        <wps:spPr>
                          <a:xfrm>
                            <a:off x="1162050" y="63817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0" name="Shape 153940"/>
                        <wps:cNvSpPr/>
                        <wps:spPr>
                          <a:xfrm>
                            <a:off x="1162050" y="6667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1" name="Shape 153941"/>
                        <wps:cNvSpPr/>
                        <wps:spPr>
                          <a:xfrm>
                            <a:off x="2095500" y="638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42" name="Shape 153942"/>
                        <wps:cNvSpPr/>
                        <wps:spPr>
                          <a:xfrm>
                            <a:off x="2095500" y="6667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1" name="Rectangle 12301"/>
                        <wps:cNvSpPr/>
                        <wps:spPr>
                          <a:xfrm>
                            <a:off x="216694" y="46385"/>
                            <a:ext cx="772862" cy="135854"/>
                          </a:xfrm>
                          <a:prstGeom prst="rect">
                            <a:avLst/>
                          </a:prstGeom>
                          <a:ln>
                            <a:noFill/>
                          </a:ln>
                        </wps:spPr>
                        <wps:txbx>
                          <w:txbxContent>
                            <w:p w14:paraId="17471335" w14:textId="77777777" w:rsidR="0073115C" w:rsidRDefault="00000000">
                              <w:pPr>
                                <w:spacing w:after="160" w:line="259" w:lineRule="auto"/>
                                <w:ind w:left="0" w:right="0" w:firstLine="0"/>
                              </w:pPr>
                              <w:r>
                                <w:rPr>
                                  <w:b/>
                                  <w:sz w:val="18"/>
                                </w:rPr>
                                <w:t>July 2, 2021</w:t>
                              </w:r>
                            </w:p>
                          </w:txbxContent>
                        </wps:txbx>
                        <wps:bodyPr horzOverflow="overflow" vert="horz" lIns="0" tIns="0" rIns="0" bIns="0" rtlCol="0">
                          <a:noAutofit/>
                        </wps:bodyPr>
                      </wps:wsp>
                      <wps:wsp>
                        <wps:cNvPr id="12302" name="Rectangle 12302"/>
                        <wps:cNvSpPr/>
                        <wps:spPr>
                          <a:xfrm>
                            <a:off x="1311325" y="46385"/>
                            <a:ext cx="772862" cy="135854"/>
                          </a:xfrm>
                          <a:prstGeom prst="rect">
                            <a:avLst/>
                          </a:prstGeom>
                          <a:ln>
                            <a:noFill/>
                          </a:ln>
                        </wps:spPr>
                        <wps:txbx>
                          <w:txbxContent>
                            <w:p w14:paraId="6EB2D828" w14:textId="77777777" w:rsidR="0073115C" w:rsidRDefault="00000000">
                              <w:pPr>
                                <w:spacing w:after="160" w:line="259" w:lineRule="auto"/>
                                <w:ind w:left="0" w:right="0" w:firstLine="0"/>
                              </w:pPr>
                              <w:r>
                                <w:rPr>
                                  <w:b/>
                                  <w:sz w:val="18"/>
                                </w:rPr>
                                <w:t>July 3, 2020</w:t>
                              </w:r>
                            </w:p>
                          </w:txbxContent>
                        </wps:txbx>
                        <wps:bodyPr horzOverflow="overflow" vert="horz" lIns="0" tIns="0" rIns="0" bIns="0" rtlCol="0">
                          <a:noAutofit/>
                        </wps:bodyPr>
                      </wps:wsp>
                      <wps:wsp>
                        <wps:cNvPr id="12305" name="Rectangle 12305"/>
                        <wps:cNvSpPr/>
                        <wps:spPr>
                          <a:xfrm>
                            <a:off x="723602" y="206474"/>
                            <a:ext cx="367280" cy="138295"/>
                          </a:xfrm>
                          <a:prstGeom prst="rect">
                            <a:avLst/>
                          </a:prstGeom>
                          <a:ln>
                            <a:noFill/>
                          </a:ln>
                        </wps:spPr>
                        <wps:txbx>
                          <w:txbxContent>
                            <w:p w14:paraId="5A7F4BE5" w14:textId="77777777" w:rsidR="0073115C" w:rsidRDefault="00000000">
                              <w:pPr>
                                <w:spacing w:after="160" w:line="259" w:lineRule="auto"/>
                                <w:ind w:left="0" w:right="0" w:firstLine="0"/>
                              </w:pPr>
                              <w:r>
                                <w:rPr>
                                  <w:sz w:val="18"/>
                                </w:rPr>
                                <w:t>(10.6)</w:t>
                              </w:r>
                            </w:p>
                          </w:txbxContent>
                        </wps:txbx>
                        <wps:bodyPr horzOverflow="overflow" vert="horz" lIns="0" tIns="0" rIns="0" bIns="0" rtlCol="0">
                          <a:noAutofit/>
                        </wps:bodyPr>
                      </wps:wsp>
                      <wps:wsp>
                        <wps:cNvPr id="12306" name="Rectangle 12306"/>
                        <wps:cNvSpPr/>
                        <wps:spPr>
                          <a:xfrm>
                            <a:off x="1875383" y="206474"/>
                            <a:ext cx="291271" cy="138295"/>
                          </a:xfrm>
                          <a:prstGeom prst="rect">
                            <a:avLst/>
                          </a:prstGeom>
                          <a:ln>
                            <a:noFill/>
                          </a:ln>
                        </wps:spPr>
                        <wps:txbx>
                          <w:txbxContent>
                            <w:p w14:paraId="7867EC23" w14:textId="77777777" w:rsidR="0073115C" w:rsidRDefault="00000000">
                              <w:pPr>
                                <w:spacing w:after="160" w:line="259" w:lineRule="auto"/>
                                <w:ind w:left="0" w:right="0" w:firstLine="0"/>
                              </w:pPr>
                              <w:r>
                                <w:rPr>
                                  <w:sz w:val="18"/>
                                </w:rPr>
                                <w:t>(6.9)</w:t>
                              </w:r>
                            </w:p>
                          </w:txbxContent>
                        </wps:txbx>
                        <wps:bodyPr horzOverflow="overflow" vert="horz" lIns="0" tIns="0" rIns="0" bIns="0" rtlCol="0">
                          <a:noAutofit/>
                        </wps:bodyPr>
                      </wps:wsp>
                      <wps:wsp>
                        <wps:cNvPr id="114724" name="Rectangle 114724"/>
                        <wps:cNvSpPr/>
                        <wps:spPr>
                          <a:xfrm>
                            <a:off x="828377" y="358899"/>
                            <a:ext cx="190024" cy="138287"/>
                          </a:xfrm>
                          <a:prstGeom prst="rect">
                            <a:avLst/>
                          </a:prstGeom>
                          <a:ln>
                            <a:noFill/>
                          </a:ln>
                        </wps:spPr>
                        <wps:txbx>
                          <w:txbxContent>
                            <w:p w14:paraId="7A97152F" w14:textId="77777777" w:rsidR="0073115C" w:rsidRDefault="00000000">
                              <w:pPr>
                                <w:spacing w:after="160" w:line="259" w:lineRule="auto"/>
                                <w:ind w:left="0" w:right="0" w:firstLine="0"/>
                              </w:pPr>
                              <w:r>
                                <w:rPr>
                                  <w:sz w:val="18"/>
                                </w:rPr>
                                <w:t>0.2</w:t>
                              </w:r>
                            </w:p>
                          </w:txbxContent>
                        </wps:txbx>
                        <wps:bodyPr horzOverflow="overflow" vert="horz" lIns="0" tIns="0" rIns="0" bIns="0" rtlCol="0">
                          <a:noAutofit/>
                        </wps:bodyPr>
                      </wps:wsp>
                      <wps:wsp>
                        <wps:cNvPr id="114725" name="Rectangle 114725"/>
                        <wps:cNvSpPr/>
                        <wps:spPr>
                          <a:xfrm>
                            <a:off x="971252" y="358899"/>
                            <a:ext cx="38005" cy="138287"/>
                          </a:xfrm>
                          <a:prstGeom prst="rect">
                            <a:avLst/>
                          </a:prstGeom>
                          <a:ln>
                            <a:noFill/>
                          </a:ln>
                        </wps:spPr>
                        <wps:txbx>
                          <w:txbxContent>
                            <w:p w14:paraId="60CE955D" w14:textId="77777777" w:rsidR="0073115C" w:rsidRDefault="00000000">
                              <w:pPr>
                                <w:spacing w:after="160" w:line="259" w:lineRule="auto"/>
                                <w:ind w:left="0" w:right="0" w:firstLine="0"/>
                              </w:pPr>
                              <w:r>
                                <w:rPr>
                                  <w:sz w:val="18"/>
                                </w:rPr>
                                <w:t xml:space="preserve"> </w:t>
                              </w:r>
                            </w:p>
                          </w:txbxContent>
                        </wps:txbx>
                        <wps:bodyPr horzOverflow="overflow" vert="horz" lIns="0" tIns="0" rIns="0" bIns="0" rtlCol="0">
                          <a:noAutofit/>
                        </wps:bodyPr>
                      </wps:wsp>
                      <wps:wsp>
                        <wps:cNvPr id="12310" name="Rectangle 12310"/>
                        <wps:cNvSpPr/>
                        <wps:spPr>
                          <a:xfrm>
                            <a:off x="1875383" y="358874"/>
                            <a:ext cx="291271" cy="138295"/>
                          </a:xfrm>
                          <a:prstGeom prst="rect">
                            <a:avLst/>
                          </a:prstGeom>
                          <a:ln>
                            <a:noFill/>
                          </a:ln>
                        </wps:spPr>
                        <wps:txbx>
                          <w:txbxContent>
                            <w:p w14:paraId="2198CEE4" w14:textId="77777777" w:rsidR="0073115C" w:rsidRDefault="00000000">
                              <w:pPr>
                                <w:spacing w:after="160" w:line="259" w:lineRule="auto"/>
                                <w:ind w:left="0" w:right="0" w:firstLine="0"/>
                              </w:pPr>
                              <w:r>
                                <w:rPr>
                                  <w:sz w:val="18"/>
                                </w:rPr>
                                <w:t>(6.1)</w:t>
                              </w:r>
                            </w:p>
                          </w:txbxContent>
                        </wps:txbx>
                        <wps:bodyPr horzOverflow="overflow" vert="horz" lIns="0" tIns="0" rIns="0" bIns="0" rtlCol="0">
                          <a:noAutofit/>
                        </wps:bodyPr>
                      </wps:wsp>
                      <wps:wsp>
                        <wps:cNvPr id="12313" name="Rectangle 12313"/>
                        <wps:cNvSpPr/>
                        <wps:spPr>
                          <a:xfrm>
                            <a:off x="8483" y="520799"/>
                            <a:ext cx="76010" cy="138295"/>
                          </a:xfrm>
                          <a:prstGeom prst="rect">
                            <a:avLst/>
                          </a:prstGeom>
                          <a:ln>
                            <a:noFill/>
                          </a:ln>
                        </wps:spPr>
                        <wps:txbx>
                          <w:txbxContent>
                            <w:p w14:paraId="54F4910E"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2314" name="Rectangle 12314"/>
                        <wps:cNvSpPr/>
                        <wps:spPr>
                          <a:xfrm>
                            <a:off x="723602" y="520799"/>
                            <a:ext cx="367280" cy="138295"/>
                          </a:xfrm>
                          <a:prstGeom prst="rect">
                            <a:avLst/>
                          </a:prstGeom>
                          <a:ln>
                            <a:noFill/>
                          </a:ln>
                        </wps:spPr>
                        <wps:txbx>
                          <w:txbxContent>
                            <w:p w14:paraId="1CFB71F9" w14:textId="77777777" w:rsidR="0073115C" w:rsidRDefault="00000000">
                              <w:pPr>
                                <w:spacing w:after="160" w:line="259" w:lineRule="auto"/>
                                <w:ind w:left="0" w:right="0" w:firstLine="0"/>
                              </w:pPr>
                              <w:r>
                                <w:rPr>
                                  <w:sz w:val="18"/>
                                </w:rPr>
                                <w:t>(10.4)</w:t>
                              </w:r>
                            </w:p>
                          </w:txbxContent>
                        </wps:txbx>
                        <wps:bodyPr horzOverflow="overflow" vert="horz" lIns="0" tIns="0" rIns="0" bIns="0" rtlCol="0">
                          <a:noAutofit/>
                        </wps:bodyPr>
                      </wps:wsp>
                      <wps:wsp>
                        <wps:cNvPr id="12315" name="Rectangle 12315"/>
                        <wps:cNvSpPr/>
                        <wps:spPr>
                          <a:xfrm>
                            <a:off x="1103114" y="520799"/>
                            <a:ext cx="76010" cy="138295"/>
                          </a:xfrm>
                          <a:prstGeom prst="rect">
                            <a:avLst/>
                          </a:prstGeom>
                          <a:ln>
                            <a:noFill/>
                          </a:ln>
                        </wps:spPr>
                        <wps:txbx>
                          <w:txbxContent>
                            <w:p w14:paraId="20078010"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s:wsp>
                        <wps:cNvPr id="12316" name="Rectangle 12316"/>
                        <wps:cNvSpPr/>
                        <wps:spPr>
                          <a:xfrm>
                            <a:off x="1818233" y="520799"/>
                            <a:ext cx="367280" cy="138295"/>
                          </a:xfrm>
                          <a:prstGeom prst="rect">
                            <a:avLst/>
                          </a:prstGeom>
                          <a:ln>
                            <a:noFill/>
                          </a:ln>
                        </wps:spPr>
                        <wps:txbx>
                          <w:txbxContent>
                            <w:p w14:paraId="5D377758" w14:textId="77777777" w:rsidR="0073115C" w:rsidRDefault="00000000">
                              <w:pPr>
                                <w:spacing w:after="160" w:line="259" w:lineRule="auto"/>
                                <w:ind w:left="0" w:right="0" w:firstLine="0"/>
                              </w:pPr>
                              <w:r>
                                <w:rPr>
                                  <w:sz w:val="18"/>
                                </w:rPr>
                                <w:t>(13.0)</w:t>
                              </w:r>
                            </w:p>
                          </w:txbxContent>
                        </wps:txbx>
                        <wps:bodyPr horzOverflow="overflow" vert="horz" lIns="0" tIns="0" rIns="0" bIns="0" rtlCol="0">
                          <a:noAutofit/>
                        </wps:bodyPr>
                      </wps:wsp>
                    </wpg:wgp>
                  </a:graphicData>
                </a:graphic>
              </wp:anchor>
            </w:drawing>
          </mc:Choice>
          <mc:Fallback>
            <w:pict>
              <v:group w14:anchorId="4AFB14F2" id="Group 129168" o:spid="_x0000_s2461" style="position:absolute;left:0;text-align:left;margin-left:4in;margin-top:-3.65pt;width:166.5pt;height:53.25pt;z-index:251720704;mso-position-horizontal-relative:text;mso-position-vertical-relative:text" coordsize="2114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">
                <v:shape id="Shape 153910" o:spid="_x0000_s2462"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" path="m,l66675,r,9525l,9525,,e" fillcolor="black" stroked="f" strokeweight="0">
                  <v:stroke miterlimit="83231f" joinstyle="miter"/>
                  <v:path arrowok="t" textboxrect="0,0,66675,9525"/>
                </v:shape>
                <v:shape id="Shape 153911" o:spid="_x0000_s2463" style="position:absolute;left:666;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" path="m,l933450,r,9525l,9525,,e" fillcolor="black" stroked="f" strokeweight="0">
                  <v:stroke miterlimit="83231f" joinstyle="miter"/>
                  <v:path arrowok="t" textboxrect="0,0,933450,9525"/>
                </v:shape>
                <v:shape id="Shape 153912" o:spid="_x0000_s2464" style="position:absolute;left:1000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" path="m,l19050,r,9525l,9525,,e" fillcolor="black" stroked="f" strokeweight="0">
                  <v:stroke miterlimit="83231f" joinstyle="miter"/>
                  <v:path arrowok="t" textboxrect="0,0,19050,9525"/>
                </v:shape>
                <v:shape id="Shape 153913" o:spid="_x0000_s2465" style="position:absolute;left:10191;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" path="m,l19050,r,9525l,9525,,e" fillcolor="black" stroked="f" strokeweight="0">
                  <v:stroke miterlimit="83231f" joinstyle="miter"/>
                  <v:path arrowok="t" textboxrect="0,0,19050,9525"/>
                </v:shape>
                <v:shape id="Shape 153914" o:spid="_x0000_s2466" style="position:absolute;left:10382;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" path="m,l28575,r,9525l,9525,,e" fillcolor="black" stroked="f" strokeweight="0">
                  <v:stroke miterlimit="83231f" joinstyle="miter"/>
                  <v:path arrowok="t" textboxrect="0,0,28575,9525"/>
                </v:shape>
                <v:shape id="Shape 153915" o:spid="_x0000_s2467" style="position:absolute;left:10668;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" path="m,l19050,r,9525l,9525,,e" fillcolor="black" stroked="f" strokeweight="0">
                  <v:stroke miterlimit="83231f" joinstyle="miter"/>
                  <v:path arrowok="t" textboxrect="0,0,19050,9525"/>
                </v:shape>
                <v:shape id="Shape 153916" o:spid="_x0000_s2468" style="position:absolute;left:10858;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" path="m,l76200,r,9525l,9525,,e" fillcolor="black" stroked="f" strokeweight="0">
                  <v:stroke miterlimit="83231f" joinstyle="miter"/>
                  <v:path arrowok="t" textboxrect="0,0,76200,9525"/>
                </v:shape>
                <v:shape id="Shape 153917" o:spid="_x0000_s2469" style="position:absolute;left:11620;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" path="m,l933450,r,9525l,9525,,e" fillcolor="black" stroked="f" strokeweight="0">
                  <v:stroke miterlimit="83231f" joinstyle="miter"/>
                  <v:path arrowok="t" textboxrect="0,0,933450,9525"/>
                </v:shape>
                <v:shape id="Shape 153918" o:spid="_x0000_s2470" style="position:absolute;left:2095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" path="m,l19050,r,9525l,9525,,e" fillcolor="black" stroked="f" strokeweight="0">
                  <v:stroke miterlimit="83231f" joinstyle="miter"/>
                  <v:path arrowok="t" textboxrect="0,0,19050,9525"/>
                </v:shape>
                <v:shape id="Shape 153919" o:spid="_x0000_s2471"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" path="m,l66675,r,9525l,9525,,e" fillcolor="black" stroked="f" strokeweight="0">
                  <v:stroke miterlimit="83231f" joinstyle="miter"/>
                  <v:path arrowok="t" textboxrect="0,0,66675,9525"/>
                </v:shape>
                <v:shape id="Shape 153920" o:spid="_x0000_s2472" style="position:absolute;left:666;top:1619;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" path="m,l933450,r,9525l,9525,,e" fillcolor="black" stroked="f" strokeweight="0">
                  <v:stroke miterlimit="83231f" joinstyle="miter"/>
                  <v:path arrowok="t" textboxrect="0,0,933450,9525"/>
                </v:shape>
                <v:shape id="Shape 153921" o:spid="_x0000_s2473" style="position:absolute;left:10001;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" path="m,l19050,r,9525l,9525,,e" fillcolor="black" stroked="f" strokeweight="0">
                  <v:stroke miterlimit="83231f" joinstyle="miter"/>
                  <v:path arrowok="t" textboxrect="0,0,19050,9525"/>
                </v:shape>
                <v:shape id="Shape 153922" o:spid="_x0000_s2474" style="position:absolute;left:10858;top:161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" path="m,l76200,r,9525l,9525,,e" fillcolor="black" stroked="f" strokeweight="0">
                  <v:stroke miterlimit="83231f" joinstyle="miter"/>
                  <v:path arrowok="t" textboxrect="0,0,76200,9525"/>
                </v:shape>
                <v:shape id="Shape 153923" o:spid="_x0000_s2475" style="position:absolute;left:11620;top:1619;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" path="m,l933450,r,9525l,9525,,e" fillcolor="black" stroked="f" strokeweight="0">
                  <v:stroke miterlimit="83231f" joinstyle="miter"/>
                  <v:path arrowok="t" textboxrect="0,0,933450,9525"/>
                </v:shape>
                <v:shape id="Shape 153924" o:spid="_x0000_s2476" style="position:absolute;left:20955;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" path="m,l19050,r,9525l,9525,,e" fillcolor="black" stroked="f" strokeweight="0">
                  <v:stroke miterlimit="83231f" joinstyle="miter"/>
                  <v:path arrowok="t" textboxrect="0,0,19050,9525"/>
                </v:shape>
                <v:shape id="Shape 153925" o:spid="_x0000_s2477" style="position:absolute;top:4762;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" path="m,l66675,r,9525l,9525,,e" fillcolor="black" stroked="f" strokeweight="0">
                  <v:stroke miterlimit="83231f" joinstyle="miter"/>
                  <v:path arrowok="t" textboxrect="0,0,66675,9525"/>
                </v:shape>
                <v:shape id="Shape 153926" o:spid="_x0000_s2478" style="position:absolute;left:666;top:4762;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" path="m,l933450,r,9525l,9525,,e" fillcolor="black" stroked="f" strokeweight="0">
                  <v:stroke miterlimit="83231f" joinstyle="miter"/>
                  <v:path arrowok="t" textboxrect="0,0,933450,9525"/>
                </v:shape>
                <v:shape id="Shape 153927" o:spid="_x0000_s2479" style="position:absolute;left:10001;top:476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" path="m,l19050,r,9525l,9525,,e" fillcolor="black" stroked="f" strokeweight="0">
                  <v:stroke miterlimit="83231f" joinstyle="miter"/>
                  <v:path arrowok="t" textboxrect="0,0,19050,9525"/>
                </v:shape>
                <v:shape id="Shape 153928" o:spid="_x0000_s2480" style="position:absolute;left:10858;top:4762;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" path="m,l76200,r,9525l,9525,,e" fillcolor="black" stroked="f" strokeweight="0">
                  <v:stroke miterlimit="83231f" joinstyle="miter"/>
                  <v:path arrowok="t" textboxrect="0,0,76200,9525"/>
                </v:shape>
                <v:shape id="Shape 153929" o:spid="_x0000_s2481" style="position:absolute;left:11620;top:4762;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" path="m,l933450,r,9525l,9525,,e" fillcolor="black" stroked="f" strokeweight="0">
                  <v:stroke miterlimit="83231f" joinstyle="miter"/>
                  <v:path arrowok="t" textboxrect="0,0,933450,9525"/>
                </v:shape>
                <v:shape id="Shape 153930" o:spid="_x0000_s2482" style="position:absolute;left:20955;top:4762;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" path="m,l19050,r,9525l,9525,,e" fillcolor="black" stroked="f" strokeweight="0">
                  <v:stroke miterlimit="83231f" joinstyle="miter"/>
                  <v:path arrowok="t" textboxrect="0,0,19050,9525"/>
                </v:shape>
                <v:shape id="Shape 153931" o:spid="_x0000_s2483" style="position:absolute;top:6381;width:666;height:96;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" path="m,l66675,r,9525l,9525,,e" fillcolor="black" stroked="f" strokeweight="0">
                  <v:stroke miterlimit="83231f" joinstyle="miter"/>
                  <v:path arrowok="t" textboxrect="0,0,66675,9525"/>
                </v:shape>
                <v:shape id="Shape 153932" o:spid="_x0000_s2484" style="position:absolute;top:6667;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" path="m,l66675,r,9525l,9525,,e" fillcolor="black" stroked="f" strokeweight="0">
                  <v:stroke miterlimit="83231f" joinstyle="miter"/>
                  <v:path arrowok="t" textboxrect="0,0,66675,9525"/>
                </v:shape>
                <v:shape id="Shape 153933" o:spid="_x0000_s2485" style="position:absolute;left:666;top:6381;width:9335;height:96;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" path="m,l933450,r,9525l,9525,,e" fillcolor="black" stroked="f" strokeweight="0">
                  <v:stroke miterlimit="83231f" joinstyle="miter"/>
                  <v:path arrowok="t" textboxrect="0,0,933450,9525"/>
                </v:shape>
                <v:shape id="Shape 153934" o:spid="_x0000_s2486" style="position:absolute;left:666;top:6667;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" path="m,l933450,r,9525l,9525,,e" fillcolor="black" stroked="f" strokeweight="0">
                  <v:stroke miterlimit="83231f" joinstyle="miter"/>
                  <v:path arrowok="t" textboxrect="0,0,933450,9525"/>
                </v:shape>
                <v:shape id="Shape 153935" o:spid="_x0000_s2487" style="position:absolute;left:10001;top:6381;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" path="m,l19050,r,9525l,9525,,e" fillcolor="black" stroked="f" strokeweight="0">
                  <v:stroke miterlimit="83231f" joinstyle="miter"/>
                  <v:path arrowok="t" textboxrect="0,0,19050,9525"/>
                </v:shape>
                <v:shape id="Shape 153936" o:spid="_x0000_s2488" style="position:absolute;left:10001;top:666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" path="m,l19050,r,9525l,9525,,e" fillcolor="black" stroked="f" strokeweight="0">
                  <v:stroke miterlimit="83231f" joinstyle="miter"/>
                  <v:path arrowok="t" textboxrect="0,0,19050,9525"/>
                </v:shape>
                <v:shape id="Shape 153937" o:spid="_x0000_s2489" style="position:absolute;left:10858;top:6381;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" path="m,l76200,r,9525l,9525,,e" fillcolor="black" stroked="f" strokeweight="0">
                  <v:stroke miterlimit="83231f" joinstyle="miter"/>
                  <v:path arrowok="t" textboxrect="0,0,76200,9525"/>
                </v:shape>
                <v:shape id="Shape 153938" o:spid="_x0000_s2490" style="position:absolute;left:10858;top:666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" path="m,l76200,r,9525l,9525,,e" fillcolor="black" stroked="f" strokeweight="0">
                  <v:stroke miterlimit="83231f" joinstyle="miter"/>
                  <v:path arrowok="t" textboxrect="0,0,76200,9525"/>
                </v:shape>
                <v:shape id="Shape 153939" o:spid="_x0000_s2491" style="position:absolute;left:11620;top:6381;width:9335;height:96;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" path="m,l933450,r,9525l,9525,,e" fillcolor="black" stroked="f" strokeweight="0">
                  <v:stroke miterlimit="83231f" joinstyle="miter"/>
                  <v:path arrowok="t" textboxrect="0,0,933450,9525"/>
                </v:shape>
                <v:shape id="Shape 153940" o:spid="_x0000_s2492" style="position:absolute;left:11620;top:6667;width:9335;height:95;visibility:visible;mso-wrap-style:square;v-text-anchor:top" coordsize="9334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" path="m,l933450,r,9525l,9525,,e" fillcolor="black" stroked="f" strokeweight="0">
                  <v:stroke miterlimit="83231f" joinstyle="miter"/>
                  <v:path arrowok="t" textboxrect="0,0,933450,9525"/>
                </v:shape>
                <v:shape id="Shape 153941" o:spid="_x0000_s2493" style="position:absolute;left:20955;top:6381;width:190;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" path="m,l19050,r,9525l,9525,,e" fillcolor="black" stroked="f" strokeweight="0">
                  <v:stroke miterlimit="83231f" joinstyle="miter"/>
                  <v:path arrowok="t" textboxrect="0,0,19050,9525"/>
                </v:shape>
                <v:shape id="Shape 153942" o:spid="_x0000_s2494" style="position:absolute;left:20955;top:666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" path="m,l19050,r,9525l,9525,,e" fillcolor="black" stroked="f" strokeweight="0">
                  <v:stroke miterlimit="83231f" joinstyle="miter"/>
                  <v:path arrowok="t" textboxrect="0,0,19050,9525"/>
                </v:shape>
                <v:rect id="Rectangle 12301" o:spid="_x0000_s2495" style="position:absolute;left:2166;top:463;width:772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" filled="f" stroked="f">
                  <v:textbox inset="0,0,0,0">
                    <w:txbxContent>
                      <w:p w14:paraId="17471335" w14:textId="77777777" w:rsidR="0073115C" w:rsidRDefault="00000000">
                        <w:pPr>
                          <w:spacing w:after="160" w:line="259" w:lineRule="auto"/>
                          <w:ind w:left="0" w:right="0" w:firstLine="0"/>
                        </w:pPr>
                        <w:r>
                          <w:rPr>
                            <w:b/>
                            <w:sz w:val="18"/>
                          </w:rPr>
                          <w:t>July 2, 2021</w:t>
                        </w:r>
                      </w:p>
                    </w:txbxContent>
                  </v:textbox>
                </v:rect>
                <v:rect id="Rectangle 12302" o:spid="_x0000_s2496" style="position:absolute;left:13113;top:463;width:772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" filled="f" stroked="f">
                  <v:textbox inset="0,0,0,0">
                    <w:txbxContent>
                      <w:p w14:paraId="6EB2D828" w14:textId="77777777" w:rsidR="0073115C" w:rsidRDefault="00000000">
                        <w:pPr>
                          <w:spacing w:after="160" w:line="259" w:lineRule="auto"/>
                          <w:ind w:left="0" w:right="0" w:firstLine="0"/>
                        </w:pPr>
                        <w:r>
                          <w:rPr>
                            <w:b/>
                            <w:sz w:val="18"/>
                          </w:rPr>
                          <w:t>July 3, 2020</w:t>
                        </w:r>
                      </w:p>
                    </w:txbxContent>
                  </v:textbox>
                </v:rect>
                <v:rect id="Rectangle 12305" o:spid="_x0000_s2497" style="position:absolute;left:7236;top:2064;width:367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" filled="f" stroked="f">
                  <v:textbox inset="0,0,0,0">
                    <w:txbxContent>
                      <w:p w14:paraId="5A7F4BE5" w14:textId="77777777" w:rsidR="0073115C" w:rsidRDefault="00000000">
                        <w:pPr>
                          <w:spacing w:after="160" w:line="259" w:lineRule="auto"/>
                          <w:ind w:left="0" w:right="0" w:firstLine="0"/>
                        </w:pPr>
                        <w:r>
                          <w:rPr>
                            <w:sz w:val="18"/>
                          </w:rPr>
                          <w:t>(10.6)</w:t>
                        </w:r>
                      </w:p>
                    </w:txbxContent>
                  </v:textbox>
                </v:rect>
                <v:rect id="Rectangle 12306" o:spid="_x0000_s2498" style="position:absolute;left:18753;top:2064;width:29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" filled="f" stroked="f">
                  <v:textbox inset="0,0,0,0">
                    <w:txbxContent>
                      <w:p w14:paraId="7867EC23" w14:textId="77777777" w:rsidR="0073115C" w:rsidRDefault="00000000">
                        <w:pPr>
                          <w:spacing w:after="160" w:line="259" w:lineRule="auto"/>
                          <w:ind w:left="0" w:right="0" w:firstLine="0"/>
                        </w:pPr>
                        <w:r>
                          <w:rPr>
                            <w:sz w:val="18"/>
                          </w:rPr>
                          <w:t>(6.9)</w:t>
                        </w:r>
                      </w:p>
                    </w:txbxContent>
                  </v:textbox>
                </v:rect>
                <v:rect id="Rectangle 114724" o:spid="_x0000_s2499" style="position:absolute;left:8283;top:3588;width:190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" filled="f" stroked="f">
                  <v:textbox inset="0,0,0,0">
                    <w:txbxContent>
                      <w:p w14:paraId="7A97152F" w14:textId="77777777" w:rsidR="0073115C" w:rsidRDefault="00000000">
                        <w:pPr>
                          <w:spacing w:after="160" w:line="259" w:lineRule="auto"/>
                          <w:ind w:left="0" w:right="0" w:firstLine="0"/>
                        </w:pPr>
                        <w:r>
                          <w:rPr>
                            <w:sz w:val="18"/>
                          </w:rPr>
                          <w:t>0.2</w:t>
                        </w:r>
                      </w:p>
                    </w:txbxContent>
                  </v:textbox>
                </v:rect>
                <v:rect id="Rectangle 114725" o:spid="_x0000_s2500" style="position:absolute;left:9712;top:3588;width:3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" filled="f" stroked="f">
                  <v:textbox inset="0,0,0,0">
                    <w:txbxContent>
                      <w:p w14:paraId="60CE955D" w14:textId="77777777" w:rsidR="0073115C" w:rsidRDefault="00000000">
                        <w:pPr>
                          <w:spacing w:after="160" w:line="259" w:lineRule="auto"/>
                          <w:ind w:left="0" w:right="0" w:firstLine="0"/>
                        </w:pPr>
                        <w:r>
                          <w:rPr>
                            <w:sz w:val="18"/>
                          </w:rPr>
                          <w:t xml:space="preserve"> </w:t>
                        </w:r>
                      </w:p>
                    </w:txbxContent>
                  </v:textbox>
                </v:rect>
                <v:rect id="Rectangle 12310" o:spid="_x0000_s2501" style="position:absolute;left:18753;top:3588;width:29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" filled="f" stroked="f">
                  <v:textbox inset="0,0,0,0">
                    <w:txbxContent>
                      <w:p w14:paraId="2198CEE4" w14:textId="77777777" w:rsidR="0073115C" w:rsidRDefault="00000000">
                        <w:pPr>
                          <w:spacing w:after="160" w:line="259" w:lineRule="auto"/>
                          <w:ind w:left="0" w:right="0" w:firstLine="0"/>
                        </w:pPr>
                        <w:r>
                          <w:rPr>
                            <w:sz w:val="18"/>
                          </w:rPr>
                          <w:t>(6.1)</w:t>
                        </w:r>
                      </w:p>
                    </w:txbxContent>
                  </v:textbox>
                </v:rect>
                <v:rect id="Rectangle 12313" o:spid="_x0000_s2502" style="position:absolute;left:84;top:520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" filled="f" stroked="f">
                  <v:textbox inset="0,0,0,0">
                    <w:txbxContent>
                      <w:p w14:paraId="54F4910E" w14:textId="77777777" w:rsidR="0073115C" w:rsidRDefault="00000000">
                        <w:pPr>
                          <w:spacing w:after="160" w:line="259" w:lineRule="auto"/>
                          <w:ind w:left="0" w:right="0" w:firstLine="0"/>
                        </w:pPr>
                        <w:r>
                          <w:rPr>
                            <w:sz w:val="18"/>
                          </w:rPr>
                          <w:t>$</w:t>
                        </w:r>
                      </w:p>
                    </w:txbxContent>
                  </v:textbox>
                </v:rect>
                <v:rect id="Rectangle 12314" o:spid="_x0000_s2503" style="position:absolute;left:7236;top:5207;width:367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" filled="f" stroked="f">
                  <v:textbox inset="0,0,0,0">
                    <w:txbxContent>
                      <w:p w14:paraId="1CFB71F9" w14:textId="77777777" w:rsidR="0073115C" w:rsidRDefault="00000000">
                        <w:pPr>
                          <w:spacing w:after="160" w:line="259" w:lineRule="auto"/>
                          <w:ind w:left="0" w:right="0" w:firstLine="0"/>
                        </w:pPr>
                        <w:r>
                          <w:rPr>
                            <w:sz w:val="18"/>
                          </w:rPr>
                          <w:t>(10.4)</w:t>
                        </w:r>
                      </w:p>
                    </w:txbxContent>
                  </v:textbox>
                </v:rect>
                <v:rect id="Rectangle 12315" o:spid="_x0000_s2504" style="position:absolute;left:11031;top:5207;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" filled="f" stroked="f">
                  <v:textbox inset="0,0,0,0">
                    <w:txbxContent>
                      <w:p w14:paraId="20078010" w14:textId="77777777" w:rsidR="0073115C" w:rsidRDefault="00000000">
                        <w:pPr>
                          <w:spacing w:after="160" w:line="259" w:lineRule="auto"/>
                          <w:ind w:left="0" w:right="0" w:firstLine="0"/>
                        </w:pPr>
                        <w:r>
                          <w:rPr>
                            <w:sz w:val="18"/>
                          </w:rPr>
                          <w:t>$</w:t>
                        </w:r>
                      </w:p>
                    </w:txbxContent>
                  </v:textbox>
                </v:rect>
                <v:rect id="Rectangle 12316" o:spid="_x0000_s2505" style="position:absolute;left:18182;top:5207;width:367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" filled="f" stroked="f">
                  <v:textbox inset="0,0,0,0">
                    <w:txbxContent>
                      <w:p w14:paraId="5D377758" w14:textId="77777777" w:rsidR="0073115C" w:rsidRDefault="00000000">
                        <w:pPr>
                          <w:spacing w:after="160" w:line="259" w:lineRule="auto"/>
                          <w:ind w:left="0" w:right="0" w:firstLine="0"/>
                        </w:pPr>
                        <w:r>
                          <w:rPr>
                            <w:sz w:val="18"/>
                          </w:rPr>
                          <w:t>(13.0)</w:t>
                        </w:r>
                      </w:p>
                    </w:txbxContent>
                  </v:textbox>
                </v:rect>
                <w10:wrap type="square"/>
              </v:group>
            </w:pict>
          </mc:Fallback>
        </mc:AlternateContent>
      </w:r>
      <w:r>
        <w:t>(In millions)$ Change</w:t>
      </w:r>
    </w:p>
    <w:p w14:paraId="6794244F" w14:textId="77777777" w:rsidR="0073115C" w:rsidRDefault="00000000">
      <w:pPr>
        <w:spacing w:after="4" w:line="268" w:lineRule="auto"/>
        <w:ind w:right="0"/>
      </w:pPr>
      <w:r>
        <w:rPr>
          <w:sz w:val="18"/>
        </w:rPr>
        <w:t>Interest expense</w:t>
      </w:r>
    </w:p>
    <w:p w14:paraId="3941DB9E" w14:textId="77777777" w:rsidR="0073115C" w:rsidRDefault="00000000">
      <w:pPr>
        <w:spacing w:after="4" w:line="268" w:lineRule="auto"/>
        <w:ind w:right="0"/>
      </w:pPr>
      <w:r>
        <w:rPr>
          <w:sz w:val="18"/>
        </w:rPr>
        <w:t>Other income (expense), net</w:t>
      </w:r>
    </w:p>
    <w:p w14:paraId="2E930BF9" w14:textId="77777777" w:rsidR="0073115C" w:rsidRDefault="00000000">
      <w:pPr>
        <w:spacing w:after="4" w:line="268" w:lineRule="auto"/>
        <w:ind w:left="435" w:right="0"/>
      </w:pPr>
      <w:r>
        <w:rPr>
          <w:sz w:val="18"/>
        </w:rPr>
        <w:t>Interest and other expense, net</w:t>
      </w:r>
    </w:p>
    <w:p w14:paraId="5A3F258C" w14:textId="77777777" w:rsidR="0073115C" w:rsidRDefault="00000000">
      <w:pPr>
        <w:ind w:left="15" w:right="14"/>
      </w:pPr>
      <w:r>
        <w:t>31</w:t>
      </w:r>
    </w:p>
    <w:p w14:paraId="439060BF"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0DF67A4" wp14:editId="4598023A">
                <wp:extent cx="6896100" cy="19050"/>
                <wp:effectExtent l="0" t="0" r="0" b="0"/>
                <wp:docPr id="114803" name="Group 1148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3976" name="Shape 1539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3977" name="Shape 1539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07" name="Shape 124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08" name="Shape 124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803" style="width:543pt;height:1.5pt;mso-position-horizontal-relative:char;mso-position-vertical-relative:line" coordsize="68961,190">
                <v:shape id="Shape 153978" style="position:absolute;width:68961;height:95;left:0;top:0;" coordsize="6896100,9525" path="m0,0l6896100,0l6896100,9525l0,9525l0,0">
                  <v:stroke weight="0pt" endcap="flat" joinstyle="miter" miterlimit="10" on="false" color="#000000" opacity="0"/>
                  <v:fill on="true" color="#9a9a9a"/>
                </v:shape>
                <v:shape id="Shape 153979" style="position:absolute;width:68961;height:95;left:0;top:95;" coordsize="6896100,9525" path="m0,0l6896100,0l6896100,9525l0,9525l0,0">
                  <v:stroke weight="0pt" endcap="flat" joinstyle="miter" miterlimit="10" on="false" color="#000000" opacity="0"/>
                  <v:fill on="true" color="#eeeeee"/>
                </v:shape>
                <v:shape id="Shape 12407" style="position:absolute;width:95;height:190;left:68865;top:0;" coordsize="9525,19050" path="m9525,0l9525,19050l0,19050l0,9525l9525,0x">
                  <v:stroke weight="0pt" endcap="flat" joinstyle="miter" miterlimit="10" on="false" color="#000000" opacity="0"/>
                  <v:fill on="true" color="#eeeeee"/>
                </v:shape>
                <v:shape id="Shape 124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4DC6704" w14:textId="77777777" w:rsidR="0073115C" w:rsidRDefault="00000000">
      <w:pPr>
        <w:spacing w:after="0" w:line="259" w:lineRule="auto"/>
        <w:ind w:left="0" w:right="0" w:firstLine="0"/>
      </w:pPr>
      <w:r>
        <w:lastRenderedPageBreak/>
        <w:t xml:space="preserve">    </w:t>
      </w:r>
    </w:p>
    <w:p w14:paraId="6668BFF2" w14:textId="77777777" w:rsidR="0073115C" w:rsidRDefault="00000000">
      <w:pPr>
        <w:ind w:left="730" w:right="14"/>
      </w:pPr>
      <w:r>
        <w:t>Interest and other expense, net decreased during the three months ended July 2, 2021 compared to the prior year period,</w:t>
      </w:r>
    </w:p>
    <w:p w14:paraId="5B98894B" w14:textId="77777777" w:rsidR="0073115C" w:rsidRDefault="00000000">
      <w:pPr>
        <w:spacing w:after="261"/>
        <w:ind w:left="15" w:right="14"/>
      </w:pPr>
      <w:r>
        <w:t>primarily due to lower other expenses, net, which were partially offset by higher interest expense. Interest expense increased due to the interest related to our Convertible Notes issued during June 2020 and the issuance of our Senior Secured Notes in September 2020 which had higher interest rates. Other expense, net decreased for the three months ended July 2, 2021, compared to the three months ended July 3, 2020. Other expense, net during the three months ended July 3, 2020, consisted primarily of the impairment of certain investments in privately-held companies and an increase in the fair value of the deferred consideration related to the Direct Conversion acquisition, which did not recur during the three months ended July 2, 2021.</w:t>
      </w:r>
    </w:p>
    <w:p w14:paraId="05D7EF0C" w14:textId="77777777" w:rsidR="0073115C" w:rsidRDefault="00000000">
      <w:pPr>
        <w:spacing w:after="109"/>
        <w:ind w:left="-5" w:right="2"/>
      </w:pPr>
      <w:r>
        <w:rPr>
          <w:b/>
          <w:i/>
        </w:rPr>
        <w:t>Taxes on Income (Loss)</w:t>
      </w:r>
    </w:p>
    <w:p w14:paraId="47FA48F2" w14:textId="77777777" w:rsidR="0073115C" w:rsidRDefault="00000000">
      <w:pPr>
        <w:spacing w:after="396"/>
        <w:ind w:left="15" w:right="14"/>
      </w:pPr>
      <w:r>
        <w:t xml:space="preserve">    For the three months ended July 2, 2021, we recognized income tax expense of $3.1 million on a $15.3 million pre-tax income. We are unable to recognize a tax benefit for pre-tax book losses in certain foreign jurisdictions. For the three months ended July 3, 2020, we recognized income tax benefit of $11.6 million on $39.8 million of pre-tax loss. Our tax expense for the three months ended July 2, 2021 increased, compared to the prior year, primarily due to increased pre-tax income in certain jurisdictions.</w:t>
      </w:r>
    </w:p>
    <w:p w14:paraId="67CD3E7C" w14:textId="77777777" w:rsidR="0073115C" w:rsidRDefault="00000000">
      <w:pPr>
        <w:pStyle w:val="Heading1"/>
        <w:ind w:left="15" w:right="0"/>
      </w:pPr>
      <w:r>
        <w:t>Discussion of Results of Operations for the Nine Months Ended July 2, 2021 Compared to the Nine Months Ended July 3, 2020</w:t>
      </w:r>
    </w:p>
    <w:p w14:paraId="47E2FB54" w14:textId="77777777" w:rsidR="0073115C" w:rsidRDefault="00000000">
      <w:pPr>
        <w:spacing w:after="261"/>
        <w:ind w:left="15" w:right="14"/>
      </w:pPr>
      <w:r>
        <w:t>The nine months ended July 2, 2021 and July 3, 2020 consisted of 39 weeks and 40 weeks, respectively. In the narrative text below, we do not highlight the differences between periods due to the extra week of operations in the 2020 period.</w:t>
      </w:r>
    </w:p>
    <w:p w14:paraId="69D0AF03" w14:textId="77777777" w:rsidR="0073115C" w:rsidRDefault="00000000">
      <w:pPr>
        <w:spacing w:after="34"/>
        <w:ind w:left="-5" w:right="2"/>
      </w:pPr>
      <w:r>
        <w:rPr>
          <w:b/>
          <w:i/>
        </w:rPr>
        <w:t>Revenues</w:t>
      </w:r>
    </w:p>
    <w:p w14:paraId="05D6FCB5" w14:textId="77777777" w:rsidR="0073115C" w:rsidRDefault="00000000">
      <w:pPr>
        <w:spacing w:after="56"/>
        <w:ind w:left="1197" w:right="1786"/>
        <w:jc w:val="center"/>
      </w:pPr>
      <w:r>
        <w:rPr>
          <w:b/>
        </w:rPr>
        <w:t>Nine Months Ended</w:t>
      </w:r>
    </w:p>
    <w:tbl>
      <w:tblPr>
        <w:tblStyle w:val="TableGrid"/>
        <w:tblpPr w:vertAnchor="text" w:tblpX="3180" w:tblpY="-76"/>
        <w:tblOverlap w:val="never"/>
        <w:tblW w:w="3855" w:type="dxa"/>
        <w:tblInd w:w="0" w:type="dxa"/>
        <w:tblCellMar>
          <w:top w:w="44" w:type="dxa"/>
          <w:left w:w="0" w:type="dxa"/>
          <w:bottom w:w="0" w:type="dxa"/>
          <w:right w:w="115" w:type="dxa"/>
        </w:tblCellMar>
        <w:tblLook w:val="04A0" w:firstRow="1" w:lastRow="0" w:firstColumn="1" w:lastColumn="0" w:noHBand="0" w:noVBand="1"/>
      </w:tblPr>
      <w:tblGrid>
        <w:gridCol w:w="433"/>
        <w:gridCol w:w="1575"/>
        <w:gridCol w:w="408"/>
        <w:gridCol w:w="1439"/>
      </w:tblGrid>
      <w:tr w:rsidR="0073115C" w14:paraId="4CE4687D" w14:textId="77777777">
        <w:trPr>
          <w:trHeight w:val="270"/>
        </w:trPr>
        <w:tc>
          <w:tcPr>
            <w:tcW w:w="433" w:type="dxa"/>
            <w:tcBorders>
              <w:top w:val="single" w:sz="6" w:space="0" w:color="000000"/>
              <w:left w:val="nil"/>
              <w:bottom w:val="single" w:sz="6" w:space="0" w:color="000000"/>
              <w:right w:val="nil"/>
            </w:tcBorders>
          </w:tcPr>
          <w:p w14:paraId="23A94D79" w14:textId="77777777" w:rsidR="0073115C" w:rsidRDefault="0073115C">
            <w:pPr>
              <w:spacing w:after="160" w:line="259" w:lineRule="auto"/>
              <w:ind w:left="0" w:right="0" w:firstLine="0"/>
            </w:pPr>
          </w:p>
        </w:tc>
        <w:tc>
          <w:tcPr>
            <w:tcW w:w="1575" w:type="dxa"/>
            <w:tcBorders>
              <w:top w:val="single" w:sz="6" w:space="0" w:color="000000"/>
              <w:left w:val="nil"/>
              <w:bottom w:val="single" w:sz="6" w:space="0" w:color="000000"/>
              <w:right w:val="nil"/>
            </w:tcBorders>
          </w:tcPr>
          <w:p w14:paraId="310DEAC2" w14:textId="77777777" w:rsidR="0073115C" w:rsidRDefault="00000000">
            <w:pPr>
              <w:spacing w:after="0" w:line="259" w:lineRule="auto"/>
              <w:ind w:left="0" w:right="0" w:firstLine="0"/>
            </w:pPr>
            <w:r>
              <w:rPr>
                <w:b/>
              </w:rPr>
              <w:t>July 2, 2021</w:t>
            </w:r>
          </w:p>
        </w:tc>
        <w:tc>
          <w:tcPr>
            <w:tcW w:w="408" w:type="dxa"/>
            <w:tcBorders>
              <w:top w:val="single" w:sz="6" w:space="0" w:color="000000"/>
              <w:left w:val="nil"/>
              <w:bottom w:val="single" w:sz="6" w:space="0" w:color="000000"/>
              <w:right w:val="nil"/>
            </w:tcBorders>
          </w:tcPr>
          <w:p w14:paraId="7DF3D91C" w14:textId="77777777" w:rsidR="0073115C" w:rsidRDefault="0073115C">
            <w:pPr>
              <w:spacing w:after="160" w:line="259" w:lineRule="auto"/>
              <w:ind w:left="0" w:right="0" w:firstLine="0"/>
            </w:pPr>
          </w:p>
        </w:tc>
        <w:tc>
          <w:tcPr>
            <w:tcW w:w="1439" w:type="dxa"/>
            <w:tcBorders>
              <w:top w:val="single" w:sz="6" w:space="0" w:color="000000"/>
              <w:left w:val="nil"/>
              <w:bottom w:val="single" w:sz="6" w:space="0" w:color="000000"/>
              <w:right w:val="nil"/>
            </w:tcBorders>
          </w:tcPr>
          <w:p w14:paraId="0EDCEFB3" w14:textId="77777777" w:rsidR="0073115C" w:rsidRDefault="00000000">
            <w:pPr>
              <w:spacing w:after="0" w:line="259" w:lineRule="auto"/>
              <w:ind w:left="0" w:right="0" w:firstLine="0"/>
            </w:pPr>
            <w:r>
              <w:rPr>
                <w:b/>
              </w:rPr>
              <w:t>July 3, 2020</w:t>
            </w:r>
          </w:p>
        </w:tc>
      </w:tr>
      <w:tr w:rsidR="0073115C" w14:paraId="53563C9C" w14:textId="77777777">
        <w:trPr>
          <w:trHeight w:val="290"/>
        </w:trPr>
        <w:tc>
          <w:tcPr>
            <w:tcW w:w="433" w:type="dxa"/>
            <w:tcBorders>
              <w:top w:val="single" w:sz="6" w:space="0" w:color="000000"/>
              <w:left w:val="nil"/>
              <w:bottom w:val="nil"/>
              <w:right w:val="nil"/>
            </w:tcBorders>
          </w:tcPr>
          <w:p w14:paraId="718961AB" w14:textId="77777777" w:rsidR="0073115C" w:rsidRDefault="00000000">
            <w:pPr>
              <w:spacing w:after="0" w:line="259" w:lineRule="auto"/>
              <w:ind w:left="25" w:right="0" w:firstLine="0"/>
            </w:pPr>
            <w:r>
              <w:t>$</w:t>
            </w:r>
          </w:p>
        </w:tc>
        <w:tc>
          <w:tcPr>
            <w:tcW w:w="1575" w:type="dxa"/>
            <w:tcBorders>
              <w:top w:val="single" w:sz="6" w:space="0" w:color="000000"/>
              <w:left w:val="nil"/>
              <w:bottom w:val="nil"/>
              <w:right w:val="nil"/>
            </w:tcBorders>
          </w:tcPr>
          <w:p w14:paraId="3E74CA4B" w14:textId="77777777" w:rsidR="0073115C" w:rsidRDefault="00000000">
            <w:pPr>
              <w:spacing w:after="0" w:line="259" w:lineRule="auto"/>
              <w:ind w:left="506" w:right="0" w:firstLine="0"/>
              <w:jc w:val="center"/>
            </w:pPr>
            <w:r>
              <w:t xml:space="preserve">463.1 </w:t>
            </w:r>
          </w:p>
        </w:tc>
        <w:tc>
          <w:tcPr>
            <w:tcW w:w="408" w:type="dxa"/>
            <w:tcBorders>
              <w:top w:val="single" w:sz="6" w:space="0" w:color="000000"/>
              <w:left w:val="nil"/>
              <w:bottom w:val="nil"/>
              <w:right w:val="nil"/>
            </w:tcBorders>
          </w:tcPr>
          <w:p w14:paraId="21816BC0" w14:textId="77777777" w:rsidR="0073115C" w:rsidRDefault="00000000">
            <w:pPr>
              <w:spacing w:after="0" w:line="259" w:lineRule="auto"/>
              <w:ind w:left="0" w:right="0" w:firstLine="0"/>
            </w:pPr>
            <w:r>
              <w:t>$</w:t>
            </w:r>
          </w:p>
        </w:tc>
        <w:tc>
          <w:tcPr>
            <w:tcW w:w="1439" w:type="dxa"/>
            <w:tcBorders>
              <w:top w:val="single" w:sz="6" w:space="0" w:color="000000"/>
              <w:left w:val="nil"/>
              <w:bottom w:val="nil"/>
              <w:right w:val="nil"/>
            </w:tcBorders>
          </w:tcPr>
          <w:p w14:paraId="7D0F69AE" w14:textId="77777777" w:rsidR="0073115C" w:rsidRDefault="00000000">
            <w:pPr>
              <w:spacing w:after="0" w:line="259" w:lineRule="auto"/>
              <w:ind w:left="758" w:right="0" w:firstLine="0"/>
            </w:pPr>
            <w:r>
              <w:t xml:space="preserve">448.6 </w:t>
            </w:r>
          </w:p>
        </w:tc>
      </w:tr>
      <w:tr w:rsidR="0073115C" w14:paraId="74A78144" w14:textId="77777777">
        <w:trPr>
          <w:trHeight w:val="250"/>
        </w:trPr>
        <w:tc>
          <w:tcPr>
            <w:tcW w:w="433" w:type="dxa"/>
            <w:tcBorders>
              <w:top w:val="nil"/>
              <w:left w:val="nil"/>
              <w:bottom w:val="single" w:sz="6" w:space="0" w:color="000000"/>
              <w:right w:val="nil"/>
            </w:tcBorders>
          </w:tcPr>
          <w:p w14:paraId="2E600504" w14:textId="77777777" w:rsidR="0073115C" w:rsidRDefault="0073115C">
            <w:pPr>
              <w:spacing w:after="160" w:line="259" w:lineRule="auto"/>
              <w:ind w:left="0" w:right="0" w:firstLine="0"/>
            </w:pPr>
          </w:p>
        </w:tc>
        <w:tc>
          <w:tcPr>
            <w:tcW w:w="1575" w:type="dxa"/>
            <w:tcBorders>
              <w:top w:val="nil"/>
              <w:left w:val="nil"/>
              <w:bottom w:val="single" w:sz="6" w:space="0" w:color="000000"/>
              <w:right w:val="nil"/>
            </w:tcBorders>
          </w:tcPr>
          <w:p w14:paraId="34AD23D9" w14:textId="77777777" w:rsidR="0073115C" w:rsidRDefault="00000000">
            <w:pPr>
              <w:spacing w:after="0" w:line="259" w:lineRule="auto"/>
              <w:ind w:left="506" w:right="0" w:firstLine="0"/>
              <w:jc w:val="center"/>
            </w:pPr>
            <w:r>
              <w:t xml:space="preserve">128.7 </w:t>
            </w:r>
          </w:p>
        </w:tc>
        <w:tc>
          <w:tcPr>
            <w:tcW w:w="408" w:type="dxa"/>
            <w:tcBorders>
              <w:top w:val="nil"/>
              <w:left w:val="nil"/>
              <w:bottom w:val="single" w:sz="6" w:space="0" w:color="000000"/>
              <w:right w:val="nil"/>
            </w:tcBorders>
          </w:tcPr>
          <w:p w14:paraId="71451AEA" w14:textId="77777777" w:rsidR="0073115C" w:rsidRDefault="0073115C">
            <w:pPr>
              <w:spacing w:after="160" w:line="259" w:lineRule="auto"/>
              <w:ind w:left="0" w:right="0" w:firstLine="0"/>
            </w:pPr>
          </w:p>
        </w:tc>
        <w:tc>
          <w:tcPr>
            <w:tcW w:w="1439" w:type="dxa"/>
            <w:tcBorders>
              <w:top w:val="nil"/>
              <w:left w:val="nil"/>
              <w:bottom w:val="single" w:sz="6" w:space="0" w:color="000000"/>
              <w:right w:val="nil"/>
            </w:tcBorders>
          </w:tcPr>
          <w:p w14:paraId="0326701C" w14:textId="77777777" w:rsidR="0073115C" w:rsidRDefault="00000000">
            <w:pPr>
              <w:spacing w:after="0" w:line="259" w:lineRule="auto"/>
              <w:ind w:left="765" w:right="0" w:firstLine="0"/>
            </w:pPr>
            <w:r>
              <w:t xml:space="preserve">119.7 </w:t>
            </w:r>
          </w:p>
        </w:tc>
      </w:tr>
      <w:tr w:rsidR="0073115C" w14:paraId="5664CF95" w14:textId="77777777">
        <w:trPr>
          <w:trHeight w:val="293"/>
        </w:trPr>
        <w:tc>
          <w:tcPr>
            <w:tcW w:w="433" w:type="dxa"/>
            <w:tcBorders>
              <w:top w:val="single" w:sz="6" w:space="0" w:color="000000"/>
              <w:left w:val="nil"/>
              <w:bottom w:val="double" w:sz="6" w:space="0" w:color="000000"/>
              <w:right w:val="nil"/>
            </w:tcBorders>
          </w:tcPr>
          <w:p w14:paraId="5916F628" w14:textId="77777777" w:rsidR="0073115C" w:rsidRDefault="00000000">
            <w:pPr>
              <w:spacing w:after="0" w:line="259" w:lineRule="auto"/>
              <w:ind w:left="25" w:right="0" w:firstLine="0"/>
            </w:pPr>
            <w:r>
              <w:t>$</w:t>
            </w:r>
          </w:p>
        </w:tc>
        <w:tc>
          <w:tcPr>
            <w:tcW w:w="1575" w:type="dxa"/>
            <w:tcBorders>
              <w:top w:val="single" w:sz="6" w:space="0" w:color="000000"/>
              <w:left w:val="nil"/>
              <w:bottom w:val="double" w:sz="6" w:space="0" w:color="000000"/>
              <w:right w:val="nil"/>
            </w:tcBorders>
          </w:tcPr>
          <w:p w14:paraId="60EE2F07" w14:textId="77777777" w:rsidR="0073115C" w:rsidRDefault="00000000">
            <w:pPr>
              <w:spacing w:after="0" w:line="259" w:lineRule="auto"/>
              <w:ind w:left="506" w:right="0" w:firstLine="0"/>
              <w:jc w:val="center"/>
            </w:pPr>
            <w:r>
              <w:t xml:space="preserve">591.8 </w:t>
            </w:r>
          </w:p>
        </w:tc>
        <w:tc>
          <w:tcPr>
            <w:tcW w:w="408" w:type="dxa"/>
            <w:tcBorders>
              <w:top w:val="single" w:sz="6" w:space="0" w:color="000000"/>
              <w:left w:val="nil"/>
              <w:bottom w:val="double" w:sz="6" w:space="0" w:color="000000"/>
              <w:right w:val="nil"/>
            </w:tcBorders>
          </w:tcPr>
          <w:p w14:paraId="2C8EF8DC" w14:textId="77777777" w:rsidR="0073115C" w:rsidRDefault="00000000">
            <w:pPr>
              <w:spacing w:after="0" w:line="259" w:lineRule="auto"/>
              <w:ind w:left="0" w:right="0" w:firstLine="0"/>
            </w:pPr>
            <w:r>
              <w:t>$</w:t>
            </w:r>
          </w:p>
        </w:tc>
        <w:tc>
          <w:tcPr>
            <w:tcW w:w="1439" w:type="dxa"/>
            <w:tcBorders>
              <w:top w:val="single" w:sz="6" w:space="0" w:color="000000"/>
              <w:left w:val="nil"/>
              <w:bottom w:val="double" w:sz="6" w:space="0" w:color="000000"/>
              <w:right w:val="nil"/>
            </w:tcBorders>
          </w:tcPr>
          <w:p w14:paraId="03EDD72F" w14:textId="77777777" w:rsidR="0073115C" w:rsidRDefault="00000000">
            <w:pPr>
              <w:spacing w:after="0" w:line="259" w:lineRule="auto"/>
              <w:ind w:left="758" w:right="0" w:firstLine="0"/>
            </w:pPr>
            <w:r>
              <w:t xml:space="preserve">568.3 </w:t>
            </w:r>
          </w:p>
        </w:tc>
      </w:tr>
    </w:tbl>
    <w:tbl>
      <w:tblPr>
        <w:tblStyle w:val="TableGrid"/>
        <w:tblpPr w:vertAnchor="text" w:tblpX="7155" w:tblpY="194"/>
        <w:tblOverlap w:val="never"/>
        <w:tblW w:w="1725" w:type="dxa"/>
        <w:tblInd w:w="0" w:type="dxa"/>
        <w:tblCellMar>
          <w:top w:w="64" w:type="dxa"/>
          <w:left w:w="0" w:type="dxa"/>
          <w:bottom w:w="0" w:type="dxa"/>
          <w:right w:w="30" w:type="dxa"/>
        </w:tblCellMar>
        <w:tblLook w:val="04A0" w:firstRow="1" w:lastRow="0" w:firstColumn="1" w:lastColumn="0" w:noHBand="0" w:noVBand="1"/>
      </w:tblPr>
      <w:tblGrid>
        <w:gridCol w:w="1295"/>
        <w:gridCol w:w="430"/>
      </w:tblGrid>
      <w:tr w:rsidR="0073115C" w14:paraId="04ACF864" w14:textId="77777777">
        <w:trPr>
          <w:trHeight w:val="540"/>
        </w:trPr>
        <w:tc>
          <w:tcPr>
            <w:tcW w:w="1295" w:type="dxa"/>
            <w:tcBorders>
              <w:top w:val="single" w:sz="6" w:space="0" w:color="000000"/>
              <w:left w:val="nil"/>
              <w:bottom w:val="single" w:sz="6" w:space="0" w:color="000000"/>
              <w:right w:val="nil"/>
            </w:tcBorders>
          </w:tcPr>
          <w:p w14:paraId="747C7918" w14:textId="77777777" w:rsidR="0073115C" w:rsidRDefault="00000000">
            <w:pPr>
              <w:spacing w:after="0" w:line="259" w:lineRule="auto"/>
              <w:ind w:left="17" w:right="0" w:firstLine="0"/>
            </w:pPr>
            <w:r>
              <w:t>$</w:t>
            </w:r>
          </w:p>
        </w:tc>
        <w:tc>
          <w:tcPr>
            <w:tcW w:w="430" w:type="dxa"/>
            <w:tcBorders>
              <w:top w:val="single" w:sz="6" w:space="0" w:color="000000"/>
              <w:left w:val="nil"/>
              <w:bottom w:val="single" w:sz="6" w:space="0" w:color="000000"/>
              <w:right w:val="nil"/>
            </w:tcBorders>
          </w:tcPr>
          <w:p w14:paraId="663E721F" w14:textId="77777777" w:rsidR="0073115C" w:rsidRDefault="00000000">
            <w:pPr>
              <w:spacing w:after="0" w:line="259" w:lineRule="auto"/>
              <w:ind w:left="0" w:right="50" w:firstLine="0"/>
              <w:jc w:val="right"/>
            </w:pPr>
            <w:r>
              <w:t xml:space="preserve">14.5 9.0 </w:t>
            </w:r>
          </w:p>
        </w:tc>
      </w:tr>
      <w:tr w:rsidR="0073115C" w14:paraId="7CE8028B" w14:textId="77777777">
        <w:trPr>
          <w:trHeight w:val="293"/>
        </w:trPr>
        <w:tc>
          <w:tcPr>
            <w:tcW w:w="1295" w:type="dxa"/>
            <w:tcBorders>
              <w:top w:val="single" w:sz="6" w:space="0" w:color="000000"/>
              <w:left w:val="nil"/>
              <w:bottom w:val="double" w:sz="6" w:space="0" w:color="000000"/>
              <w:right w:val="nil"/>
            </w:tcBorders>
          </w:tcPr>
          <w:p w14:paraId="7AC1C1BB" w14:textId="77777777" w:rsidR="0073115C" w:rsidRDefault="00000000">
            <w:pPr>
              <w:spacing w:after="0" w:line="259" w:lineRule="auto"/>
              <w:ind w:left="17" w:right="0" w:firstLine="0"/>
            </w:pPr>
            <w:r>
              <w:t>$</w:t>
            </w:r>
          </w:p>
        </w:tc>
        <w:tc>
          <w:tcPr>
            <w:tcW w:w="430" w:type="dxa"/>
            <w:tcBorders>
              <w:top w:val="single" w:sz="6" w:space="0" w:color="000000"/>
              <w:left w:val="nil"/>
              <w:bottom w:val="double" w:sz="6" w:space="0" w:color="000000"/>
              <w:right w:val="nil"/>
            </w:tcBorders>
          </w:tcPr>
          <w:p w14:paraId="763225FB" w14:textId="77777777" w:rsidR="0073115C" w:rsidRDefault="00000000">
            <w:pPr>
              <w:spacing w:after="0" w:line="259" w:lineRule="auto"/>
              <w:ind w:left="0" w:right="0" w:firstLine="0"/>
              <w:jc w:val="both"/>
            </w:pPr>
            <w:r>
              <w:t xml:space="preserve">23.5 </w:t>
            </w:r>
          </w:p>
        </w:tc>
      </w:tr>
    </w:tbl>
    <w:p w14:paraId="6BB69225" w14:textId="77777777" w:rsidR="0073115C" w:rsidRDefault="00000000">
      <w:pPr>
        <w:pStyle w:val="Heading1"/>
        <w:tabs>
          <w:tab w:val="center" w:pos="9918"/>
        </w:tabs>
        <w:spacing w:after="15"/>
        <w:ind w:left="0" w:right="0" w:firstLine="0"/>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739A4A74" wp14:editId="012726C0">
                <wp:simplePos x="0" y="0"/>
                <wp:positionH relativeFrom="column">
                  <wp:posOffset>5705475</wp:posOffset>
                </wp:positionH>
                <wp:positionV relativeFrom="paragraph">
                  <wp:posOffset>118408</wp:posOffset>
                </wp:positionV>
                <wp:extent cx="1181100" cy="9525"/>
                <wp:effectExtent l="0" t="0" r="0" b="0"/>
                <wp:wrapSquare wrapText="bothSides"/>
                <wp:docPr id="131881" name="Group 131881"/>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153980" name="Shape 1539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1" name="Shape 153981"/>
                        <wps:cNvSpPr/>
                        <wps:spPr>
                          <a:xfrm>
                            <a:off x="666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2" name="Shape 153982"/>
                        <wps:cNvSpPr/>
                        <wps:spPr>
                          <a:xfrm>
                            <a:off x="10572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881" style="width:93pt;height:0.75pt;position:absolute;mso-position-horizontal-relative:text;mso-position-horizontal:absolute;margin-left:449.25pt;mso-position-vertical-relative:text;margin-top:9.32349pt;" coordsize="11811,95">
                <v:shape id="Shape 153983" style="position:absolute;width:666;height:95;left:0;top:0;" coordsize="66675,9525" path="m0,0l66675,0l66675,9525l0,9525l0,0">
                  <v:stroke weight="0pt" endcap="flat" joinstyle="miter" miterlimit="10" on="false" color="#000000" opacity="0"/>
                  <v:fill on="true" color="#000000"/>
                </v:shape>
                <v:shape id="Shape 153984" style="position:absolute;width:9906;height:95;left:666;top:0;" coordsize="990600,9525" path="m0,0l990600,0l990600,9525l0,9525l0,0">
                  <v:stroke weight="0pt" endcap="flat" joinstyle="miter" miterlimit="10" on="false" color="#000000" opacity="0"/>
                  <v:fill on="true" color="#000000"/>
                </v:shape>
                <v:shape id="Shape 153985" style="position:absolute;width:1238;height:95;left:10572;top:0;" coordsize="123825,9525" path="m0,0l123825,0l123825,9525l0,9525l0,0">
                  <v:stroke weight="0pt" endcap="flat" joinstyle="miter" miterlimit="10" on="false" color="#000000" opacity="0"/>
                  <v:fill on="true" color="#000000"/>
                </v:shape>
                <w10:wrap type="square"/>
              </v:group>
            </w:pict>
          </mc:Fallback>
        </mc:AlternateContent>
      </w:r>
      <w:r>
        <w:rPr>
          <w:sz w:val="16"/>
        </w:rPr>
        <w:t>(In millions)</w:t>
      </w:r>
      <w:r>
        <w:t>$ Change</w:t>
      </w:r>
      <w:r>
        <w:tab/>
        <w:t>% Change</w:t>
      </w:r>
    </w:p>
    <w:p w14:paraId="561174D3" w14:textId="77777777" w:rsidR="0073115C" w:rsidRDefault="00000000">
      <w:pPr>
        <w:spacing w:before="56"/>
        <w:ind w:left="15" w:right="14"/>
      </w:pPr>
      <w:r>
        <w:t>Medical3.2 %</w:t>
      </w:r>
    </w:p>
    <w:p w14:paraId="76BBA554" w14:textId="77777777" w:rsidR="0073115C" w:rsidRDefault="00000000">
      <w:pPr>
        <w:spacing w:after="51"/>
        <w:ind w:left="15" w:right="14"/>
      </w:pPr>
      <w:r>
        <w:t>Industrial7.5 %</w:t>
      </w:r>
    </w:p>
    <w:p w14:paraId="17C29030" w14:textId="77777777" w:rsidR="0073115C" w:rsidRDefault="00000000">
      <w:pPr>
        <w:spacing w:after="0" w:line="259" w:lineRule="auto"/>
        <w:ind w:left="10" w:right="4"/>
        <w:jc w:val="right"/>
      </w:pPr>
      <w:r>
        <w:t>Total revenues4.1 %</w:t>
      </w:r>
    </w:p>
    <w:tbl>
      <w:tblPr>
        <w:tblStyle w:val="TableGrid"/>
        <w:tblW w:w="6821" w:type="dxa"/>
        <w:tblInd w:w="200" w:type="dxa"/>
        <w:tblCellMar>
          <w:top w:w="0" w:type="dxa"/>
          <w:left w:w="0" w:type="dxa"/>
          <w:bottom w:w="0" w:type="dxa"/>
          <w:right w:w="0" w:type="dxa"/>
        </w:tblCellMar>
        <w:tblLook w:val="04A0" w:firstRow="1" w:lastRow="0" w:firstColumn="1" w:lastColumn="0" w:noHBand="0" w:noVBand="1"/>
      </w:tblPr>
      <w:tblGrid>
        <w:gridCol w:w="3414"/>
        <w:gridCol w:w="1983"/>
        <w:gridCol w:w="1424"/>
      </w:tblGrid>
      <w:tr w:rsidR="0073115C" w14:paraId="4ABF349D" w14:textId="77777777">
        <w:trPr>
          <w:trHeight w:val="196"/>
        </w:trPr>
        <w:tc>
          <w:tcPr>
            <w:tcW w:w="3413" w:type="dxa"/>
            <w:tcBorders>
              <w:top w:val="nil"/>
              <w:left w:val="nil"/>
              <w:bottom w:val="nil"/>
              <w:right w:val="nil"/>
            </w:tcBorders>
          </w:tcPr>
          <w:p w14:paraId="1E2240E7" w14:textId="77777777" w:rsidR="0073115C" w:rsidRDefault="00000000">
            <w:pPr>
              <w:spacing w:after="0" w:line="259" w:lineRule="auto"/>
              <w:ind w:left="0" w:right="0" w:firstLine="0"/>
            </w:pPr>
            <w:r>
              <w:rPr>
                <w:i/>
              </w:rPr>
              <w:t>Medical as a percentage of total</w:t>
            </w:r>
          </w:p>
        </w:tc>
        <w:tc>
          <w:tcPr>
            <w:tcW w:w="1983" w:type="dxa"/>
            <w:tcBorders>
              <w:top w:val="nil"/>
              <w:left w:val="nil"/>
              <w:bottom w:val="nil"/>
              <w:right w:val="nil"/>
            </w:tcBorders>
          </w:tcPr>
          <w:p w14:paraId="2320B1FD" w14:textId="77777777" w:rsidR="0073115C" w:rsidRDefault="0073115C">
            <w:pPr>
              <w:spacing w:after="160" w:line="259" w:lineRule="auto"/>
              <w:ind w:left="0" w:right="0" w:firstLine="0"/>
            </w:pPr>
          </w:p>
        </w:tc>
        <w:tc>
          <w:tcPr>
            <w:tcW w:w="1424" w:type="dxa"/>
            <w:tcBorders>
              <w:top w:val="nil"/>
              <w:left w:val="nil"/>
              <w:bottom w:val="nil"/>
              <w:right w:val="nil"/>
            </w:tcBorders>
          </w:tcPr>
          <w:p w14:paraId="3859091B" w14:textId="77777777" w:rsidR="0073115C" w:rsidRDefault="0073115C">
            <w:pPr>
              <w:spacing w:after="160" w:line="259" w:lineRule="auto"/>
              <w:ind w:left="0" w:right="0" w:firstLine="0"/>
            </w:pPr>
          </w:p>
        </w:tc>
      </w:tr>
      <w:tr w:rsidR="0073115C" w14:paraId="339D323F" w14:textId="77777777">
        <w:trPr>
          <w:trHeight w:val="458"/>
        </w:trPr>
        <w:tc>
          <w:tcPr>
            <w:tcW w:w="3413" w:type="dxa"/>
            <w:tcBorders>
              <w:top w:val="nil"/>
              <w:left w:val="nil"/>
              <w:bottom w:val="nil"/>
              <w:right w:val="nil"/>
            </w:tcBorders>
          </w:tcPr>
          <w:p w14:paraId="245242C7" w14:textId="77777777" w:rsidR="0073115C" w:rsidRDefault="00000000">
            <w:pPr>
              <w:spacing w:after="5" w:line="259" w:lineRule="auto"/>
              <w:ind w:left="0" w:right="0" w:firstLine="0"/>
            </w:pPr>
            <w:r>
              <w:rPr>
                <w:i/>
              </w:rPr>
              <w:t>revenues</w:t>
            </w:r>
          </w:p>
          <w:p w14:paraId="02D89AAC" w14:textId="77777777" w:rsidR="0073115C" w:rsidRDefault="00000000">
            <w:pPr>
              <w:spacing w:after="0" w:line="259" w:lineRule="auto"/>
              <w:ind w:left="0" w:right="0" w:firstLine="0"/>
            </w:pPr>
            <w:r>
              <w:rPr>
                <w:i/>
              </w:rPr>
              <w:t>Industrial as a percentage of total</w:t>
            </w:r>
          </w:p>
        </w:tc>
        <w:tc>
          <w:tcPr>
            <w:tcW w:w="1983" w:type="dxa"/>
            <w:tcBorders>
              <w:top w:val="nil"/>
              <w:left w:val="nil"/>
              <w:bottom w:val="nil"/>
              <w:right w:val="nil"/>
            </w:tcBorders>
          </w:tcPr>
          <w:p w14:paraId="4AB26BCF" w14:textId="77777777" w:rsidR="0073115C" w:rsidRDefault="00000000">
            <w:pPr>
              <w:spacing w:after="0" w:line="259" w:lineRule="auto"/>
              <w:ind w:left="299" w:right="0" w:firstLine="0"/>
              <w:jc w:val="center"/>
            </w:pPr>
            <w:r>
              <w:rPr>
                <w:i/>
              </w:rPr>
              <w:t>78.3 %</w:t>
            </w:r>
          </w:p>
        </w:tc>
        <w:tc>
          <w:tcPr>
            <w:tcW w:w="1424" w:type="dxa"/>
            <w:tcBorders>
              <w:top w:val="nil"/>
              <w:left w:val="nil"/>
              <w:bottom w:val="nil"/>
              <w:right w:val="nil"/>
            </w:tcBorders>
          </w:tcPr>
          <w:p w14:paraId="39DECE4D" w14:textId="77777777" w:rsidR="0073115C" w:rsidRDefault="00000000">
            <w:pPr>
              <w:spacing w:after="0" w:line="259" w:lineRule="auto"/>
              <w:ind w:left="0" w:right="0" w:firstLine="0"/>
              <w:jc w:val="right"/>
            </w:pPr>
            <w:r>
              <w:rPr>
                <w:i/>
              </w:rPr>
              <w:t>78.9 %</w:t>
            </w:r>
          </w:p>
        </w:tc>
      </w:tr>
      <w:tr w:rsidR="0073115C" w14:paraId="0A7E393F" w14:textId="77777777">
        <w:trPr>
          <w:trHeight w:val="189"/>
        </w:trPr>
        <w:tc>
          <w:tcPr>
            <w:tcW w:w="3413" w:type="dxa"/>
            <w:tcBorders>
              <w:top w:val="nil"/>
              <w:left w:val="nil"/>
              <w:bottom w:val="nil"/>
              <w:right w:val="nil"/>
            </w:tcBorders>
          </w:tcPr>
          <w:p w14:paraId="309D5F4C" w14:textId="77777777" w:rsidR="0073115C" w:rsidRDefault="00000000">
            <w:pPr>
              <w:spacing w:after="0" w:line="259" w:lineRule="auto"/>
              <w:ind w:left="0" w:right="0" w:firstLine="0"/>
            </w:pPr>
            <w:r>
              <w:rPr>
                <w:i/>
              </w:rPr>
              <w:t>revenues</w:t>
            </w:r>
          </w:p>
        </w:tc>
        <w:tc>
          <w:tcPr>
            <w:tcW w:w="1983" w:type="dxa"/>
            <w:tcBorders>
              <w:top w:val="nil"/>
              <w:left w:val="nil"/>
              <w:bottom w:val="nil"/>
              <w:right w:val="nil"/>
            </w:tcBorders>
          </w:tcPr>
          <w:p w14:paraId="205DBA3B" w14:textId="77777777" w:rsidR="0073115C" w:rsidRDefault="00000000">
            <w:pPr>
              <w:spacing w:after="0" w:line="259" w:lineRule="auto"/>
              <w:ind w:left="299" w:right="0" w:firstLine="0"/>
              <w:jc w:val="center"/>
            </w:pPr>
            <w:r>
              <w:rPr>
                <w:i/>
              </w:rPr>
              <w:t>21.7 %</w:t>
            </w:r>
          </w:p>
        </w:tc>
        <w:tc>
          <w:tcPr>
            <w:tcW w:w="1424" w:type="dxa"/>
            <w:tcBorders>
              <w:top w:val="nil"/>
              <w:left w:val="nil"/>
              <w:bottom w:val="nil"/>
              <w:right w:val="nil"/>
            </w:tcBorders>
          </w:tcPr>
          <w:p w14:paraId="46BE382F" w14:textId="77777777" w:rsidR="0073115C" w:rsidRDefault="00000000">
            <w:pPr>
              <w:spacing w:after="0" w:line="259" w:lineRule="auto"/>
              <w:ind w:left="0" w:right="0" w:firstLine="0"/>
              <w:jc w:val="right"/>
            </w:pPr>
            <w:r>
              <w:rPr>
                <w:i/>
              </w:rPr>
              <w:t>21.1 %</w:t>
            </w:r>
          </w:p>
        </w:tc>
      </w:tr>
    </w:tbl>
    <w:p w14:paraId="2766D505" w14:textId="77777777" w:rsidR="0073115C" w:rsidRDefault="00000000">
      <w:pPr>
        <w:spacing w:after="93"/>
        <w:ind w:left="15" w:right="14"/>
      </w:pPr>
      <w:r>
        <w:rPr>
          <w:sz w:val="24"/>
        </w:rPr>
        <w:t xml:space="preserve">    </w:t>
      </w:r>
      <w:r>
        <w:t>Medical revenues increased $14.5 million primarily due to increased sales of CT X-ray tubes, digital detectors for dynamic imaging applications and decreased sales of radiographic digital detectors.</w:t>
      </w:r>
    </w:p>
    <w:p w14:paraId="2F06DDF6" w14:textId="77777777" w:rsidR="0073115C" w:rsidRDefault="00000000">
      <w:pPr>
        <w:spacing w:after="248"/>
        <w:ind w:left="15" w:right="14"/>
      </w:pPr>
      <w:r>
        <w:t xml:space="preserve">    Industrial revenues increased $9.0 million due to increased sales of linear accelerators for cargo inspection and other non-destructive inspection applications, and an increase in sales of digital detectors for security and non-destructive inspection applications.</w:t>
      </w:r>
    </w:p>
    <w:p w14:paraId="357DE23C" w14:textId="77777777" w:rsidR="0073115C" w:rsidRDefault="00000000">
      <w:pPr>
        <w:spacing w:after="34"/>
        <w:ind w:left="-5" w:right="2"/>
      </w:pPr>
      <w:r>
        <w:rPr>
          <w:b/>
          <w:i/>
        </w:rPr>
        <w:t>Gross Profit</w:t>
      </w:r>
    </w:p>
    <w:p w14:paraId="395CF6A8" w14:textId="77777777" w:rsidR="0073115C" w:rsidRDefault="00000000">
      <w:pPr>
        <w:spacing w:after="56"/>
        <w:ind w:left="1197" w:right="1824"/>
        <w:jc w:val="center"/>
      </w:pPr>
      <w:r>
        <w:rPr>
          <w:b/>
        </w:rPr>
        <w:t>Nine Months Ended</w:t>
      </w:r>
    </w:p>
    <w:tbl>
      <w:tblPr>
        <w:tblStyle w:val="TableGrid"/>
        <w:tblpPr w:vertAnchor="text" w:tblpX="7140" w:tblpY="209"/>
        <w:tblOverlap w:val="never"/>
        <w:tblW w:w="1740" w:type="dxa"/>
        <w:tblInd w:w="0" w:type="dxa"/>
        <w:tblCellMar>
          <w:top w:w="64" w:type="dxa"/>
          <w:left w:w="0" w:type="dxa"/>
          <w:bottom w:w="0" w:type="dxa"/>
          <w:right w:w="37" w:type="dxa"/>
        </w:tblCellMar>
        <w:tblLook w:val="04A0" w:firstRow="1" w:lastRow="0" w:firstColumn="1" w:lastColumn="0" w:noHBand="0" w:noVBand="1"/>
      </w:tblPr>
      <w:tblGrid>
        <w:gridCol w:w="1303"/>
        <w:gridCol w:w="437"/>
      </w:tblGrid>
      <w:tr w:rsidR="0073115C" w14:paraId="3C17495F" w14:textId="77777777">
        <w:trPr>
          <w:trHeight w:val="525"/>
        </w:trPr>
        <w:tc>
          <w:tcPr>
            <w:tcW w:w="1303" w:type="dxa"/>
            <w:tcBorders>
              <w:top w:val="single" w:sz="6" w:space="0" w:color="000000"/>
              <w:left w:val="nil"/>
              <w:bottom w:val="single" w:sz="6" w:space="0" w:color="000000"/>
              <w:right w:val="nil"/>
            </w:tcBorders>
          </w:tcPr>
          <w:p w14:paraId="3E6F6339" w14:textId="77777777" w:rsidR="0073115C" w:rsidRDefault="00000000">
            <w:pPr>
              <w:spacing w:after="0" w:line="259" w:lineRule="auto"/>
              <w:ind w:left="19" w:right="0" w:firstLine="0"/>
            </w:pPr>
            <w:r>
              <w:t>$</w:t>
            </w:r>
          </w:p>
        </w:tc>
        <w:tc>
          <w:tcPr>
            <w:tcW w:w="437" w:type="dxa"/>
            <w:tcBorders>
              <w:top w:val="single" w:sz="6" w:space="0" w:color="000000"/>
              <w:left w:val="nil"/>
              <w:bottom w:val="single" w:sz="6" w:space="0" w:color="000000"/>
              <w:right w:val="nil"/>
            </w:tcBorders>
          </w:tcPr>
          <w:p w14:paraId="523E5387" w14:textId="77777777" w:rsidR="0073115C" w:rsidRDefault="00000000">
            <w:pPr>
              <w:spacing w:after="0" w:line="259" w:lineRule="auto"/>
              <w:ind w:left="0" w:right="50" w:firstLine="0"/>
              <w:jc w:val="right"/>
            </w:pPr>
            <w:r>
              <w:t xml:space="preserve">41.1 9.8 </w:t>
            </w:r>
          </w:p>
        </w:tc>
      </w:tr>
      <w:tr w:rsidR="0073115C" w14:paraId="6E585B82" w14:textId="77777777">
        <w:trPr>
          <w:trHeight w:val="308"/>
        </w:trPr>
        <w:tc>
          <w:tcPr>
            <w:tcW w:w="1303" w:type="dxa"/>
            <w:tcBorders>
              <w:top w:val="single" w:sz="6" w:space="0" w:color="000000"/>
              <w:left w:val="nil"/>
              <w:bottom w:val="double" w:sz="6" w:space="0" w:color="000000"/>
              <w:right w:val="nil"/>
            </w:tcBorders>
          </w:tcPr>
          <w:p w14:paraId="6466877E" w14:textId="77777777" w:rsidR="0073115C" w:rsidRDefault="00000000">
            <w:pPr>
              <w:spacing w:after="0" w:line="259" w:lineRule="auto"/>
              <w:ind w:left="19" w:right="0" w:firstLine="0"/>
            </w:pPr>
            <w:r>
              <w:t>$</w:t>
            </w:r>
          </w:p>
        </w:tc>
        <w:tc>
          <w:tcPr>
            <w:tcW w:w="437" w:type="dxa"/>
            <w:tcBorders>
              <w:top w:val="single" w:sz="6" w:space="0" w:color="000000"/>
              <w:left w:val="nil"/>
              <w:bottom w:val="double" w:sz="6" w:space="0" w:color="000000"/>
              <w:right w:val="nil"/>
            </w:tcBorders>
          </w:tcPr>
          <w:p w14:paraId="4C68DFA3" w14:textId="77777777" w:rsidR="0073115C" w:rsidRDefault="00000000">
            <w:pPr>
              <w:spacing w:after="0" w:line="259" w:lineRule="auto"/>
              <w:ind w:left="0" w:right="0" w:firstLine="0"/>
              <w:jc w:val="both"/>
            </w:pPr>
            <w:r>
              <w:t xml:space="preserve">50.9 </w:t>
            </w:r>
          </w:p>
        </w:tc>
      </w:tr>
    </w:tbl>
    <w:p w14:paraId="4EBB8EA0" w14:textId="77777777" w:rsidR="0073115C" w:rsidRDefault="00000000">
      <w:pPr>
        <w:pStyle w:val="Heading1"/>
        <w:tabs>
          <w:tab w:val="center" w:pos="9915"/>
        </w:tabs>
        <w:spacing w:after="30"/>
        <w:ind w:left="0" w:right="0" w:firstLine="0"/>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560648B9" wp14:editId="4A20CB28">
                <wp:simplePos x="0" y="0"/>
                <wp:positionH relativeFrom="column">
                  <wp:posOffset>2009775</wp:posOffset>
                </wp:positionH>
                <wp:positionV relativeFrom="paragraph">
                  <wp:posOffset>-53042</wp:posOffset>
                </wp:positionV>
                <wp:extent cx="2457450" cy="733425"/>
                <wp:effectExtent l="0" t="0" r="0" b="0"/>
                <wp:wrapSquare wrapText="bothSides"/>
                <wp:docPr id="131882" name="Group 131882"/>
                <wp:cNvGraphicFramePr/>
                <a:graphic xmlns:a="http://schemas.openxmlformats.org/drawingml/2006/main">
                  <a:graphicData uri="http://schemas.microsoft.com/office/word/2010/wordprocessingGroup">
                    <wpg:wgp>
                      <wpg:cNvGrpSpPr/>
                      <wpg:grpSpPr>
                        <a:xfrm>
                          <a:off x="0" y="0"/>
                          <a:ext cx="2457450" cy="733425"/>
                          <a:chOff x="0" y="0"/>
                          <a:chExt cx="2457450" cy="733425"/>
                        </a:xfrm>
                      </wpg:grpSpPr>
                      <wps:wsp>
                        <wps:cNvPr id="153986" name="Shape 1539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7" name="Shape 153987"/>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8" name="Shape 153988"/>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89" name="Shape 153989"/>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0" name="Shape 153990"/>
                        <wps:cNvSpPr/>
                        <wps:spPr>
                          <a:xfrm>
                            <a:off x="1209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1" name="Shape 153991"/>
                        <wps:cNvSpPr/>
                        <wps:spPr>
                          <a:xfrm>
                            <a:off x="1238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2" name="Shape 153992"/>
                        <wps:cNvSpPr/>
                        <wps:spPr>
                          <a:xfrm>
                            <a:off x="12573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3" name="Shape 153993"/>
                        <wps:cNvSpPr/>
                        <wps:spPr>
                          <a:xfrm>
                            <a:off x="133350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4" name="Shape 153994"/>
                        <wps:cNvSpPr/>
                        <wps:spPr>
                          <a:xfrm>
                            <a:off x="23336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5" name="Shape 153995"/>
                        <wps:cNvSpPr/>
                        <wps:spPr>
                          <a:xfrm>
                            <a:off x="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6" name="Shape 153996"/>
                        <wps:cNvSpPr/>
                        <wps:spPr>
                          <a:xfrm>
                            <a:off x="76200" y="1809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7" name="Shape 153997"/>
                        <wps:cNvSpPr/>
                        <wps:spPr>
                          <a:xfrm>
                            <a:off x="1066800" y="1809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8" name="Shape 153998"/>
                        <wps:cNvSpPr/>
                        <wps:spPr>
                          <a:xfrm>
                            <a:off x="125730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999" name="Shape 153999"/>
                        <wps:cNvSpPr/>
                        <wps:spPr>
                          <a:xfrm>
                            <a:off x="1333500" y="18097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0" name="Shape 154000"/>
                        <wps:cNvSpPr/>
                        <wps:spPr>
                          <a:xfrm>
                            <a:off x="2333625" y="1809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1" name="Shape 154001"/>
                        <wps:cNvSpPr/>
                        <wps:spPr>
                          <a:xfrm>
                            <a:off x="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2" name="Shape 154002"/>
                        <wps:cNvSpPr/>
                        <wps:spPr>
                          <a:xfrm>
                            <a:off x="76200" y="51435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3" name="Shape 154003"/>
                        <wps:cNvSpPr/>
                        <wps:spPr>
                          <a:xfrm>
                            <a:off x="1066800" y="51435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4" name="Shape 154004"/>
                        <wps:cNvSpPr/>
                        <wps:spPr>
                          <a:xfrm>
                            <a:off x="1257300"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5" name="Shape 154005"/>
                        <wps:cNvSpPr/>
                        <wps:spPr>
                          <a:xfrm>
                            <a:off x="1333500" y="51435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6" name="Shape 154006"/>
                        <wps:cNvSpPr/>
                        <wps:spPr>
                          <a:xfrm>
                            <a:off x="2333625" y="51435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7" name="Shape 154007"/>
                        <wps:cNvSpPr/>
                        <wps:spPr>
                          <a:xfrm>
                            <a:off x="0" y="695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8" name="Shape 154008"/>
                        <wps:cNvSpPr/>
                        <wps:spPr>
                          <a:xfrm>
                            <a:off x="0" y="7239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09" name="Shape 154009"/>
                        <wps:cNvSpPr/>
                        <wps:spPr>
                          <a:xfrm>
                            <a:off x="76200" y="6953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0" name="Shape 154010"/>
                        <wps:cNvSpPr/>
                        <wps:spPr>
                          <a:xfrm>
                            <a:off x="76200" y="72390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1" name="Shape 154011"/>
                        <wps:cNvSpPr/>
                        <wps:spPr>
                          <a:xfrm>
                            <a:off x="1066800" y="6953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2" name="Shape 154012"/>
                        <wps:cNvSpPr/>
                        <wps:spPr>
                          <a:xfrm>
                            <a:off x="1066800" y="7239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3" name="Shape 154013"/>
                        <wps:cNvSpPr/>
                        <wps:spPr>
                          <a:xfrm>
                            <a:off x="1257300" y="695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4" name="Shape 154014"/>
                        <wps:cNvSpPr/>
                        <wps:spPr>
                          <a:xfrm>
                            <a:off x="1257300" y="7239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5" name="Shape 154015"/>
                        <wps:cNvSpPr/>
                        <wps:spPr>
                          <a:xfrm>
                            <a:off x="1333500" y="695325"/>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6" name="Shape 154016"/>
                        <wps:cNvSpPr/>
                        <wps:spPr>
                          <a:xfrm>
                            <a:off x="1333500" y="72390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7" name="Shape 154017"/>
                        <wps:cNvSpPr/>
                        <wps:spPr>
                          <a:xfrm>
                            <a:off x="2333625" y="6953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18" name="Shape 154018"/>
                        <wps:cNvSpPr/>
                        <wps:spPr>
                          <a:xfrm>
                            <a:off x="2333625" y="72390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82" name="Rectangle 12682"/>
                        <wps:cNvSpPr/>
                        <wps:spPr>
                          <a:xfrm>
                            <a:off x="270123" y="47377"/>
                            <a:ext cx="858519" cy="150897"/>
                          </a:xfrm>
                          <a:prstGeom prst="rect">
                            <a:avLst/>
                          </a:prstGeom>
                          <a:ln>
                            <a:noFill/>
                          </a:ln>
                        </wps:spPr>
                        <wps:txbx>
                          <w:txbxContent>
                            <w:p w14:paraId="422713C7" w14:textId="77777777" w:rsidR="0073115C" w:rsidRDefault="00000000">
                              <w:pPr>
                                <w:spacing w:after="160" w:line="259" w:lineRule="auto"/>
                                <w:ind w:left="0" w:right="0" w:firstLine="0"/>
                              </w:pPr>
                              <w:r>
                                <w:rPr>
                                  <w:b/>
                                </w:rPr>
                                <w:t>July 2, 2021</w:t>
                              </w:r>
                            </w:p>
                          </w:txbxContent>
                        </wps:txbx>
                        <wps:bodyPr horzOverflow="overflow" vert="horz" lIns="0" tIns="0" rIns="0" bIns="0" rtlCol="0">
                          <a:noAutofit/>
                        </wps:bodyPr>
                      </wps:wsp>
                      <wps:wsp>
                        <wps:cNvPr id="12683" name="Rectangle 12683"/>
                        <wps:cNvSpPr/>
                        <wps:spPr>
                          <a:xfrm>
                            <a:off x="1533674" y="47377"/>
                            <a:ext cx="858519" cy="150897"/>
                          </a:xfrm>
                          <a:prstGeom prst="rect">
                            <a:avLst/>
                          </a:prstGeom>
                          <a:ln>
                            <a:noFill/>
                          </a:ln>
                        </wps:spPr>
                        <wps:txbx>
                          <w:txbxContent>
                            <w:p w14:paraId="471CC206" w14:textId="77777777" w:rsidR="0073115C" w:rsidRDefault="00000000">
                              <w:pPr>
                                <w:spacing w:after="160" w:line="259" w:lineRule="auto"/>
                                <w:ind w:left="0" w:right="0" w:firstLine="0"/>
                              </w:pPr>
                              <w:r>
                                <w:rPr>
                                  <w:b/>
                                </w:rPr>
                                <w:t>July 3, 2020</w:t>
                              </w:r>
                            </w:p>
                          </w:txbxContent>
                        </wps:txbx>
                        <wps:bodyPr horzOverflow="overflow" vert="horz" lIns="0" tIns="0" rIns="0" bIns="0" rtlCol="0">
                          <a:noAutofit/>
                        </wps:bodyPr>
                      </wps:wsp>
                      <wps:wsp>
                        <wps:cNvPr id="12687" name="Rectangle 12687"/>
                        <wps:cNvSpPr/>
                        <wps:spPr>
                          <a:xfrm>
                            <a:off x="9079" y="226318"/>
                            <a:ext cx="84434" cy="153603"/>
                          </a:xfrm>
                          <a:prstGeom prst="rect">
                            <a:avLst/>
                          </a:prstGeom>
                          <a:ln>
                            <a:noFill/>
                          </a:ln>
                        </wps:spPr>
                        <wps:txbx>
                          <w:txbxContent>
                            <w:p w14:paraId="45A8C287"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4435" name="Rectangle 114435"/>
                        <wps:cNvSpPr/>
                        <wps:spPr>
                          <a:xfrm>
                            <a:off x="753517" y="226290"/>
                            <a:ext cx="379952" cy="153614"/>
                          </a:xfrm>
                          <a:prstGeom prst="rect">
                            <a:avLst/>
                          </a:prstGeom>
                          <a:ln>
                            <a:noFill/>
                          </a:ln>
                        </wps:spPr>
                        <wps:txbx>
                          <w:txbxContent>
                            <w:p w14:paraId="64921508" w14:textId="77777777" w:rsidR="0073115C" w:rsidRDefault="00000000">
                              <w:pPr>
                                <w:spacing w:after="160" w:line="259" w:lineRule="auto"/>
                                <w:ind w:left="0" w:right="0" w:firstLine="0"/>
                              </w:pPr>
                              <w:r>
                                <w:t>146.3</w:t>
                              </w:r>
                            </w:p>
                          </w:txbxContent>
                        </wps:txbx>
                        <wps:bodyPr horzOverflow="overflow" vert="horz" lIns="0" tIns="0" rIns="0" bIns="0" rtlCol="0">
                          <a:noAutofit/>
                        </wps:bodyPr>
                      </wps:wsp>
                      <wps:wsp>
                        <wps:cNvPr id="114436" name="Rectangle 114436"/>
                        <wps:cNvSpPr/>
                        <wps:spPr>
                          <a:xfrm>
                            <a:off x="1039195" y="226290"/>
                            <a:ext cx="42217" cy="153614"/>
                          </a:xfrm>
                          <a:prstGeom prst="rect">
                            <a:avLst/>
                          </a:prstGeom>
                          <a:ln>
                            <a:noFill/>
                          </a:ln>
                        </wps:spPr>
                        <wps:txbx>
                          <w:txbxContent>
                            <w:p w14:paraId="04109E17"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689" name="Rectangle 12689"/>
                        <wps:cNvSpPr/>
                        <wps:spPr>
                          <a:xfrm>
                            <a:off x="1272629" y="226318"/>
                            <a:ext cx="84434" cy="153603"/>
                          </a:xfrm>
                          <a:prstGeom prst="rect">
                            <a:avLst/>
                          </a:prstGeom>
                          <a:ln>
                            <a:noFill/>
                          </a:ln>
                        </wps:spPr>
                        <wps:txbx>
                          <w:txbxContent>
                            <w:p w14:paraId="2FE65D46"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4437" name="Rectangle 114437"/>
                        <wps:cNvSpPr/>
                        <wps:spPr>
                          <a:xfrm>
                            <a:off x="2017068" y="226290"/>
                            <a:ext cx="379952" cy="153614"/>
                          </a:xfrm>
                          <a:prstGeom prst="rect">
                            <a:avLst/>
                          </a:prstGeom>
                          <a:ln>
                            <a:noFill/>
                          </a:ln>
                        </wps:spPr>
                        <wps:txbx>
                          <w:txbxContent>
                            <w:p w14:paraId="77B0EF04" w14:textId="77777777" w:rsidR="0073115C" w:rsidRDefault="00000000">
                              <w:pPr>
                                <w:spacing w:after="160" w:line="259" w:lineRule="auto"/>
                                <w:ind w:left="0" w:right="0" w:firstLine="0"/>
                              </w:pPr>
                              <w:r>
                                <w:t>105.2</w:t>
                              </w:r>
                            </w:p>
                          </w:txbxContent>
                        </wps:txbx>
                        <wps:bodyPr horzOverflow="overflow" vert="horz" lIns="0" tIns="0" rIns="0" bIns="0" rtlCol="0">
                          <a:noAutofit/>
                        </wps:bodyPr>
                      </wps:wsp>
                      <wps:wsp>
                        <wps:cNvPr id="114438" name="Rectangle 114438"/>
                        <wps:cNvSpPr/>
                        <wps:spPr>
                          <a:xfrm>
                            <a:off x="2302746" y="226290"/>
                            <a:ext cx="42217" cy="153614"/>
                          </a:xfrm>
                          <a:prstGeom prst="rect">
                            <a:avLst/>
                          </a:prstGeom>
                          <a:ln>
                            <a:noFill/>
                          </a:ln>
                        </wps:spPr>
                        <wps:txbx>
                          <w:txbxContent>
                            <w:p w14:paraId="5DEF0901"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4443" name="Rectangle 114443"/>
                        <wps:cNvSpPr/>
                        <wps:spPr>
                          <a:xfrm>
                            <a:off x="816918" y="388215"/>
                            <a:ext cx="295518" cy="153614"/>
                          </a:xfrm>
                          <a:prstGeom prst="rect">
                            <a:avLst/>
                          </a:prstGeom>
                          <a:ln>
                            <a:noFill/>
                          </a:ln>
                        </wps:spPr>
                        <wps:txbx>
                          <w:txbxContent>
                            <w:p w14:paraId="4E0C8E78" w14:textId="77777777" w:rsidR="0073115C" w:rsidRDefault="00000000">
                              <w:pPr>
                                <w:spacing w:after="160" w:line="259" w:lineRule="auto"/>
                                <w:ind w:left="0" w:right="0" w:firstLine="0"/>
                              </w:pPr>
                              <w:r>
                                <w:t>49.6</w:t>
                              </w:r>
                            </w:p>
                          </w:txbxContent>
                        </wps:txbx>
                        <wps:bodyPr horzOverflow="overflow" vert="horz" lIns="0" tIns="0" rIns="0" bIns="0" rtlCol="0">
                          <a:noAutofit/>
                        </wps:bodyPr>
                      </wps:wsp>
                      <wps:wsp>
                        <wps:cNvPr id="114444" name="Rectangle 114444"/>
                        <wps:cNvSpPr/>
                        <wps:spPr>
                          <a:xfrm>
                            <a:off x="1039112" y="388215"/>
                            <a:ext cx="42217" cy="153614"/>
                          </a:xfrm>
                          <a:prstGeom prst="rect">
                            <a:avLst/>
                          </a:prstGeom>
                          <a:ln>
                            <a:noFill/>
                          </a:ln>
                        </wps:spPr>
                        <wps:txbx>
                          <w:txbxContent>
                            <w:p w14:paraId="06220433"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14445" name="Rectangle 114445"/>
                        <wps:cNvSpPr/>
                        <wps:spPr>
                          <a:xfrm>
                            <a:off x="2080468" y="388215"/>
                            <a:ext cx="295518" cy="153614"/>
                          </a:xfrm>
                          <a:prstGeom prst="rect">
                            <a:avLst/>
                          </a:prstGeom>
                          <a:ln>
                            <a:noFill/>
                          </a:ln>
                        </wps:spPr>
                        <wps:txbx>
                          <w:txbxContent>
                            <w:p w14:paraId="61BF61CC" w14:textId="77777777" w:rsidR="0073115C" w:rsidRDefault="00000000">
                              <w:pPr>
                                <w:spacing w:after="160" w:line="259" w:lineRule="auto"/>
                                <w:ind w:left="0" w:right="0" w:firstLine="0"/>
                              </w:pPr>
                              <w:r>
                                <w:t>39.8</w:t>
                              </w:r>
                            </w:p>
                          </w:txbxContent>
                        </wps:txbx>
                        <wps:bodyPr horzOverflow="overflow" vert="horz" lIns="0" tIns="0" rIns="0" bIns="0" rtlCol="0">
                          <a:noAutofit/>
                        </wps:bodyPr>
                      </wps:wsp>
                      <wps:wsp>
                        <wps:cNvPr id="114446" name="Rectangle 114446"/>
                        <wps:cNvSpPr/>
                        <wps:spPr>
                          <a:xfrm>
                            <a:off x="2302663" y="388215"/>
                            <a:ext cx="42217" cy="153614"/>
                          </a:xfrm>
                          <a:prstGeom prst="rect">
                            <a:avLst/>
                          </a:prstGeom>
                          <a:ln>
                            <a:noFill/>
                          </a:ln>
                        </wps:spPr>
                        <wps:txbx>
                          <w:txbxContent>
                            <w:p w14:paraId="59902C35"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702" name="Rectangle 12702"/>
                        <wps:cNvSpPr/>
                        <wps:spPr>
                          <a:xfrm>
                            <a:off x="9079" y="559693"/>
                            <a:ext cx="84434" cy="153603"/>
                          </a:xfrm>
                          <a:prstGeom prst="rect">
                            <a:avLst/>
                          </a:prstGeom>
                          <a:ln>
                            <a:noFill/>
                          </a:ln>
                        </wps:spPr>
                        <wps:txbx>
                          <w:txbxContent>
                            <w:p w14:paraId="226567BE"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4451" name="Rectangle 114451"/>
                        <wps:cNvSpPr/>
                        <wps:spPr>
                          <a:xfrm>
                            <a:off x="753517" y="559665"/>
                            <a:ext cx="379952" cy="153614"/>
                          </a:xfrm>
                          <a:prstGeom prst="rect">
                            <a:avLst/>
                          </a:prstGeom>
                          <a:ln>
                            <a:noFill/>
                          </a:ln>
                        </wps:spPr>
                        <wps:txbx>
                          <w:txbxContent>
                            <w:p w14:paraId="4DAA76A5" w14:textId="77777777" w:rsidR="0073115C" w:rsidRDefault="00000000">
                              <w:pPr>
                                <w:spacing w:after="160" w:line="259" w:lineRule="auto"/>
                                <w:ind w:left="0" w:right="0" w:firstLine="0"/>
                              </w:pPr>
                              <w:r>
                                <w:t>195.9</w:t>
                              </w:r>
                            </w:p>
                          </w:txbxContent>
                        </wps:txbx>
                        <wps:bodyPr horzOverflow="overflow" vert="horz" lIns="0" tIns="0" rIns="0" bIns="0" rtlCol="0">
                          <a:noAutofit/>
                        </wps:bodyPr>
                      </wps:wsp>
                      <wps:wsp>
                        <wps:cNvPr id="114452" name="Rectangle 114452"/>
                        <wps:cNvSpPr/>
                        <wps:spPr>
                          <a:xfrm>
                            <a:off x="1039195" y="559665"/>
                            <a:ext cx="42217" cy="153614"/>
                          </a:xfrm>
                          <a:prstGeom prst="rect">
                            <a:avLst/>
                          </a:prstGeom>
                          <a:ln>
                            <a:noFill/>
                          </a:ln>
                        </wps:spPr>
                        <wps:txbx>
                          <w:txbxContent>
                            <w:p w14:paraId="6AE82832"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s:wsp>
                        <wps:cNvPr id="12704" name="Rectangle 12704"/>
                        <wps:cNvSpPr/>
                        <wps:spPr>
                          <a:xfrm>
                            <a:off x="1272629" y="559693"/>
                            <a:ext cx="84434" cy="153603"/>
                          </a:xfrm>
                          <a:prstGeom prst="rect">
                            <a:avLst/>
                          </a:prstGeom>
                          <a:ln>
                            <a:noFill/>
                          </a:ln>
                        </wps:spPr>
                        <wps:txbx>
                          <w:txbxContent>
                            <w:p w14:paraId="26BA5C62" w14:textId="77777777" w:rsidR="0073115C" w:rsidRDefault="00000000">
                              <w:pPr>
                                <w:spacing w:after="160" w:line="259" w:lineRule="auto"/>
                                <w:ind w:left="0" w:right="0" w:firstLine="0"/>
                              </w:pPr>
                              <w:r>
                                <w:t>$</w:t>
                              </w:r>
                            </w:p>
                          </w:txbxContent>
                        </wps:txbx>
                        <wps:bodyPr horzOverflow="overflow" vert="horz" lIns="0" tIns="0" rIns="0" bIns="0" rtlCol="0">
                          <a:noAutofit/>
                        </wps:bodyPr>
                      </wps:wsp>
                      <wps:wsp>
                        <wps:cNvPr id="114453" name="Rectangle 114453"/>
                        <wps:cNvSpPr/>
                        <wps:spPr>
                          <a:xfrm>
                            <a:off x="2017068" y="559665"/>
                            <a:ext cx="379952" cy="153614"/>
                          </a:xfrm>
                          <a:prstGeom prst="rect">
                            <a:avLst/>
                          </a:prstGeom>
                          <a:ln>
                            <a:noFill/>
                          </a:ln>
                        </wps:spPr>
                        <wps:txbx>
                          <w:txbxContent>
                            <w:p w14:paraId="286B92FF" w14:textId="77777777" w:rsidR="0073115C" w:rsidRDefault="00000000">
                              <w:pPr>
                                <w:spacing w:after="160" w:line="259" w:lineRule="auto"/>
                                <w:ind w:left="0" w:right="0" w:firstLine="0"/>
                              </w:pPr>
                              <w:r>
                                <w:t>145.0</w:t>
                              </w:r>
                            </w:p>
                          </w:txbxContent>
                        </wps:txbx>
                        <wps:bodyPr horzOverflow="overflow" vert="horz" lIns="0" tIns="0" rIns="0" bIns="0" rtlCol="0">
                          <a:noAutofit/>
                        </wps:bodyPr>
                      </wps:wsp>
                      <wps:wsp>
                        <wps:cNvPr id="114454" name="Rectangle 114454"/>
                        <wps:cNvSpPr/>
                        <wps:spPr>
                          <a:xfrm>
                            <a:off x="2302746" y="559665"/>
                            <a:ext cx="42217" cy="153614"/>
                          </a:xfrm>
                          <a:prstGeom prst="rect">
                            <a:avLst/>
                          </a:prstGeom>
                          <a:ln>
                            <a:noFill/>
                          </a:ln>
                        </wps:spPr>
                        <wps:txbx>
                          <w:txbxContent>
                            <w:p w14:paraId="25CFF18E" w14:textId="77777777" w:rsidR="0073115C" w:rsidRDefault="00000000">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560648B9" id="Group 131882" o:spid="_x0000_s2506" style="position:absolute;margin-left:158.25pt;margin-top:-4.2pt;width:193.5pt;height:57.75pt;z-index:251722752;mso-position-horizontal-relative:text;mso-position-vertical-relative:text" coordsize="24574,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">
                <v:shape id="Shape 153986" o:spid="_x0000_s2507"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" path="m,l76200,r,9525l,9525,,e" fillcolor="black" stroked="f" strokeweight="0">
                  <v:stroke miterlimit="83231f" joinstyle="miter"/>
                  <v:path arrowok="t" textboxrect="0,0,76200,9525"/>
                </v:shape>
                <v:shape id="Shape 153987" o:spid="_x0000_s2508" style="position:absolute;left:762;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" path="m,l990600,r,9525l,9525,,e" fillcolor="black" stroked="f" strokeweight="0">
                  <v:stroke miterlimit="83231f" joinstyle="miter"/>
                  <v:path arrowok="t" textboxrect="0,0,990600,9525"/>
                </v:shape>
                <v:shape id="Shape 153988" o:spid="_x0000_s2509" style="position:absolute;left:10668;width:1238;height:95;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" path="m,l123825,r,9525l,9525,,e" fillcolor="black" stroked="f" strokeweight="0">
                  <v:stroke miterlimit="83231f" joinstyle="miter"/>
                  <v:path arrowok="t" textboxrect="0,0,123825,9525"/>
                </v:shape>
                <v:shape id="Shape 153989" o:spid="_x0000_s2510" style="position:absolute;left:11906;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" path="m,l19050,r,9525l,9525,,e" fillcolor="black" stroked="f" strokeweight="0">
                  <v:stroke miterlimit="83231f" joinstyle="miter"/>
                  <v:path arrowok="t" textboxrect="0,0,19050,9525"/>
                </v:shape>
                <v:shape id="Shape 153990" o:spid="_x0000_s2511" style="position:absolute;left:12096;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" path="m,l28575,r,9525l,9525,,e" fillcolor="black" stroked="f" strokeweight="0">
                  <v:stroke miterlimit="83231f" joinstyle="miter"/>
                  <v:path arrowok="t" textboxrect="0,0,28575,9525"/>
                </v:shape>
                <v:shape id="Shape 153991" o:spid="_x0000_s2512" style="position:absolute;left:12382;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" path="m,l19050,r,9525l,9525,,e" fillcolor="black" stroked="f" strokeweight="0">
                  <v:stroke miterlimit="83231f" joinstyle="miter"/>
                  <v:path arrowok="t" textboxrect="0,0,19050,9525"/>
                </v:shape>
                <v:shape id="Shape 153992" o:spid="_x0000_s2513" style="position:absolute;left:1257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" path="m,l76200,r,9525l,9525,,e" fillcolor="black" stroked="f" strokeweight="0">
                  <v:stroke miterlimit="83231f" joinstyle="miter"/>
                  <v:path arrowok="t" textboxrect="0,0,76200,9525"/>
                </v:shape>
                <v:shape id="Shape 153993" o:spid="_x0000_s2514" style="position:absolute;left:13335;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" path="m,l1000125,r,9525l,9525,,e" fillcolor="black" stroked="f" strokeweight="0">
                  <v:stroke miterlimit="83231f" joinstyle="miter"/>
                  <v:path arrowok="t" textboxrect="0,0,1000125,9525"/>
                </v:shape>
                <v:shape id="Shape 153994" o:spid="_x0000_s2515" style="position:absolute;left:23336;width:1238;height:95;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" path="m,l123825,r,9525l,9525,,e" fillcolor="black" stroked="f" strokeweight="0">
                  <v:stroke miterlimit="83231f" joinstyle="miter"/>
                  <v:path arrowok="t" textboxrect="0,0,123825,9525"/>
                </v:shape>
                <v:shape id="Shape 153995" o:spid="_x0000_s2516" style="position:absolute;top:1809;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" path="m,l76200,r,9525l,9525,,e" fillcolor="black" stroked="f" strokeweight="0">
                  <v:stroke miterlimit="83231f" joinstyle="miter"/>
                  <v:path arrowok="t" textboxrect="0,0,76200,9525"/>
                </v:shape>
                <v:shape id="Shape 153996" o:spid="_x0000_s2517" style="position:absolute;left:762;top:1809;width:9906;height:96;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" path="m,l990600,r,9525l,9525,,e" fillcolor="black" stroked="f" strokeweight="0">
                  <v:stroke miterlimit="83231f" joinstyle="miter"/>
                  <v:path arrowok="t" textboxrect="0,0,990600,9525"/>
                </v:shape>
                <v:shape id="Shape 153997" o:spid="_x0000_s2518" style="position:absolute;left:10668;top:1809;width:1238;height:96;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" path="m,l123825,r,9525l,9525,,e" fillcolor="black" stroked="f" strokeweight="0">
                  <v:stroke miterlimit="83231f" joinstyle="miter"/>
                  <v:path arrowok="t" textboxrect="0,0,123825,9525"/>
                </v:shape>
                <v:shape id="Shape 153998" o:spid="_x0000_s2519" style="position:absolute;left:12573;top:1809;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" path="m,l76200,r,9525l,9525,,e" fillcolor="black" stroked="f" strokeweight="0">
                  <v:stroke miterlimit="83231f" joinstyle="miter"/>
                  <v:path arrowok="t" textboxrect="0,0,76200,9525"/>
                </v:shape>
                <v:shape id="Shape 153999" o:spid="_x0000_s2520" style="position:absolute;left:13335;top:1809;width:10001;height:96;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" path="m,l1000125,r,9525l,9525,,e" fillcolor="black" stroked="f" strokeweight="0">
                  <v:stroke miterlimit="83231f" joinstyle="miter"/>
                  <v:path arrowok="t" textboxrect="0,0,1000125,9525"/>
                </v:shape>
                <v:shape id="Shape 154000" o:spid="_x0000_s2521" style="position:absolute;left:23336;top:1809;width:1238;height:96;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" path="m,l123825,r,9525l,9525,,e" fillcolor="black" stroked="f" strokeweight="0">
                  <v:stroke miterlimit="83231f" joinstyle="miter"/>
                  <v:path arrowok="t" textboxrect="0,0,123825,9525"/>
                </v:shape>
                <v:shape id="Shape 154001" o:spid="_x0000_s2522" style="position:absolute;top:514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" path="m,l76200,r,9525l,9525,,e" fillcolor="black" stroked="f" strokeweight="0">
                  <v:stroke miterlimit="83231f" joinstyle="miter"/>
                  <v:path arrowok="t" textboxrect="0,0,76200,9525"/>
                </v:shape>
                <v:shape id="Shape 154002" o:spid="_x0000_s2523" style="position:absolute;left:762;top:5143;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" path="m,l990600,r,9525l,9525,,e" fillcolor="black" stroked="f" strokeweight="0">
                  <v:stroke miterlimit="83231f" joinstyle="miter"/>
                  <v:path arrowok="t" textboxrect="0,0,990600,9525"/>
                </v:shape>
                <v:shape id="Shape 154003" o:spid="_x0000_s2524" style="position:absolute;left:10668;top:5143;width:1238;height:95;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" path="m,l123825,r,9525l,9525,,e" fillcolor="black" stroked="f" strokeweight="0">
                  <v:stroke miterlimit="83231f" joinstyle="miter"/>
                  <v:path arrowok="t" textboxrect="0,0,123825,9525"/>
                </v:shape>
                <v:shape id="Shape 154004" o:spid="_x0000_s2525" style="position:absolute;left:12573;top:514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" path="m,l76200,r,9525l,9525,,e" fillcolor="black" stroked="f" strokeweight="0">
                  <v:stroke miterlimit="83231f" joinstyle="miter"/>
                  <v:path arrowok="t" textboxrect="0,0,76200,9525"/>
                </v:shape>
                <v:shape id="Shape 154005" o:spid="_x0000_s2526" style="position:absolute;left:13335;top:5143;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" path="m,l1000125,r,9525l,9525,,e" fillcolor="black" stroked="f" strokeweight="0">
                  <v:stroke miterlimit="83231f" joinstyle="miter"/>
                  <v:path arrowok="t" textboxrect="0,0,1000125,9525"/>
                </v:shape>
                <v:shape id="Shape 154006" o:spid="_x0000_s2527" style="position:absolute;left:23336;top:5143;width:1238;height:95;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" path="m,l123825,r,9525l,9525,,e" fillcolor="black" stroked="f" strokeweight="0">
                  <v:stroke miterlimit="83231f" joinstyle="miter"/>
                  <v:path arrowok="t" textboxrect="0,0,123825,9525"/>
                </v:shape>
                <v:shape id="Shape 154007" o:spid="_x0000_s2528" style="position:absolute;top:695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" path="m,l76200,r,9525l,9525,,e" fillcolor="black" stroked="f" strokeweight="0">
                  <v:stroke miterlimit="83231f" joinstyle="miter"/>
                  <v:path arrowok="t" textboxrect="0,0,76200,9525"/>
                </v:shape>
                <v:shape id="Shape 154008" o:spid="_x0000_s2529" style="position:absolute;top:723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" path="m,l76200,r,9525l,9525,,e" fillcolor="black" stroked="f" strokeweight="0">
                  <v:stroke miterlimit="83231f" joinstyle="miter"/>
                  <v:path arrowok="t" textboxrect="0,0,76200,9525"/>
                </v:shape>
                <v:shape id="Shape 154009" o:spid="_x0000_s2530" style="position:absolute;left:762;top:6953;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" path="m,l990600,r,9525l,9525,,e" fillcolor="black" stroked="f" strokeweight="0">
                  <v:stroke miterlimit="83231f" joinstyle="miter"/>
                  <v:path arrowok="t" textboxrect="0,0,990600,9525"/>
                </v:shape>
                <v:shape id="Shape 154010" o:spid="_x0000_s2531" style="position:absolute;left:762;top:7239;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" path="m,l990600,r,9525l,9525,,e" fillcolor="black" stroked="f" strokeweight="0">
                  <v:stroke miterlimit="83231f" joinstyle="miter"/>
                  <v:path arrowok="t" textboxrect="0,0,990600,9525"/>
                </v:shape>
                <v:shape id="Shape 154011" o:spid="_x0000_s2532" style="position:absolute;left:10668;top:6953;width:1238;height:95;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" path="m,l123825,r,9525l,9525,,e" fillcolor="black" stroked="f" strokeweight="0">
                  <v:stroke miterlimit="83231f" joinstyle="miter"/>
                  <v:path arrowok="t" textboxrect="0,0,123825,9525"/>
                </v:shape>
                <v:shape id="Shape 154012" o:spid="_x0000_s2533" style="position:absolute;left:10668;top:7239;width:1238;height:95;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" path="m,l123825,r,9525l,9525,,e" fillcolor="black" stroked="f" strokeweight="0">
                  <v:stroke miterlimit="83231f" joinstyle="miter"/>
                  <v:path arrowok="t" textboxrect="0,0,123825,9525"/>
                </v:shape>
                <v:shape id="Shape 154013" o:spid="_x0000_s2534" style="position:absolute;left:12573;top:6953;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" path="m,l76200,r,9525l,9525,,e" fillcolor="black" stroked="f" strokeweight="0">
                  <v:stroke miterlimit="83231f" joinstyle="miter"/>
                  <v:path arrowok="t" textboxrect="0,0,76200,9525"/>
                </v:shape>
                <v:shape id="Shape 154014" o:spid="_x0000_s2535" style="position:absolute;left:12573;top:7239;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" path="m,l76200,r,9525l,9525,,e" fillcolor="black" stroked="f" strokeweight="0">
                  <v:stroke miterlimit="83231f" joinstyle="miter"/>
                  <v:path arrowok="t" textboxrect="0,0,76200,9525"/>
                </v:shape>
                <v:shape id="Shape 154015" o:spid="_x0000_s2536" style="position:absolute;left:13335;top:6953;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" path="m,l1000125,r,9525l,9525,,e" fillcolor="black" stroked="f" strokeweight="0">
                  <v:stroke miterlimit="83231f" joinstyle="miter"/>
                  <v:path arrowok="t" textboxrect="0,0,1000125,9525"/>
                </v:shape>
                <v:shape id="Shape 154016" o:spid="_x0000_s2537" style="position:absolute;left:13335;top:7239;width:10001;height:95;visibility:visible;mso-wrap-style:square;v-text-anchor:top" coordsize="10001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" path="m,l1000125,r,9525l,9525,,e" fillcolor="black" stroked="f" strokeweight="0">
                  <v:stroke miterlimit="83231f" joinstyle="miter"/>
                  <v:path arrowok="t" textboxrect="0,0,1000125,9525"/>
                </v:shape>
                <v:shape id="Shape 154017" o:spid="_x0000_s2538" style="position:absolute;left:23336;top:6953;width:1238;height:95;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" path="m,l123825,r,9525l,9525,,e" fillcolor="black" stroked="f" strokeweight="0">
                  <v:stroke miterlimit="83231f" joinstyle="miter"/>
                  <v:path arrowok="t" textboxrect="0,0,123825,9525"/>
                </v:shape>
                <v:shape id="Shape 154018" o:spid="_x0000_s2539" style="position:absolute;left:23336;top:7239;width:1238;height:95;visibility:visible;mso-wrap-style:square;v-text-anchor:top" coordsize="1238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" path="m,l123825,r,9525l,9525,,e" fillcolor="black" stroked="f" strokeweight="0">
                  <v:stroke miterlimit="83231f" joinstyle="miter"/>
                  <v:path arrowok="t" textboxrect="0,0,123825,9525"/>
                </v:shape>
                <v:rect id="Rectangle 12682" o:spid="_x0000_s2540" style="position:absolute;left:2701;top:473;width:8585;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" filled="f" stroked="f">
                  <v:textbox inset="0,0,0,0">
                    <w:txbxContent>
                      <w:p w14:paraId="422713C7" w14:textId="77777777" w:rsidR="0073115C" w:rsidRDefault="00000000">
                        <w:pPr>
                          <w:spacing w:after="160" w:line="259" w:lineRule="auto"/>
                          <w:ind w:left="0" w:right="0" w:firstLine="0"/>
                        </w:pPr>
                        <w:r>
                          <w:rPr>
                            <w:b/>
                          </w:rPr>
                          <w:t>July 2, 2021</w:t>
                        </w:r>
                      </w:p>
                    </w:txbxContent>
                  </v:textbox>
                </v:rect>
                <v:rect id="Rectangle 12683" o:spid="_x0000_s2541" style="position:absolute;left:15336;top:473;width:8585;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" filled="f" stroked="f">
                  <v:textbox inset="0,0,0,0">
                    <w:txbxContent>
                      <w:p w14:paraId="471CC206" w14:textId="77777777" w:rsidR="0073115C" w:rsidRDefault="00000000">
                        <w:pPr>
                          <w:spacing w:after="160" w:line="259" w:lineRule="auto"/>
                          <w:ind w:left="0" w:right="0" w:firstLine="0"/>
                        </w:pPr>
                        <w:r>
                          <w:rPr>
                            <w:b/>
                          </w:rPr>
                          <w:t>July 3, 2020</w:t>
                        </w:r>
                      </w:p>
                    </w:txbxContent>
                  </v:textbox>
                </v:rect>
                <v:rect id="Rectangle 12687" o:spid="_x0000_s2542" style="position:absolute;left:90;top:2263;width:84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" filled="f" stroked="f">
                  <v:textbox inset="0,0,0,0">
                    <w:txbxContent>
                      <w:p w14:paraId="45A8C287" w14:textId="77777777" w:rsidR="0073115C" w:rsidRDefault="00000000">
                        <w:pPr>
                          <w:spacing w:after="160" w:line="259" w:lineRule="auto"/>
                          <w:ind w:left="0" w:right="0" w:firstLine="0"/>
                        </w:pPr>
                        <w:r>
                          <w:t>$</w:t>
                        </w:r>
                      </w:p>
                    </w:txbxContent>
                  </v:textbox>
                </v:rect>
                <v:rect id="Rectangle 114435" o:spid="_x0000_s2543" style="position:absolute;left:7535;top:2262;width:3799;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" filled="f" stroked="f">
                  <v:textbox inset="0,0,0,0">
                    <w:txbxContent>
                      <w:p w14:paraId="64921508" w14:textId="77777777" w:rsidR="0073115C" w:rsidRDefault="00000000">
                        <w:pPr>
                          <w:spacing w:after="160" w:line="259" w:lineRule="auto"/>
                          <w:ind w:left="0" w:right="0" w:firstLine="0"/>
                        </w:pPr>
                        <w:r>
                          <w:t>146.3</w:t>
                        </w:r>
                      </w:p>
                    </w:txbxContent>
                  </v:textbox>
                </v:rect>
                <v:rect id="Rectangle 114436" o:spid="_x0000_s2544" style="position:absolute;left:10391;top:2262;width:423;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" filled="f" stroked="f">
                  <v:textbox inset="0,0,0,0">
                    <w:txbxContent>
                      <w:p w14:paraId="04109E17" w14:textId="77777777" w:rsidR="0073115C" w:rsidRDefault="00000000">
                        <w:pPr>
                          <w:spacing w:after="160" w:line="259" w:lineRule="auto"/>
                          <w:ind w:left="0" w:right="0" w:firstLine="0"/>
                        </w:pPr>
                        <w:r>
                          <w:t xml:space="preserve"> </w:t>
                        </w:r>
                      </w:p>
                    </w:txbxContent>
                  </v:textbox>
                </v:rect>
                <v:rect id="Rectangle 12689" o:spid="_x0000_s2545" style="position:absolute;left:12726;top:2263;width:84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" filled="f" stroked="f">
                  <v:textbox inset="0,0,0,0">
                    <w:txbxContent>
                      <w:p w14:paraId="2FE65D46" w14:textId="77777777" w:rsidR="0073115C" w:rsidRDefault="00000000">
                        <w:pPr>
                          <w:spacing w:after="160" w:line="259" w:lineRule="auto"/>
                          <w:ind w:left="0" w:right="0" w:firstLine="0"/>
                        </w:pPr>
                        <w:r>
                          <w:t>$</w:t>
                        </w:r>
                      </w:p>
                    </w:txbxContent>
                  </v:textbox>
                </v:rect>
                <v:rect id="Rectangle 114437" o:spid="_x0000_s2546" style="position:absolute;left:20170;top:2262;width:3800;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" filled="f" stroked="f">
                  <v:textbox inset="0,0,0,0">
                    <w:txbxContent>
                      <w:p w14:paraId="77B0EF04" w14:textId="77777777" w:rsidR="0073115C" w:rsidRDefault="00000000">
                        <w:pPr>
                          <w:spacing w:after="160" w:line="259" w:lineRule="auto"/>
                          <w:ind w:left="0" w:right="0" w:firstLine="0"/>
                        </w:pPr>
                        <w:r>
                          <w:t>105.2</w:t>
                        </w:r>
                      </w:p>
                    </w:txbxContent>
                  </v:textbox>
                </v:rect>
                <v:rect id="Rectangle 114438" o:spid="_x0000_s2547" style="position:absolute;left:23027;top:2262;width:422;height:1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" filled="f" stroked="f">
                  <v:textbox inset="0,0,0,0">
                    <w:txbxContent>
                      <w:p w14:paraId="5DEF0901" w14:textId="77777777" w:rsidR="0073115C" w:rsidRDefault="00000000">
                        <w:pPr>
                          <w:spacing w:after="160" w:line="259" w:lineRule="auto"/>
                          <w:ind w:left="0" w:right="0" w:firstLine="0"/>
                        </w:pPr>
                        <w:r>
                          <w:t xml:space="preserve"> </w:t>
                        </w:r>
                      </w:p>
                    </w:txbxContent>
                  </v:textbox>
                </v:rect>
                <v:rect id="Rectangle 114443" o:spid="_x0000_s2548" style="position:absolute;left:8169;top:3882;width:295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" filled="f" stroked="f">
                  <v:textbox inset="0,0,0,0">
                    <w:txbxContent>
                      <w:p w14:paraId="4E0C8E78" w14:textId="77777777" w:rsidR="0073115C" w:rsidRDefault="00000000">
                        <w:pPr>
                          <w:spacing w:after="160" w:line="259" w:lineRule="auto"/>
                          <w:ind w:left="0" w:right="0" w:firstLine="0"/>
                        </w:pPr>
                        <w:r>
                          <w:t>49.6</w:t>
                        </w:r>
                      </w:p>
                    </w:txbxContent>
                  </v:textbox>
                </v:rect>
                <v:rect id="Rectangle 114444" o:spid="_x0000_s2549" style="position:absolute;left:10391;top:3882;width:42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" filled="f" stroked="f">
                  <v:textbox inset="0,0,0,0">
                    <w:txbxContent>
                      <w:p w14:paraId="06220433" w14:textId="77777777" w:rsidR="0073115C" w:rsidRDefault="00000000">
                        <w:pPr>
                          <w:spacing w:after="160" w:line="259" w:lineRule="auto"/>
                          <w:ind w:left="0" w:right="0" w:firstLine="0"/>
                        </w:pPr>
                        <w:r>
                          <w:t xml:space="preserve"> </w:t>
                        </w:r>
                      </w:p>
                    </w:txbxContent>
                  </v:textbox>
                </v:rect>
                <v:rect id="Rectangle 114445" o:spid="_x0000_s2550" style="position:absolute;left:20804;top:3882;width:295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" filled="f" stroked="f">
                  <v:textbox inset="0,0,0,0">
                    <w:txbxContent>
                      <w:p w14:paraId="61BF61CC" w14:textId="77777777" w:rsidR="0073115C" w:rsidRDefault="00000000">
                        <w:pPr>
                          <w:spacing w:after="160" w:line="259" w:lineRule="auto"/>
                          <w:ind w:left="0" w:right="0" w:firstLine="0"/>
                        </w:pPr>
                        <w:r>
                          <w:t>39.8</w:t>
                        </w:r>
                      </w:p>
                    </w:txbxContent>
                  </v:textbox>
                </v:rect>
                <v:rect id="Rectangle 114446" o:spid="_x0000_s2551" style="position:absolute;left:23026;top:3882;width:42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" filled="f" stroked="f">
                  <v:textbox inset="0,0,0,0">
                    <w:txbxContent>
                      <w:p w14:paraId="59902C35" w14:textId="77777777" w:rsidR="0073115C" w:rsidRDefault="00000000">
                        <w:pPr>
                          <w:spacing w:after="160" w:line="259" w:lineRule="auto"/>
                          <w:ind w:left="0" w:right="0" w:firstLine="0"/>
                        </w:pPr>
                        <w:r>
                          <w:t xml:space="preserve"> </w:t>
                        </w:r>
                      </w:p>
                    </w:txbxContent>
                  </v:textbox>
                </v:rect>
                <v:rect id="Rectangle 12702" o:spid="_x0000_s2552" style="position:absolute;left:90;top:5596;width:845;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" filled="f" stroked="f">
                  <v:textbox inset="0,0,0,0">
                    <w:txbxContent>
                      <w:p w14:paraId="226567BE" w14:textId="77777777" w:rsidR="0073115C" w:rsidRDefault="00000000">
                        <w:pPr>
                          <w:spacing w:after="160" w:line="259" w:lineRule="auto"/>
                          <w:ind w:left="0" w:right="0" w:firstLine="0"/>
                        </w:pPr>
                        <w:r>
                          <w:t>$</w:t>
                        </w:r>
                      </w:p>
                    </w:txbxContent>
                  </v:textbox>
                </v:rect>
                <v:rect id="Rectangle 114451" o:spid="_x0000_s2553" style="position:absolute;left:7535;top:5596;width:3799;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" filled="f" stroked="f">
                  <v:textbox inset="0,0,0,0">
                    <w:txbxContent>
                      <w:p w14:paraId="4DAA76A5" w14:textId="77777777" w:rsidR="0073115C" w:rsidRDefault="00000000">
                        <w:pPr>
                          <w:spacing w:after="160" w:line="259" w:lineRule="auto"/>
                          <w:ind w:left="0" w:right="0" w:firstLine="0"/>
                        </w:pPr>
                        <w:r>
                          <w:t>195.9</w:t>
                        </w:r>
                      </w:p>
                    </w:txbxContent>
                  </v:textbox>
                </v:rect>
                <v:rect id="Rectangle 114452" o:spid="_x0000_s2554" style="position:absolute;left:10391;top:5596;width:423;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" filled="f" stroked="f">
                  <v:textbox inset="0,0,0,0">
                    <w:txbxContent>
                      <w:p w14:paraId="6AE82832" w14:textId="77777777" w:rsidR="0073115C" w:rsidRDefault="00000000">
                        <w:pPr>
                          <w:spacing w:after="160" w:line="259" w:lineRule="auto"/>
                          <w:ind w:left="0" w:right="0" w:firstLine="0"/>
                        </w:pPr>
                        <w:r>
                          <w:t xml:space="preserve"> </w:t>
                        </w:r>
                      </w:p>
                    </w:txbxContent>
                  </v:textbox>
                </v:rect>
                <v:rect id="Rectangle 12704" o:spid="_x0000_s2555" style="position:absolute;left:12726;top:5596;width:84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" filled="f" stroked="f">
                  <v:textbox inset="0,0,0,0">
                    <w:txbxContent>
                      <w:p w14:paraId="26BA5C62" w14:textId="77777777" w:rsidR="0073115C" w:rsidRDefault="00000000">
                        <w:pPr>
                          <w:spacing w:after="160" w:line="259" w:lineRule="auto"/>
                          <w:ind w:left="0" w:right="0" w:firstLine="0"/>
                        </w:pPr>
                        <w:r>
                          <w:t>$</w:t>
                        </w:r>
                      </w:p>
                    </w:txbxContent>
                  </v:textbox>
                </v:rect>
                <v:rect id="Rectangle 114453" o:spid="_x0000_s2556" style="position:absolute;left:20170;top:5596;width:380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" filled="f" stroked="f">
                  <v:textbox inset="0,0,0,0">
                    <w:txbxContent>
                      <w:p w14:paraId="286B92FF" w14:textId="77777777" w:rsidR="0073115C" w:rsidRDefault="00000000">
                        <w:pPr>
                          <w:spacing w:after="160" w:line="259" w:lineRule="auto"/>
                          <w:ind w:left="0" w:right="0" w:firstLine="0"/>
                        </w:pPr>
                        <w:r>
                          <w:t>145.0</w:t>
                        </w:r>
                      </w:p>
                    </w:txbxContent>
                  </v:textbox>
                </v:rect>
                <v:rect id="Rectangle 114454" o:spid="_x0000_s2557" style="position:absolute;left:23027;top:5596;width:422;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" filled="f" stroked="f">
                  <v:textbox inset="0,0,0,0">
                    <w:txbxContent>
                      <w:p w14:paraId="25CFF18E" w14:textId="77777777" w:rsidR="0073115C" w:rsidRDefault="00000000">
                        <w:pPr>
                          <w:spacing w:after="160" w:line="259" w:lineRule="auto"/>
                          <w:ind w:left="0" w:right="0" w:firstLine="0"/>
                        </w:pPr>
                        <w: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671E9CB0" wp14:editId="1C6E0001">
                <wp:simplePos x="0" y="0"/>
                <wp:positionH relativeFrom="column">
                  <wp:posOffset>5705475</wp:posOffset>
                </wp:positionH>
                <wp:positionV relativeFrom="paragraph">
                  <wp:posOffset>127933</wp:posOffset>
                </wp:positionV>
                <wp:extent cx="1181100" cy="9525"/>
                <wp:effectExtent l="0" t="0" r="0" b="0"/>
                <wp:wrapSquare wrapText="bothSides"/>
                <wp:docPr id="131883" name="Group 131883"/>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154052" name="Shape 15405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3" name="Shape 154053"/>
                        <wps:cNvSpPr/>
                        <wps:spPr>
                          <a:xfrm>
                            <a:off x="666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54" name="Shape 154054"/>
                        <wps:cNvSpPr/>
                        <wps:spPr>
                          <a:xfrm>
                            <a:off x="105727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883" style="width:93pt;height:0.75pt;position:absolute;mso-position-horizontal-relative:text;mso-position-horizontal:absolute;margin-left:449.25pt;mso-position-vertical-relative:text;margin-top:10.0734pt;" coordsize="11811,95">
                <v:shape id="Shape 154055" style="position:absolute;width:666;height:95;left:0;top:0;" coordsize="66675,9525" path="m0,0l66675,0l66675,9525l0,9525l0,0">
                  <v:stroke weight="0pt" endcap="flat" joinstyle="miter" miterlimit="10" on="false" color="#000000" opacity="0"/>
                  <v:fill on="true" color="#000000"/>
                </v:shape>
                <v:shape id="Shape 154056" style="position:absolute;width:9906;height:95;left:666;top:0;" coordsize="990600,9525" path="m0,0l990600,0l990600,9525l0,9525l0,0">
                  <v:stroke weight="0pt" endcap="flat" joinstyle="miter" miterlimit="10" on="false" color="#000000" opacity="0"/>
                  <v:fill on="true" color="#000000"/>
                </v:shape>
                <v:shape id="Shape 154057" style="position:absolute;width:1238;height:95;left:10572;top:0;" coordsize="123825,9525" path="m0,0l123825,0l123825,9525l0,9525l0,0">
                  <v:stroke weight="0pt" endcap="flat" joinstyle="miter" miterlimit="10" on="false" color="#000000" opacity="0"/>
                  <v:fill on="true" color="#000000"/>
                </v:shape>
                <w10:wrap type="square"/>
              </v:group>
            </w:pict>
          </mc:Fallback>
        </mc:AlternateContent>
      </w:r>
      <w:r>
        <w:rPr>
          <w:sz w:val="16"/>
        </w:rPr>
        <w:t>(In millions)</w:t>
      </w:r>
      <w:r>
        <w:t>$ Change</w:t>
      </w:r>
      <w:r>
        <w:tab/>
        <w:t>% Change</w:t>
      </w:r>
    </w:p>
    <w:p w14:paraId="0C5B6878" w14:textId="77777777" w:rsidR="0073115C" w:rsidRDefault="00000000">
      <w:pPr>
        <w:spacing w:before="48"/>
        <w:ind w:left="15" w:right="14"/>
      </w:pPr>
      <w:r>
        <w:t>Medical39.1 %</w:t>
      </w:r>
    </w:p>
    <w:p w14:paraId="29C37CFE" w14:textId="77777777" w:rsidR="0073115C" w:rsidRDefault="00000000">
      <w:pPr>
        <w:spacing w:after="51"/>
        <w:ind w:left="15" w:right="14"/>
      </w:pPr>
      <w:r>
        <w:t>Industrial24.6 %</w:t>
      </w:r>
    </w:p>
    <w:p w14:paraId="4B9ED4FE" w14:textId="77777777" w:rsidR="0073115C" w:rsidRDefault="00000000">
      <w:pPr>
        <w:spacing w:after="0" w:line="259" w:lineRule="auto"/>
        <w:ind w:left="10" w:right="4"/>
        <w:jc w:val="right"/>
      </w:pPr>
      <w:r>
        <w:t>Total gross profit35.1 %</w:t>
      </w:r>
    </w:p>
    <w:tbl>
      <w:tblPr>
        <w:tblStyle w:val="TableGrid"/>
        <w:tblW w:w="6853" w:type="dxa"/>
        <w:tblInd w:w="155" w:type="dxa"/>
        <w:tblCellMar>
          <w:top w:w="0" w:type="dxa"/>
          <w:left w:w="0" w:type="dxa"/>
          <w:bottom w:w="0" w:type="dxa"/>
          <w:right w:w="0" w:type="dxa"/>
        </w:tblCellMar>
        <w:tblLook w:val="04A0" w:firstRow="1" w:lastRow="0" w:firstColumn="1" w:lastColumn="0" w:noHBand="0" w:noVBand="1"/>
      </w:tblPr>
      <w:tblGrid>
        <w:gridCol w:w="3435"/>
        <w:gridCol w:w="1990"/>
        <w:gridCol w:w="1428"/>
      </w:tblGrid>
      <w:tr w:rsidR="0073115C" w14:paraId="6A8D0E46" w14:textId="77777777">
        <w:trPr>
          <w:trHeight w:val="249"/>
        </w:trPr>
        <w:tc>
          <w:tcPr>
            <w:tcW w:w="3435" w:type="dxa"/>
            <w:tcBorders>
              <w:top w:val="nil"/>
              <w:left w:val="nil"/>
              <w:bottom w:val="nil"/>
              <w:right w:val="nil"/>
            </w:tcBorders>
          </w:tcPr>
          <w:p w14:paraId="275E015F" w14:textId="77777777" w:rsidR="0073115C" w:rsidRDefault="00000000">
            <w:pPr>
              <w:spacing w:after="0" w:line="259" w:lineRule="auto"/>
              <w:ind w:left="0" w:right="0" w:firstLine="0"/>
            </w:pPr>
            <w:r>
              <w:rPr>
                <w:i/>
              </w:rPr>
              <w:t>Medical gross margin %</w:t>
            </w:r>
          </w:p>
        </w:tc>
        <w:tc>
          <w:tcPr>
            <w:tcW w:w="1990" w:type="dxa"/>
            <w:tcBorders>
              <w:top w:val="nil"/>
              <w:left w:val="nil"/>
              <w:bottom w:val="nil"/>
              <w:right w:val="nil"/>
            </w:tcBorders>
          </w:tcPr>
          <w:p w14:paraId="5C675EF8" w14:textId="77777777" w:rsidR="0073115C" w:rsidRDefault="00000000">
            <w:pPr>
              <w:spacing w:after="0" w:line="259" w:lineRule="auto"/>
              <w:ind w:left="299" w:right="0" w:firstLine="0"/>
              <w:jc w:val="center"/>
            </w:pPr>
            <w:r>
              <w:rPr>
                <w:i/>
              </w:rPr>
              <w:t>31.6 %</w:t>
            </w:r>
          </w:p>
        </w:tc>
        <w:tc>
          <w:tcPr>
            <w:tcW w:w="1428" w:type="dxa"/>
            <w:tcBorders>
              <w:top w:val="nil"/>
              <w:left w:val="nil"/>
              <w:bottom w:val="nil"/>
              <w:right w:val="nil"/>
            </w:tcBorders>
          </w:tcPr>
          <w:p w14:paraId="04B3388C" w14:textId="77777777" w:rsidR="0073115C" w:rsidRDefault="00000000">
            <w:pPr>
              <w:spacing w:after="0" w:line="259" w:lineRule="auto"/>
              <w:ind w:left="0" w:right="0" w:firstLine="0"/>
              <w:jc w:val="right"/>
            </w:pPr>
            <w:r>
              <w:rPr>
                <w:i/>
              </w:rPr>
              <w:t>23.5 %</w:t>
            </w:r>
          </w:p>
        </w:tc>
      </w:tr>
      <w:tr w:rsidR="0073115C" w14:paraId="1F5C4206" w14:textId="77777777">
        <w:trPr>
          <w:trHeight w:val="255"/>
        </w:trPr>
        <w:tc>
          <w:tcPr>
            <w:tcW w:w="3435" w:type="dxa"/>
            <w:tcBorders>
              <w:top w:val="nil"/>
              <w:left w:val="nil"/>
              <w:bottom w:val="nil"/>
              <w:right w:val="nil"/>
            </w:tcBorders>
          </w:tcPr>
          <w:p w14:paraId="40699535" w14:textId="77777777" w:rsidR="0073115C" w:rsidRDefault="00000000">
            <w:pPr>
              <w:spacing w:after="0" w:line="259" w:lineRule="auto"/>
              <w:ind w:left="0" w:right="0" w:firstLine="0"/>
            </w:pPr>
            <w:r>
              <w:rPr>
                <w:i/>
              </w:rPr>
              <w:t>Industrial gross margin %</w:t>
            </w:r>
          </w:p>
        </w:tc>
        <w:tc>
          <w:tcPr>
            <w:tcW w:w="1990" w:type="dxa"/>
            <w:tcBorders>
              <w:top w:val="nil"/>
              <w:left w:val="nil"/>
              <w:bottom w:val="nil"/>
              <w:right w:val="nil"/>
            </w:tcBorders>
          </w:tcPr>
          <w:p w14:paraId="2D8DDCCF" w14:textId="77777777" w:rsidR="0073115C" w:rsidRDefault="00000000">
            <w:pPr>
              <w:spacing w:after="0" w:line="259" w:lineRule="auto"/>
              <w:ind w:left="299" w:right="0" w:firstLine="0"/>
              <w:jc w:val="center"/>
            </w:pPr>
            <w:r>
              <w:rPr>
                <w:i/>
              </w:rPr>
              <w:t>38.5 %</w:t>
            </w:r>
          </w:p>
        </w:tc>
        <w:tc>
          <w:tcPr>
            <w:tcW w:w="1428" w:type="dxa"/>
            <w:tcBorders>
              <w:top w:val="nil"/>
              <w:left w:val="nil"/>
              <w:bottom w:val="nil"/>
              <w:right w:val="nil"/>
            </w:tcBorders>
          </w:tcPr>
          <w:p w14:paraId="365CC0C6" w14:textId="77777777" w:rsidR="0073115C" w:rsidRDefault="00000000">
            <w:pPr>
              <w:spacing w:after="0" w:line="259" w:lineRule="auto"/>
              <w:ind w:left="0" w:right="0" w:firstLine="0"/>
              <w:jc w:val="right"/>
            </w:pPr>
            <w:r>
              <w:rPr>
                <w:i/>
              </w:rPr>
              <w:t>33.2 %</w:t>
            </w:r>
          </w:p>
        </w:tc>
      </w:tr>
      <w:tr w:rsidR="0073115C" w14:paraId="2271773B" w14:textId="77777777">
        <w:trPr>
          <w:trHeight w:val="219"/>
        </w:trPr>
        <w:tc>
          <w:tcPr>
            <w:tcW w:w="3435" w:type="dxa"/>
            <w:tcBorders>
              <w:top w:val="nil"/>
              <w:left w:val="nil"/>
              <w:bottom w:val="nil"/>
              <w:right w:val="nil"/>
            </w:tcBorders>
          </w:tcPr>
          <w:p w14:paraId="315DAEB5" w14:textId="77777777" w:rsidR="0073115C" w:rsidRDefault="00000000">
            <w:pPr>
              <w:spacing w:after="0" w:line="259" w:lineRule="auto"/>
              <w:ind w:left="225" w:right="0" w:firstLine="0"/>
            </w:pPr>
            <w:r>
              <w:rPr>
                <w:i/>
              </w:rPr>
              <w:t>Total gross margin %</w:t>
            </w:r>
          </w:p>
        </w:tc>
        <w:tc>
          <w:tcPr>
            <w:tcW w:w="1990" w:type="dxa"/>
            <w:tcBorders>
              <w:top w:val="nil"/>
              <w:left w:val="nil"/>
              <w:bottom w:val="nil"/>
              <w:right w:val="nil"/>
            </w:tcBorders>
          </w:tcPr>
          <w:p w14:paraId="72041704" w14:textId="77777777" w:rsidR="0073115C" w:rsidRDefault="00000000">
            <w:pPr>
              <w:spacing w:after="0" w:line="259" w:lineRule="auto"/>
              <w:ind w:left="299" w:right="0" w:firstLine="0"/>
              <w:jc w:val="center"/>
            </w:pPr>
            <w:r>
              <w:rPr>
                <w:i/>
              </w:rPr>
              <w:t>33.1 %</w:t>
            </w:r>
          </w:p>
        </w:tc>
        <w:tc>
          <w:tcPr>
            <w:tcW w:w="1428" w:type="dxa"/>
            <w:tcBorders>
              <w:top w:val="nil"/>
              <w:left w:val="nil"/>
              <w:bottom w:val="nil"/>
              <w:right w:val="nil"/>
            </w:tcBorders>
          </w:tcPr>
          <w:p w14:paraId="21F3D650" w14:textId="77777777" w:rsidR="0073115C" w:rsidRDefault="00000000">
            <w:pPr>
              <w:spacing w:after="0" w:line="259" w:lineRule="auto"/>
              <w:ind w:left="0" w:right="0" w:firstLine="0"/>
              <w:jc w:val="right"/>
            </w:pPr>
            <w:r>
              <w:rPr>
                <w:i/>
              </w:rPr>
              <w:t>25.5 %</w:t>
            </w:r>
          </w:p>
        </w:tc>
      </w:tr>
    </w:tbl>
    <w:p w14:paraId="75F7E6CD" w14:textId="77777777" w:rsidR="0073115C" w:rsidRDefault="00000000">
      <w:pPr>
        <w:spacing w:after="0" w:line="259" w:lineRule="auto"/>
        <w:ind w:left="0" w:right="0" w:firstLine="0"/>
      </w:pPr>
      <w:r>
        <w:t xml:space="preserve">    </w:t>
      </w:r>
    </w:p>
    <w:p w14:paraId="425E348B" w14:textId="77777777" w:rsidR="0073115C" w:rsidRDefault="00000000">
      <w:pPr>
        <w:ind w:left="730" w:right="14"/>
      </w:pPr>
      <w:r>
        <w:t>The increase in Medical gross profit was primarily due to a favorable mix of higher margin products and the impacts of cost</w:t>
      </w:r>
    </w:p>
    <w:p w14:paraId="33128BE4" w14:textId="77777777" w:rsidR="0073115C" w:rsidRDefault="00000000">
      <w:pPr>
        <w:ind w:left="15" w:right="14"/>
      </w:pPr>
      <w:r>
        <w:t>reduction measures taken by management in previous quarters. Also during the nine months ended July 3, 2020, there was a $13 million charge for the write-down of inventory associated with discontinued products and restructuring activity. The Industrial gross 32</w:t>
      </w:r>
    </w:p>
    <w:p w14:paraId="698D8A09"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302E7B3" wp14:editId="617FA6DA">
                <wp:extent cx="6896100" cy="19050"/>
                <wp:effectExtent l="0" t="0" r="0" b="0"/>
                <wp:docPr id="114528" name="Group 1145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058" name="Shape 1540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059" name="Shape 1540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810" name="Shape 128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811" name="Shape 128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528" style="width:543pt;height:1.5pt;mso-position-horizontal-relative:char;mso-position-vertical-relative:line" coordsize="68961,190">
                <v:shape id="Shape 154060" style="position:absolute;width:68961;height:95;left:0;top:0;" coordsize="6896100,9525" path="m0,0l6896100,0l6896100,9525l0,9525l0,0">
                  <v:stroke weight="0pt" endcap="flat" joinstyle="miter" miterlimit="10" on="false" color="#000000" opacity="0"/>
                  <v:fill on="true" color="#9a9a9a"/>
                </v:shape>
                <v:shape id="Shape 154061" style="position:absolute;width:68961;height:95;left:0;top:95;" coordsize="6896100,9525" path="m0,0l6896100,0l6896100,9525l0,9525l0,0">
                  <v:stroke weight="0pt" endcap="flat" joinstyle="miter" miterlimit="10" on="false" color="#000000" opacity="0"/>
                  <v:fill on="true" color="#eeeeee"/>
                </v:shape>
                <v:shape id="Shape 12810" style="position:absolute;width:95;height:190;left:68865;top:0;" coordsize="9525,19050" path="m9525,0l9525,19050l0,19050l0,9525l9525,0x">
                  <v:stroke weight="0pt" endcap="flat" joinstyle="miter" miterlimit="10" on="false" color="#000000" opacity="0"/>
                  <v:fill on="true" color="#eeeeee"/>
                </v:shape>
                <v:shape id="Shape 128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5F55DCC" w14:textId="77777777" w:rsidR="0073115C" w:rsidRDefault="00000000">
      <w:pPr>
        <w:spacing w:after="261"/>
        <w:ind w:left="15" w:right="14"/>
      </w:pPr>
      <w:r>
        <w:lastRenderedPageBreak/>
        <w:t>profit increased due to a favorable mix of higher margin industrial detector products. Also during the nine months ended July 3, 2020, there was a $3 million charge for the write-down of inventory associated with discontinued products and restructuring activity.</w:t>
      </w:r>
    </w:p>
    <w:p w14:paraId="611C55D7" w14:textId="77777777" w:rsidR="0073115C" w:rsidRDefault="00000000">
      <w:pPr>
        <w:spacing w:after="34"/>
        <w:ind w:left="-5" w:right="2"/>
      </w:pPr>
      <w:r>
        <w:rPr>
          <w:b/>
          <w:i/>
        </w:rPr>
        <w:t>Operating Expenses</w:t>
      </w:r>
    </w:p>
    <w:tbl>
      <w:tblPr>
        <w:tblStyle w:val="TableGrid"/>
        <w:tblpPr w:vertAnchor="text" w:tblpX="20" w:tblpY="342"/>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258"/>
        <w:gridCol w:w="400"/>
        <w:gridCol w:w="1568"/>
        <w:gridCol w:w="400"/>
        <w:gridCol w:w="1568"/>
        <w:gridCol w:w="432"/>
        <w:gridCol w:w="1838"/>
        <w:gridCol w:w="1356"/>
      </w:tblGrid>
      <w:tr w:rsidR="0073115C" w14:paraId="1EAAE7A2" w14:textId="77777777">
        <w:trPr>
          <w:trHeight w:val="191"/>
        </w:trPr>
        <w:tc>
          <w:tcPr>
            <w:tcW w:w="3259" w:type="dxa"/>
            <w:tcBorders>
              <w:top w:val="nil"/>
              <w:left w:val="nil"/>
              <w:bottom w:val="nil"/>
              <w:right w:val="nil"/>
            </w:tcBorders>
          </w:tcPr>
          <w:p w14:paraId="17160754" w14:textId="77777777" w:rsidR="0073115C" w:rsidRDefault="00000000">
            <w:pPr>
              <w:spacing w:after="0" w:line="259" w:lineRule="auto"/>
              <w:ind w:left="0" w:right="0" w:firstLine="0"/>
            </w:pPr>
            <w:r>
              <w:rPr>
                <w:b/>
                <w:sz w:val="16"/>
              </w:rPr>
              <w:t>(In millions)</w:t>
            </w:r>
          </w:p>
        </w:tc>
        <w:tc>
          <w:tcPr>
            <w:tcW w:w="400" w:type="dxa"/>
            <w:tcBorders>
              <w:top w:val="nil"/>
              <w:left w:val="nil"/>
              <w:bottom w:val="nil"/>
              <w:right w:val="nil"/>
            </w:tcBorders>
          </w:tcPr>
          <w:p w14:paraId="4323DC69" w14:textId="77777777" w:rsidR="0073115C" w:rsidRDefault="0073115C">
            <w:pPr>
              <w:spacing w:after="160" w:line="259" w:lineRule="auto"/>
              <w:ind w:left="0" w:right="0" w:firstLine="0"/>
            </w:pPr>
          </w:p>
        </w:tc>
        <w:tc>
          <w:tcPr>
            <w:tcW w:w="1568" w:type="dxa"/>
            <w:tcBorders>
              <w:top w:val="nil"/>
              <w:left w:val="nil"/>
              <w:bottom w:val="nil"/>
              <w:right w:val="nil"/>
            </w:tcBorders>
          </w:tcPr>
          <w:p w14:paraId="51CB7924" w14:textId="77777777" w:rsidR="0073115C" w:rsidRDefault="0073115C">
            <w:pPr>
              <w:spacing w:after="160" w:line="259" w:lineRule="auto"/>
              <w:ind w:left="0" w:right="0" w:firstLine="0"/>
            </w:pPr>
          </w:p>
        </w:tc>
        <w:tc>
          <w:tcPr>
            <w:tcW w:w="400" w:type="dxa"/>
            <w:tcBorders>
              <w:top w:val="nil"/>
              <w:left w:val="nil"/>
              <w:bottom w:val="nil"/>
              <w:right w:val="nil"/>
            </w:tcBorders>
          </w:tcPr>
          <w:p w14:paraId="05F3417C" w14:textId="77777777" w:rsidR="0073115C" w:rsidRDefault="0073115C">
            <w:pPr>
              <w:spacing w:after="160" w:line="259" w:lineRule="auto"/>
              <w:ind w:left="0" w:right="0" w:firstLine="0"/>
            </w:pPr>
          </w:p>
        </w:tc>
        <w:tc>
          <w:tcPr>
            <w:tcW w:w="1568" w:type="dxa"/>
            <w:tcBorders>
              <w:top w:val="nil"/>
              <w:left w:val="nil"/>
              <w:bottom w:val="nil"/>
              <w:right w:val="nil"/>
            </w:tcBorders>
          </w:tcPr>
          <w:p w14:paraId="6023D8A2" w14:textId="77777777" w:rsidR="0073115C" w:rsidRDefault="0073115C">
            <w:pPr>
              <w:spacing w:after="160" w:line="259" w:lineRule="auto"/>
              <w:ind w:left="0" w:right="0" w:firstLine="0"/>
            </w:pPr>
          </w:p>
        </w:tc>
        <w:tc>
          <w:tcPr>
            <w:tcW w:w="432" w:type="dxa"/>
            <w:tcBorders>
              <w:top w:val="nil"/>
              <w:left w:val="nil"/>
              <w:bottom w:val="nil"/>
              <w:right w:val="nil"/>
            </w:tcBorders>
          </w:tcPr>
          <w:p w14:paraId="5A3AAD98" w14:textId="77777777" w:rsidR="0073115C" w:rsidRDefault="0073115C">
            <w:pPr>
              <w:spacing w:after="160" w:line="259" w:lineRule="auto"/>
              <w:ind w:left="0" w:right="0" w:firstLine="0"/>
            </w:pPr>
          </w:p>
        </w:tc>
        <w:tc>
          <w:tcPr>
            <w:tcW w:w="1838" w:type="dxa"/>
            <w:tcBorders>
              <w:top w:val="nil"/>
              <w:left w:val="nil"/>
              <w:bottom w:val="nil"/>
              <w:right w:val="nil"/>
            </w:tcBorders>
          </w:tcPr>
          <w:p w14:paraId="18228BE5" w14:textId="77777777" w:rsidR="0073115C" w:rsidRDefault="0073115C">
            <w:pPr>
              <w:spacing w:after="160" w:line="259" w:lineRule="auto"/>
              <w:ind w:left="0" w:right="0" w:firstLine="0"/>
            </w:pPr>
          </w:p>
        </w:tc>
        <w:tc>
          <w:tcPr>
            <w:tcW w:w="1356" w:type="dxa"/>
            <w:tcBorders>
              <w:top w:val="nil"/>
              <w:left w:val="nil"/>
              <w:bottom w:val="nil"/>
              <w:right w:val="nil"/>
            </w:tcBorders>
          </w:tcPr>
          <w:p w14:paraId="005D8459" w14:textId="77777777" w:rsidR="0073115C" w:rsidRDefault="0073115C">
            <w:pPr>
              <w:spacing w:after="160" w:line="259" w:lineRule="auto"/>
              <w:ind w:left="0" w:right="0" w:firstLine="0"/>
            </w:pPr>
          </w:p>
        </w:tc>
      </w:tr>
      <w:tr w:rsidR="0073115C" w14:paraId="5E116F43" w14:textId="77777777">
        <w:trPr>
          <w:trHeight w:val="297"/>
        </w:trPr>
        <w:tc>
          <w:tcPr>
            <w:tcW w:w="3259" w:type="dxa"/>
            <w:tcBorders>
              <w:top w:val="nil"/>
              <w:left w:val="nil"/>
              <w:bottom w:val="nil"/>
              <w:right w:val="nil"/>
            </w:tcBorders>
          </w:tcPr>
          <w:p w14:paraId="1D84E628" w14:textId="77777777" w:rsidR="0073115C" w:rsidRDefault="00000000">
            <w:pPr>
              <w:spacing w:after="0" w:line="259" w:lineRule="auto"/>
              <w:ind w:left="0" w:right="0" w:firstLine="0"/>
            </w:pPr>
            <w:r>
              <w:t>Research and development</w:t>
            </w:r>
          </w:p>
        </w:tc>
        <w:tc>
          <w:tcPr>
            <w:tcW w:w="400" w:type="dxa"/>
            <w:tcBorders>
              <w:top w:val="nil"/>
              <w:left w:val="nil"/>
              <w:bottom w:val="nil"/>
              <w:right w:val="nil"/>
            </w:tcBorders>
          </w:tcPr>
          <w:p w14:paraId="0E7E4628" w14:textId="77777777" w:rsidR="0073115C" w:rsidRDefault="00000000">
            <w:pPr>
              <w:spacing w:after="0" w:line="259" w:lineRule="auto"/>
              <w:ind w:left="0" w:right="0" w:firstLine="0"/>
            </w:pPr>
            <w:r>
              <w:t>$</w:t>
            </w:r>
          </w:p>
        </w:tc>
        <w:tc>
          <w:tcPr>
            <w:tcW w:w="1568" w:type="dxa"/>
            <w:tcBorders>
              <w:top w:val="nil"/>
              <w:left w:val="nil"/>
              <w:bottom w:val="nil"/>
              <w:right w:val="nil"/>
            </w:tcBorders>
          </w:tcPr>
          <w:p w14:paraId="1D5613CC" w14:textId="77777777" w:rsidR="0073115C" w:rsidRDefault="00000000">
            <w:pPr>
              <w:spacing w:after="0" w:line="259" w:lineRule="auto"/>
              <w:ind w:left="483" w:right="0" w:firstLine="0"/>
              <w:jc w:val="center"/>
            </w:pPr>
            <w:r>
              <w:t xml:space="preserve">54.1 </w:t>
            </w:r>
          </w:p>
        </w:tc>
        <w:tc>
          <w:tcPr>
            <w:tcW w:w="400" w:type="dxa"/>
            <w:tcBorders>
              <w:top w:val="nil"/>
              <w:left w:val="nil"/>
              <w:bottom w:val="nil"/>
              <w:right w:val="nil"/>
            </w:tcBorders>
          </w:tcPr>
          <w:p w14:paraId="0A42337B" w14:textId="77777777" w:rsidR="0073115C" w:rsidRDefault="00000000">
            <w:pPr>
              <w:spacing w:after="0" w:line="259" w:lineRule="auto"/>
              <w:ind w:left="0" w:right="0" w:firstLine="0"/>
            </w:pPr>
            <w:r>
              <w:t>$</w:t>
            </w:r>
          </w:p>
        </w:tc>
        <w:tc>
          <w:tcPr>
            <w:tcW w:w="1568" w:type="dxa"/>
            <w:tcBorders>
              <w:top w:val="nil"/>
              <w:left w:val="nil"/>
              <w:bottom w:val="nil"/>
              <w:right w:val="nil"/>
            </w:tcBorders>
          </w:tcPr>
          <w:p w14:paraId="28BDBC45" w14:textId="77777777" w:rsidR="0073115C" w:rsidRDefault="00000000">
            <w:pPr>
              <w:spacing w:after="0" w:line="259" w:lineRule="auto"/>
              <w:ind w:left="483" w:right="0" w:firstLine="0"/>
              <w:jc w:val="center"/>
            </w:pPr>
            <w:r>
              <w:t xml:space="preserve">61.6 </w:t>
            </w:r>
          </w:p>
        </w:tc>
        <w:tc>
          <w:tcPr>
            <w:tcW w:w="432" w:type="dxa"/>
            <w:tcBorders>
              <w:top w:val="nil"/>
              <w:left w:val="nil"/>
              <w:bottom w:val="nil"/>
              <w:right w:val="nil"/>
            </w:tcBorders>
          </w:tcPr>
          <w:p w14:paraId="11EC5A97" w14:textId="77777777" w:rsidR="0073115C" w:rsidRDefault="00000000">
            <w:pPr>
              <w:spacing w:after="0" w:line="259" w:lineRule="auto"/>
              <w:ind w:left="0" w:right="0" w:firstLine="0"/>
            </w:pPr>
            <w:r>
              <w:t>$</w:t>
            </w:r>
          </w:p>
        </w:tc>
        <w:tc>
          <w:tcPr>
            <w:tcW w:w="1838" w:type="dxa"/>
            <w:tcBorders>
              <w:top w:val="nil"/>
              <w:left w:val="nil"/>
              <w:bottom w:val="nil"/>
              <w:right w:val="nil"/>
            </w:tcBorders>
          </w:tcPr>
          <w:p w14:paraId="335C1D2F" w14:textId="77777777" w:rsidR="0073115C" w:rsidRDefault="00000000">
            <w:pPr>
              <w:spacing w:after="0" w:line="259" w:lineRule="auto"/>
              <w:ind w:left="232" w:right="0" w:firstLine="0"/>
              <w:jc w:val="center"/>
            </w:pPr>
            <w:r>
              <w:t>(7.5)</w:t>
            </w:r>
          </w:p>
        </w:tc>
        <w:tc>
          <w:tcPr>
            <w:tcW w:w="1356" w:type="dxa"/>
            <w:tcBorders>
              <w:top w:val="nil"/>
              <w:left w:val="nil"/>
              <w:bottom w:val="nil"/>
              <w:right w:val="nil"/>
            </w:tcBorders>
          </w:tcPr>
          <w:p w14:paraId="6FD8751B" w14:textId="77777777" w:rsidR="0073115C" w:rsidRDefault="00000000">
            <w:pPr>
              <w:spacing w:after="0" w:line="259" w:lineRule="auto"/>
              <w:ind w:left="0" w:right="0" w:firstLine="0"/>
              <w:jc w:val="right"/>
            </w:pPr>
            <w:r>
              <w:t>(12.2)%</w:t>
            </w:r>
          </w:p>
        </w:tc>
      </w:tr>
      <w:tr w:rsidR="0073115C" w14:paraId="19AB89DF" w14:textId="77777777">
        <w:trPr>
          <w:trHeight w:val="270"/>
        </w:trPr>
        <w:tc>
          <w:tcPr>
            <w:tcW w:w="3259" w:type="dxa"/>
            <w:tcBorders>
              <w:top w:val="nil"/>
              <w:left w:val="nil"/>
              <w:bottom w:val="nil"/>
              <w:right w:val="nil"/>
            </w:tcBorders>
          </w:tcPr>
          <w:p w14:paraId="5DE65141" w14:textId="77777777" w:rsidR="0073115C" w:rsidRDefault="00000000">
            <w:pPr>
              <w:spacing w:after="0" w:line="259" w:lineRule="auto"/>
              <w:ind w:left="0" w:right="0" w:firstLine="0"/>
            </w:pPr>
            <w:r>
              <w:rPr>
                <w:i/>
              </w:rPr>
              <w:t>As a percentage of total revenues</w:t>
            </w:r>
          </w:p>
        </w:tc>
        <w:tc>
          <w:tcPr>
            <w:tcW w:w="400" w:type="dxa"/>
            <w:tcBorders>
              <w:top w:val="nil"/>
              <w:left w:val="nil"/>
              <w:bottom w:val="nil"/>
              <w:right w:val="nil"/>
            </w:tcBorders>
          </w:tcPr>
          <w:p w14:paraId="67C80460" w14:textId="77777777" w:rsidR="0073115C" w:rsidRDefault="0073115C">
            <w:pPr>
              <w:spacing w:after="160" w:line="259" w:lineRule="auto"/>
              <w:ind w:left="0" w:right="0" w:firstLine="0"/>
            </w:pPr>
          </w:p>
        </w:tc>
        <w:tc>
          <w:tcPr>
            <w:tcW w:w="1568" w:type="dxa"/>
            <w:tcBorders>
              <w:top w:val="nil"/>
              <w:left w:val="nil"/>
              <w:bottom w:val="nil"/>
              <w:right w:val="nil"/>
            </w:tcBorders>
          </w:tcPr>
          <w:p w14:paraId="7F5CC7F0" w14:textId="77777777" w:rsidR="0073115C" w:rsidRDefault="00000000">
            <w:pPr>
              <w:spacing w:after="0" w:line="259" w:lineRule="auto"/>
              <w:ind w:left="0" w:right="151" w:firstLine="0"/>
              <w:jc w:val="right"/>
            </w:pPr>
            <w:r>
              <w:rPr>
                <w:i/>
              </w:rPr>
              <w:t>9.1 %</w:t>
            </w:r>
          </w:p>
        </w:tc>
        <w:tc>
          <w:tcPr>
            <w:tcW w:w="400" w:type="dxa"/>
            <w:tcBorders>
              <w:top w:val="nil"/>
              <w:left w:val="nil"/>
              <w:bottom w:val="nil"/>
              <w:right w:val="nil"/>
            </w:tcBorders>
          </w:tcPr>
          <w:p w14:paraId="256F4610" w14:textId="77777777" w:rsidR="0073115C" w:rsidRDefault="0073115C">
            <w:pPr>
              <w:spacing w:after="160" w:line="259" w:lineRule="auto"/>
              <w:ind w:left="0" w:right="0" w:firstLine="0"/>
            </w:pPr>
          </w:p>
        </w:tc>
        <w:tc>
          <w:tcPr>
            <w:tcW w:w="1568" w:type="dxa"/>
            <w:tcBorders>
              <w:top w:val="nil"/>
              <w:left w:val="nil"/>
              <w:bottom w:val="nil"/>
              <w:right w:val="nil"/>
            </w:tcBorders>
          </w:tcPr>
          <w:p w14:paraId="38DFA1AA" w14:textId="77777777" w:rsidR="0073115C" w:rsidRDefault="00000000">
            <w:pPr>
              <w:spacing w:after="0" w:line="259" w:lineRule="auto"/>
              <w:ind w:left="0" w:right="151" w:firstLine="0"/>
              <w:jc w:val="right"/>
            </w:pPr>
            <w:r>
              <w:rPr>
                <w:i/>
              </w:rPr>
              <w:t>10.8 %</w:t>
            </w:r>
          </w:p>
        </w:tc>
        <w:tc>
          <w:tcPr>
            <w:tcW w:w="432" w:type="dxa"/>
            <w:tcBorders>
              <w:top w:val="nil"/>
              <w:left w:val="nil"/>
              <w:bottom w:val="nil"/>
              <w:right w:val="nil"/>
            </w:tcBorders>
          </w:tcPr>
          <w:p w14:paraId="7649C607" w14:textId="77777777" w:rsidR="0073115C" w:rsidRDefault="0073115C">
            <w:pPr>
              <w:spacing w:after="160" w:line="259" w:lineRule="auto"/>
              <w:ind w:left="0" w:right="0" w:firstLine="0"/>
            </w:pPr>
          </w:p>
        </w:tc>
        <w:tc>
          <w:tcPr>
            <w:tcW w:w="1838" w:type="dxa"/>
            <w:tcBorders>
              <w:top w:val="nil"/>
              <w:left w:val="nil"/>
              <w:bottom w:val="nil"/>
              <w:right w:val="nil"/>
            </w:tcBorders>
          </w:tcPr>
          <w:p w14:paraId="073F017E" w14:textId="77777777" w:rsidR="0073115C" w:rsidRDefault="0073115C">
            <w:pPr>
              <w:spacing w:after="160" w:line="259" w:lineRule="auto"/>
              <w:ind w:left="0" w:right="0" w:firstLine="0"/>
            </w:pPr>
          </w:p>
        </w:tc>
        <w:tc>
          <w:tcPr>
            <w:tcW w:w="1356" w:type="dxa"/>
            <w:tcBorders>
              <w:top w:val="nil"/>
              <w:left w:val="nil"/>
              <w:bottom w:val="nil"/>
              <w:right w:val="nil"/>
            </w:tcBorders>
          </w:tcPr>
          <w:p w14:paraId="1728F77F" w14:textId="77777777" w:rsidR="0073115C" w:rsidRDefault="0073115C">
            <w:pPr>
              <w:spacing w:after="160" w:line="259" w:lineRule="auto"/>
              <w:ind w:left="0" w:right="0" w:firstLine="0"/>
            </w:pPr>
          </w:p>
        </w:tc>
      </w:tr>
      <w:tr w:rsidR="0073115C" w14:paraId="086BBD85" w14:textId="77777777">
        <w:trPr>
          <w:trHeight w:val="292"/>
        </w:trPr>
        <w:tc>
          <w:tcPr>
            <w:tcW w:w="3259" w:type="dxa"/>
            <w:tcBorders>
              <w:top w:val="nil"/>
              <w:left w:val="nil"/>
              <w:bottom w:val="nil"/>
              <w:right w:val="nil"/>
            </w:tcBorders>
          </w:tcPr>
          <w:p w14:paraId="64D4F578" w14:textId="77777777" w:rsidR="0073115C" w:rsidRDefault="00000000">
            <w:pPr>
              <w:spacing w:after="0" w:line="259" w:lineRule="auto"/>
              <w:ind w:left="0" w:right="0" w:firstLine="0"/>
            </w:pPr>
            <w:r>
              <w:t>Selling, general and administrative</w:t>
            </w:r>
          </w:p>
        </w:tc>
        <w:tc>
          <w:tcPr>
            <w:tcW w:w="400" w:type="dxa"/>
            <w:tcBorders>
              <w:top w:val="nil"/>
              <w:left w:val="nil"/>
              <w:bottom w:val="nil"/>
              <w:right w:val="nil"/>
            </w:tcBorders>
          </w:tcPr>
          <w:p w14:paraId="58D9E50B" w14:textId="77777777" w:rsidR="0073115C" w:rsidRDefault="00000000">
            <w:pPr>
              <w:spacing w:after="0" w:line="259" w:lineRule="auto"/>
              <w:ind w:left="0" w:right="0" w:firstLine="0"/>
            </w:pPr>
            <w:r>
              <w:t>$</w:t>
            </w:r>
          </w:p>
        </w:tc>
        <w:tc>
          <w:tcPr>
            <w:tcW w:w="1568" w:type="dxa"/>
            <w:tcBorders>
              <w:top w:val="nil"/>
              <w:left w:val="nil"/>
              <w:bottom w:val="nil"/>
              <w:right w:val="nil"/>
            </w:tcBorders>
          </w:tcPr>
          <w:p w14:paraId="3A34B8C7" w14:textId="77777777" w:rsidR="0073115C" w:rsidRDefault="00000000">
            <w:pPr>
              <w:spacing w:after="0" w:line="259" w:lineRule="auto"/>
              <w:ind w:left="483" w:right="0" w:firstLine="0"/>
              <w:jc w:val="center"/>
            </w:pPr>
            <w:r>
              <w:t xml:space="preserve">94.2 </w:t>
            </w:r>
          </w:p>
        </w:tc>
        <w:tc>
          <w:tcPr>
            <w:tcW w:w="400" w:type="dxa"/>
            <w:tcBorders>
              <w:top w:val="nil"/>
              <w:left w:val="nil"/>
              <w:bottom w:val="nil"/>
              <w:right w:val="nil"/>
            </w:tcBorders>
          </w:tcPr>
          <w:p w14:paraId="13A185B5" w14:textId="77777777" w:rsidR="0073115C" w:rsidRDefault="00000000">
            <w:pPr>
              <w:spacing w:after="0" w:line="259" w:lineRule="auto"/>
              <w:ind w:left="0" w:right="0" w:firstLine="0"/>
            </w:pPr>
            <w:r>
              <w:t>$</w:t>
            </w:r>
          </w:p>
        </w:tc>
        <w:tc>
          <w:tcPr>
            <w:tcW w:w="1568" w:type="dxa"/>
            <w:tcBorders>
              <w:top w:val="nil"/>
              <w:left w:val="nil"/>
              <w:bottom w:val="nil"/>
              <w:right w:val="nil"/>
            </w:tcBorders>
          </w:tcPr>
          <w:p w14:paraId="36933B4F" w14:textId="77777777" w:rsidR="0073115C" w:rsidRDefault="00000000">
            <w:pPr>
              <w:spacing w:after="0" w:line="259" w:lineRule="auto"/>
              <w:ind w:left="383" w:right="0" w:firstLine="0"/>
              <w:jc w:val="center"/>
            </w:pPr>
            <w:r>
              <w:t xml:space="preserve">101.5 </w:t>
            </w:r>
          </w:p>
        </w:tc>
        <w:tc>
          <w:tcPr>
            <w:tcW w:w="432" w:type="dxa"/>
            <w:tcBorders>
              <w:top w:val="nil"/>
              <w:left w:val="nil"/>
              <w:bottom w:val="nil"/>
              <w:right w:val="nil"/>
            </w:tcBorders>
          </w:tcPr>
          <w:p w14:paraId="49571546" w14:textId="77777777" w:rsidR="0073115C" w:rsidRDefault="00000000">
            <w:pPr>
              <w:spacing w:after="0" w:line="259" w:lineRule="auto"/>
              <w:ind w:left="0" w:right="0" w:firstLine="0"/>
            </w:pPr>
            <w:r>
              <w:t>$</w:t>
            </w:r>
          </w:p>
        </w:tc>
        <w:tc>
          <w:tcPr>
            <w:tcW w:w="1838" w:type="dxa"/>
            <w:tcBorders>
              <w:top w:val="nil"/>
              <w:left w:val="nil"/>
              <w:bottom w:val="nil"/>
              <w:right w:val="nil"/>
            </w:tcBorders>
          </w:tcPr>
          <w:p w14:paraId="2CD7F486" w14:textId="77777777" w:rsidR="0073115C" w:rsidRDefault="00000000">
            <w:pPr>
              <w:spacing w:after="0" w:line="259" w:lineRule="auto"/>
              <w:ind w:left="232" w:right="0" w:firstLine="0"/>
              <w:jc w:val="center"/>
            </w:pPr>
            <w:r>
              <w:t>(7.3)</w:t>
            </w:r>
          </w:p>
        </w:tc>
        <w:tc>
          <w:tcPr>
            <w:tcW w:w="1356" w:type="dxa"/>
            <w:tcBorders>
              <w:top w:val="nil"/>
              <w:left w:val="nil"/>
              <w:bottom w:val="nil"/>
              <w:right w:val="nil"/>
            </w:tcBorders>
          </w:tcPr>
          <w:p w14:paraId="73CC8734" w14:textId="77777777" w:rsidR="0073115C" w:rsidRDefault="00000000">
            <w:pPr>
              <w:spacing w:after="0" w:line="259" w:lineRule="auto"/>
              <w:ind w:left="0" w:right="0" w:firstLine="0"/>
              <w:jc w:val="right"/>
            </w:pPr>
            <w:r>
              <w:t>(7.2)%</w:t>
            </w:r>
          </w:p>
        </w:tc>
      </w:tr>
      <w:tr w:rsidR="0073115C" w14:paraId="5E170AE7" w14:textId="77777777">
        <w:trPr>
          <w:trHeight w:val="263"/>
        </w:trPr>
        <w:tc>
          <w:tcPr>
            <w:tcW w:w="3259" w:type="dxa"/>
            <w:tcBorders>
              <w:top w:val="nil"/>
              <w:left w:val="nil"/>
              <w:bottom w:val="nil"/>
              <w:right w:val="nil"/>
            </w:tcBorders>
          </w:tcPr>
          <w:p w14:paraId="285252E3" w14:textId="77777777" w:rsidR="0073115C" w:rsidRDefault="00000000">
            <w:pPr>
              <w:spacing w:after="0" w:line="259" w:lineRule="auto"/>
              <w:ind w:left="0" w:right="0" w:firstLine="0"/>
            </w:pPr>
            <w:r>
              <w:rPr>
                <w:i/>
              </w:rPr>
              <w:t>As a percentage of total revenues</w:t>
            </w:r>
          </w:p>
        </w:tc>
        <w:tc>
          <w:tcPr>
            <w:tcW w:w="400" w:type="dxa"/>
            <w:tcBorders>
              <w:top w:val="nil"/>
              <w:left w:val="nil"/>
              <w:bottom w:val="nil"/>
              <w:right w:val="nil"/>
            </w:tcBorders>
          </w:tcPr>
          <w:p w14:paraId="79429173" w14:textId="77777777" w:rsidR="0073115C" w:rsidRDefault="0073115C">
            <w:pPr>
              <w:spacing w:after="160" w:line="259" w:lineRule="auto"/>
              <w:ind w:left="0" w:right="0" w:firstLine="0"/>
            </w:pPr>
          </w:p>
        </w:tc>
        <w:tc>
          <w:tcPr>
            <w:tcW w:w="1568" w:type="dxa"/>
            <w:tcBorders>
              <w:top w:val="nil"/>
              <w:left w:val="nil"/>
              <w:bottom w:val="nil"/>
              <w:right w:val="nil"/>
            </w:tcBorders>
          </w:tcPr>
          <w:p w14:paraId="09D2D175" w14:textId="77777777" w:rsidR="0073115C" w:rsidRDefault="00000000">
            <w:pPr>
              <w:spacing w:after="0" w:line="259" w:lineRule="auto"/>
              <w:ind w:left="0" w:right="151" w:firstLine="0"/>
              <w:jc w:val="right"/>
            </w:pPr>
            <w:r>
              <w:rPr>
                <w:i/>
              </w:rPr>
              <w:t>15.9 %</w:t>
            </w:r>
          </w:p>
        </w:tc>
        <w:tc>
          <w:tcPr>
            <w:tcW w:w="400" w:type="dxa"/>
            <w:tcBorders>
              <w:top w:val="nil"/>
              <w:left w:val="nil"/>
              <w:bottom w:val="nil"/>
              <w:right w:val="nil"/>
            </w:tcBorders>
          </w:tcPr>
          <w:p w14:paraId="77BA1F89" w14:textId="77777777" w:rsidR="0073115C" w:rsidRDefault="0073115C">
            <w:pPr>
              <w:spacing w:after="160" w:line="259" w:lineRule="auto"/>
              <w:ind w:left="0" w:right="0" w:firstLine="0"/>
            </w:pPr>
          </w:p>
        </w:tc>
        <w:tc>
          <w:tcPr>
            <w:tcW w:w="1568" w:type="dxa"/>
            <w:tcBorders>
              <w:top w:val="nil"/>
              <w:left w:val="nil"/>
              <w:bottom w:val="nil"/>
              <w:right w:val="nil"/>
            </w:tcBorders>
          </w:tcPr>
          <w:p w14:paraId="3A58C727" w14:textId="77777777" w:rsidR="0073115C" w:rsidRDefault="00000000">
            <w:pPr>
              <w:spacing w:after="0" w:line="259" w:lineRule="auto"/>
              <w:ind w:left="0" w:right="151" w:firstLine="0"/>
              <w:jc w:val="right"/>
            </w:pPr>
            <w:r>
              <w:rPr>
                <w:i/>
              </w:rPr>
              <w:t>17.9 %</w:t>
            </w:r>
          </w:p>
        </w:tc>
        <w:tc>
          <w:tcPr>
            <w:tcW w:w="432" w:type="dxa"/>
            <w:tcBorders>
              <w:top w:val="nil"/>
              <w:left w:val="nil"/>
              <w:bottom w:val="nil"/>
              <w:right w:val="nil"/>
            </w:tcBorders>
          </w:tcPr>
          <w:p w14:paraId="7ADCEAB9" w14:textId="77777777" w:rsidR="0073115C" w:rsidRDefault="0073115C">
            <w:pPr>
              <w:spacing w:after="160" w:line="259" w:lineRule="auto"/>
              <w:ind w:left="0" w:right="0" w:firstLine="0"/>
            </w:pPr>
          </w:p>
        </w:tc>
        <w:tc>
          <w:tcPr>
            <w:tcW w:w="1838" w:type="dxa"/>
            <w:tcBorders>
              <w:top w:val="nil"/>
              <w:left w:val="nil"/>
              <w:bottom w:val="nil"/>
              <w:right w:val="nil"/>
            </w:tcBorders>
          </w:tcPr>
          <w:p w14:paraId="0825A6F5" w14:textId="77777777" w:rsidR="0073115C" w:rsidRDefault="0073115C">
            <w:pPr>
              <w:spacing w:after="160" w:line="259" w:lineRule="auto"/>
              <w:ind w:left="0" w:right="0" w:firstLine="0"/>
            </w:pPr>
          </w:p>
        </w:tc>
        <w:tc>
          <w:tcPr>
            <w:tcW w:w="1356" w:type="dxa"/>
            <w:tcBorders>
              <w:top w:val="nil"/>
              <w:left w:val="nil"/>
              <w:bottom w:val="nil"/>
              <w:right w:val="nil"/>
            </w:tcBorders>
          </w:tcPr>
          <w:p w14:paraId="2782C046" w14:textId="77777777" w:rsidR="0073115C" w:rsidRDefault="0073115C">
            <w:pPr>
              <w:spacing w:after="160" w:line="259" w:lineRule="auto"/>
              <w:ind w:left="0" w:right="0" w:firstLine="0"/>
            </w:pPr>
          </w:p>
        </w:tc>
      </w:tr>
      <w:tr w:rsidR="0073115C" w14:paraId="08766E5C" w14:textId="77777777">
        <w:trPr>
          <w:trHeight w:val="255"/>
        </w:trPr>
        <w:tc>
          <w:tcPr>
            <w:tcW w:w="3259" w:type="dxa"/>
            <w:tcBorders>
              <w:top w:val="nil"/>
              <w:left w:val="nil"/>
              <w:bottom w:val="nil"/>
              <w:right w:val="nil"/>
            </w:tcBorders>
          </w:tcPr>
          <w:p w14:paraId="350A3914" w14:textId="77777777" w:rsidR="0073115C" w:rsidRDefault="00000000">
            <w:pPr>
              <w:spacing w:after="0" w:line="259" w:lineRule="auto"/>
              <w:ind w:left="0" w:right="0" w:firstLine="0"/>
            </w:pPr>
            <w:r>
              <w:t>Impairment of intangible assets</w:t>
            </w:r>
          </w:p>
        </w:tc>
        <w:tc>
          <w:tcPr>
            <w:tcW w:w="400" w:type="dxa"/>
            <w:tcBorders>
              <w:top w:val="nil"/>
              <w:left w:val="nil"/>
              <w:bottom w:val="nil"/>
              <w:right w:val="nil"/>
            </w:tcBorders>
          </w:tcPr>
          <w:p w14:paraId="643C8317" w14:textId="77777777" w:rsidR="0073115C" w:rsidRDefault="00000000">
            <w:pPr>
              <w:spacing w:after="0" w:line="259" w:lineRule="auto"/>
              <w:ind w:left="0" w:right="0" w:firstLine="0"/>
            </w:pPr>
            <w:r>
              <w:t>$</w:t>
            </w:r>
          </w:p>
        </w:tc>
        <w:tc>
          <w:tcPr>
            <w:tcW w:w="1568" w:type="dxa"/>
            <w:tcBorders>
              <w:top w:val="nil"/>
              <w:left w:val="nil"/>
              <w:bottom w:val="nil"/>
              <w:right w:val="nil"/>
            </w:tcBorders>
          </w:tcPr>
          <w:p w14:paraId="007DE67F" w14:textId="77777777" w:rsidR="0073115C" w:rsidRDefault="00000000">
            <w:pPr>
              <w:spacing w:after="0" w:line="259" w:lineRule="auto"/>
              <w:ind w:left="633" w:right="0" w:firstLine="0"/>
              <w:jc w:val="center"/>
            </w:pPr>
            <w:r>
              <w:t xml:space="preserve">— </w:t>
            </w:r>
          </w:p>
        </w:tc>
        <w:tc>
          <w:tcPr>
            <w:tcW w:w="400" w:type="dxa"/>
            <w:tcBorders>
              <w:top w:val="nil"/>
              <w:left w:val="nil"/>
              <w:bottom w:val="nil"/>
              <w:right w:val="nil"/>
            </w:tcBorders>
          </w:tcPr>
          <w:p w14:paraId="79004124" w14:textId="77777777" w:rsidR="0073115C" w:rsidRDefault="00000000">
            <w:pPr>
              <w:spacing w:after="0" w:line="259" w:lineRule="auto"/>
              <w:ind w:left="0" w:right="0" w:firstLine="0"/>
            </w:pPr>
            <w:r>
              <w:t>$</w:t>
            </w:r>
          </w:p>
        </w:tc>
        <w:tc>
          <w:tcPr>
            <w:tcW w:w="1568" w:type="dxa"/>
            <w:tcBorders>
              <w:top w:val="nil"/>
              <w:left w:val="nil"/>
              <w:bottom w:val="nil"/>
              <w:right w:val="nil"/>
            </w:tcBorders>
          </w:tcPr>
          <w:p w14:paraId="19D00C53" w14:textId="77777777" w:rsidR="0073115C" w:rsidRDefault="00000000">
            <w:pPr>
              <w:spacing w:after="0" w:line="259" w:lineRule="auto"/>
              <w:ind w:left="583" w:right="0" w:firstLine="0"/>
              <w:jc w:val="center"/>
            </w:pPr>
            <w:r>
              <w:t xml:space="preserve">2.7 </w:t>
            </w:r>
          </w:p>
        </w:tc>
        <w:tc>
          <w:tcPr>
            <w:tcW w:w="432" w:type="dxa"/>
            <w:tcBorders>
              <w:top w:val="nil"/>
              <w:left w:val="nil"/>
              <w:bottom w:val="nil"/>
              <w:right w:val="nil"/>
            </w:tcBorders>
          </w:tcPr>
          <w:p w14:paraId="5D75901C" w14:textId="77777777" w:rsidR="0073115C" w:rsidRDefault="00000000">
            <w:pPr>
              <w:spacing w:after="0" w:line="259" w:lineRule="auto"/>
              <w:ind w:left="0" w:right="0" w:firstLine="0"/>
            </w:pPr>
            <w:r>
              <w:t>$</w:t>
            </w:r>
          </w:p>
        </w:tc>
        <w:tc>
          <w:tcPr>
            <w:tcW w:w="1838" w:type="dxa"/>
            <w:tcBorders>
              <w:top w:val="nil"/>
              <w:left w:val="nil"/>
              <w:bottom w:val="nil"/>
              <w:right w:val="nil"/>
            </w:tcBorders>
          </w:tcPr>
          <w:p w14:paraId="022678B6" w14:textId="77777777" w:rsidR="0073115C" w:rsidRDefault="00000000">
            <w:pPr>
              <w:spacing w:after="0" w:line="259" w:lineRule="auto"/>
              <w:ind w:left="232" w:right="0" w:firstLine="0"/>
              <w:jc w:val="center"/>
            </w:pPr>
            <w:r>
              <w:t>(2.7)</w:t>
            </w:r>
          </w:p>
        </w:tc>
        <w:tc>
          <w:tcPr>
            <w:tcW w:w="1356" w:type="dxa"/>
            <w:tcBorders>
              <w:top w:val="nil"/>
              <w:left w:val="nil"/>
              <w:bottom w:val="nil"/>
              <w:right w:val="nil"/>
            </w:tcBorders>
          </w:tcPr>
          <w:p w14:paraId="18F19F3C" w14:textId="77777777" w:rsidR="0073115C" w:rsidRDefault="00000000">
            <w:pPr>
              <w:spacing w:after="0" w:line="259" w:lineRule="auto"/>
              <w:ind w:left="0" w:right="0" w:firstLine="0"/>
              <w:jc w:val="right"/>
            </w:pPr>
            <w:r>
              <w:t>(100.0)%</w:t>
            </w:r>
          </w:p>
        </w:tc>
      </w:tr>
      <w:tr w:rsidR="0073115C" w14:paraId="1514253C" w14:textId="77777777">
        <w:trPr>
          <w:trHeight w:val="219"/>
        </w:trPr>
        <w:tc>
          <w:tcPr>
            <w:tcW w:w="3259" w:type="dxa"/>
            <w:tcBorders>
              <w:top w:val="nil"/>
              <w:left w:val="nil"/>
              <w:bottom w:val="nil"/>
              <w:right w:val="nil"/>
            </w:tcBorders>
          </w:tcPr>
          <w:p w14:paraId="42747452" w14:textId="77777777" w:rsidR="0073115C" w:rsidRDefault="00000000">
            <w:pPr>
              <w:spacing w:after="0" w:line="259" w:lineRule="auto"/>
              <w:ind w:left="0" w:right="0" w:firstLine="0"/>
            </w:pPr>
            <w:r>
              <w:rPr>
                <w:i/>
              </w:rPr>
              <w:t>As a percentage of total revenues</w:t>
            </w:r>
          </w:p>
        </w:tc>
        <w:tc>
          <w:tcPr>
            <w:tcW w:w="400" w:type="dxa"/>
            <w:tcBorders>
              <w:top w:val="nil"/>
              <w:left w:val="nil"/>
              <w:bottom w:val="nil"/>
              <w:right w:val="nil"/>
            </w:tcBorders>
          </w:tcPr>
          <w:p w14:paraId="089F50C6" w14:textId="77777777" w:rsidR="0073115C" w:rsidRDefault="0073115C">
            <w:pPr>
              <w:spacing w:after="160" w:line="259" w:lineRule="auto"/>
              <w:ind w:left="0" w:right="0" w:firstLine="0"/>
            </w:pPr>
          </w:p>
        </w:tc>
        <w:tc>
          <w:tcPr>
            <w:tcW w:w="1568" w:type="dxa"/>
            <w:tcBorders>
              <w:top w:val="nil"/>
              <w:left w:val="nil"/>
              <w:bottom w:val="nil"/>
              <w:right w:val="nil"/>
            </w:tcBorders>
          </w:tcPr>
          <w:p w14:paraId="62EA6D61" w14:textId="77777777" w:rsidR="0073115C" w:rsidRDefault="00000000">
            <w:pPr>
              <w:spacing w:after="0" w:line="259" w:lineRule="auto"/>
              <w:ind w:left="0" w:right="151" w:firstLine="0"/>
              <w:jc w:val="right"/>
            </w:pPr>
            <w:r>
              <w:rPr>
                <w:i/>
              </w:rPr>
              <w:t>— %</w:t>
            </w:r>
          </w:p>
        </w:tc>
        <w:tc>
          <w:tcPr>
            <w:tcW w:w="400" w:type="dxa"/>
            <w:tcBorders>
              <w:top w:val="nil"/>
              <w:left w:val="nil"/>
              <w:bottom w:val="nil"/>
              <w:right w:val="nil"/>
            </w:tcBorders>
          </w:tcPr>
          <w:p w14:paraId="56731DF2" w14:textId="77777777" w:rsidR="0073115C" w:rsidRDefault="0073115C">
            <w:pPr>
              <w:spacing w:after="160" w:line="259" w:lineRule="auto"/>
              <w:ind w:left="0" w:right="0" w:firstLine="0"/>
            </w:pPr>
          </w:p>
        </w:tc>
        <w:tc>
          <w:tcPr>
            <w:tcW w:w="1568" w:type="dxa"/>
            <w:tcBorders>
              <w:top w:val="nil"/>
              <w:left w:val="nil"/>
              <w:bottom w:val="nil"/>
              <w:right w:val="nil"/>
            </w:tcBorders>
          </w:tcPr>
          <w:p w14:paraId="1950A27C" w14:textId="77777777" w:rsidR="0073115C" w:rsidRDefault="00000000">
            <w:pPr>
              <w:spacing w:after="0" w:line="259" w:lineRule="auto"/>
              <w:ind w:left="0" w:right="151" w:firstLine="0"/>
              <w:jc w:val="right"/>
            </w:pPr>
            <w:r>
              <w:rPr>
                <w:i/>
              </w:rPr>
              <w:t>0.5 %</w:t>
            </w:r>
          </w:p>
        </w:tc>
        <w:tc>
          <w:tcPr>
            <w:tcW w:w="432" w:type="dxa"/>
            <w:tcBorders>
              <w:top w:val="nil"/>
              <w:left w:val="nil"/>
              <w:bottom w:val="nil"/>
              <w:right w:val="nil"/>
            </w:tcBorders>
          </w:tcPr>
          <w:p w14:paraId="45763328" w14:textId="77777777" w:rsidR="0073115C" w:rsidRDefault="0073115C">
            <w:pPr>
              <w:spacing w:after="160" w:line="259" w:lineRule="auto"/>
              <w:ind w:left="0" w:right="0" w:firstLine="0"/>
            </w:pPr>
          </w:p>
        </w:tc>
        <w:tc>
          <w:tcPr>
            <w:tcW w:w="1838" w:type="dxa"/>
            <w:tcBorders>
              <w:top w:val="nil"/>
              <w:left w:val="nil"/>
              <w:bottom w:val="nil"/>
              <w:right w:val="nil"/>
            </w:tcBorders>
          </w:tcPr>
          <w:p w14:paraId="629563A4" w14:textId="77777777" w:rsidR="0073115C" w:rsidRDefault="0073115C">
            <w:pPr>
              <w:spacing w:after="160" w:line="259" w:lineRule="auto"/>
              <w:ind w:left="0" w:right="0" w:firstLine="0"/>
            </w:pPr>
          </w:p>
        </w:tc>
        <w:tc>
          <w:tcPr>
            <w:tcW w:w="1356" w:type="dxa"/>
            <w:tcBorders>
              <w:top w:val="nil"/>
              <w:left w:val="nil"/>
              <w:bottom w:val="nil"/>
              <w:right w:val="nil"/>
            </w:tcBorders>
          </w:tcPr>
          <w:p w14:paraId="181C69D1" w14:textId="77777777" w:rsidR="0073115C" w:rsidRDefault="0073115C">
            <w:pPr>
              <w:spacing w:after="160" w:line="259" w:lineRule="auto"/>
              <w:ind w:left="0" w:right="0" w:firstLine="0"/>
            </w:pPr>
          </w:p>
        </w:tc>
      </w:tr>
    </w:tbl>
    <w:p w14:paraId="40E52C03" w14:textId="77777777" w:rsidR="0073115C" w:rsidRDefault="00000000">
      <w:pPr>
        <w:spacing w:after="2"/>
        <w:ind w:left="1197" w:right="1695"/>
        <w:jc w:val="center"/>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7930D774" wp14:editId="61C66A4F">
                <wp:simplePos x="0" y="0"/>
                <wp:positionH relativeFrom="column">
                  <wp:posOffset>2066925</wp:posOffset>
                </wp:positionH>
                <wp:positionV relativeFrom="paragraph">
                  <wp:posOffset>124073</wp:posOffset>
                </wp:positionV>
                <wp:extent cx="4829175" cy="209550"/>
                <wp:effectExtent l="0" t="0" r="0" b="0"/>
                <wp:wrapSquare wrapText="bothSides"/>
                <wp:docPr id="124181" name="Group 124181"/>
                <wp:cNvGraphicFramePr/>
                <a:graphic xmlns:a="http://schemas.openxmlformats.org/drawingml/2006/main">
                  <a:graphicData uri="http://schemas.microsoft.com/office/word/2010/wordprocessingGroup">
                    <wpg:wgp>
                      <wpg:cNvGrpSpPr/>
                      <wpg:grpSpPr>
                        <a:xfrm>
                          <a:off x="0" y="0"/>
                          <a:ext cx="4829175" cy="209550"/>
                          <a:chOff x="0" y="0"/>
                          <a:chExt cx="4829175" cy="209550"/>
                        </a:xfrm>
                      </wpg:grpSpPr>
                      <wps:wsp>
                        <wps:cNvPr id="154062" name="Shape 15406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3" name="Shape 154063"/>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4" name="Shape 154064"/>
                        <wps:cNvSpPr/>
                        <wps:spPr>
                          <a:xfrm>
                            <a:off x="10668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5" name="Shape 154065"/>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6" name="Shape 154066"/>
                        <wps:cNvSpPr/>
                        <wps:spPr>
                          <a:xfrm>
                            <a:off x="1200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7" name="Shape 154067"/>
                        <wps:cNvSpPr/>
                        <wps:spPr>
                          <a:xfrm>
                            <a:off x="1228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8" name="Shape 154068"/>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69" name="Shape 154069"/>
                        <wps:cNvSpPr/>
                        <wps:spPr>
                          <a:xfrm>
                            <a:off x="13239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0" name="Shape 154070"/>
                        <wps:cNvSpPr/>
                        <wps:spPr>
                          <a:xfrm>
                            <a:off x="23145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1" name="Shape 154071"/>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2" name="Shape 154072"/>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3" name="Shape 154073"/>
                        <wps:cNvSpPr/>
                        <wps:spPr>
                          <a:xfrm>
                            <a:off x="106680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4" name="Shape 154074"/>
                        <wps:cNvSpPr/>
                        <wps:spPr>
                          <a:xfrm>
                            <a:off x="12477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5" name="Shape 154075"/>
                        <wps:cNvSpPr/>
                        <wps:spPr>
                          <a:xfrm>
                            <a:off x="132397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6" name="Shape 154076"/>
                        <wps:cNvSpPr/>
                        <wps:spPr>
                          <a:xfrm>
                            <a:off x="23145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7" name="Shape 154077"/>
                        <wps:cNvSpPr/>
                        <wps:spPr>
                          <a:xfrm>
                            <a:off x="250507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8" name="Shape 154078"/>
                        <wps:cNvSpPr/>
                        <wps:spPr>
                          <a:xfrm>
                            <a:off x="258127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79" name="Shape 154079"/>
                        <wps:cNvSpPr/>
                        <wps:spPr>
                          <a:xfrm>
                            <a:off x="3571875"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80" name="Shape 154080"/>
                        <wps:cNvSpPr/>
                        <wps:spPr>
                          <a:xfrm>
                            <a:off x="3657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81" name="Shape 154081"/>
                        <wps:cNvSpPr/>
                        <wps:spPr>
                          <a:xfrm>
                            <a:off x="372427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082" name="Shape 154082"/>
                        <wps:cNvSpPr/>
                        <wps:spPr>
                          <a:xfrm>
                            <a:off x="47148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3" name="Rectangle 12913"/>
                        <wps:cNvSpPr/>
                        <wps:spPr>
                          <a:xfrm>
                            <a:off x="269379" y="75952"/>
                            <a:ext cx="858519" cy="150897"/>
                          </a:xfrm>
                          <a:prstGeom prst="rect">
                            <a:avLst/>
                          </a:prstGeom>
                          <a:ln>
                            <a:noFill/>
                          </a:ln>
                        </wps:spPr>
                        <wps:txbx>
                          <w:txbxContent>
                            <w:p w14:paraId="09589745" w14:textId="77777777" w:rsidR="0073115C" w:rsidRDefault="00000000">
                              <w:pPr>
                                <w:spacing w:after="160" w:line="259" w:lineRule="auto"/>
                                <w:ind w:left="0" w:right="0" w:firstLine="0"/>
                              </w:pPr>
                              <w:r>
                                <w:rPr>
                                  <w:b/>
                                </w:rPr>
                                <w:t>July 2, 2021</w:t>
                              </w:r>
                            </w:p>
                          </w:txbxContent>
                        </wps:txbx>
                        <wps:bodyPr horzOverflow="overflow" vert="horz" lIns="0" tIns="0" rIns="0" bIns="0" rtlCol="0">
                          <a:noAutofit/>
                        </wps:bodyPr>
                      </wps:wsp>
                      <wps:wsp>
                        <wps:cNvPr id="12914" name="Rectangle 12914"/>
                        <wps:cNvSpPr/>
                        <wps:spPr>
                          <a:xfrm>
                            <a:off x="1518791" y="75952"/>
                            <a:ext cx="858519" cy="150897"/>
                          </a:xfrm>
                          <a:prstGeom prst="rect">
                            <a:avLst/>
                          </a:prstGeom>
                          <a:ln>
                            <a:noFill/>
                          </a:ln>
                        </wps:spPr>
                        <wps:txbx>
                          <w:txbxContent>
                            <w:p w14:paraId="429BD2F9" w14:textId="77777777" w:rsidR="0073115C" w:rsidRDefault="00000000">
                              <w:pPr>
                                <w:spacing w:after="160" w:line="259" w:lineRule="auto"/>
                                <w:ind w:left="0" w:right="0" w:firstLine="0"/>
                              </w:pPr>
                              <w:r>
                                <w:rPr>
                                  <w:b/>
                                </w:rPr>
                                <w:t>July 3, 2020</w:t>
                              </w:r>
                            </w:p>
                          </w:txbxContent>
                        </wps:txbx>
                        <wps:bodyPr horzOverflow="overflow" vert="horz" lIns="0" tIns="0" rIns="0" bIns="0" rtlCol="0">
                          <a:noAutofit/>
                        </wps:bodyPr>
                      </wps:wsp>
                      <wps:wsp>
                        <wps:cNvPr id="12915" name="Rectangle 12915"/>
                        <wps:cNvSpPr/>
                        <wps:spPr>
                          <a:xfrm>
                            <a:off x="2788295" y="56902"/>
                            <a:ext cx="680252" cy="150897"/>
                          </a:xfrm>
                          <a:prstGeom prst="rect">
                            <a:avLst/>
                          </a:prstGeom>
                          <a:ln>
                            <a:noFill/>
                          </a:ln>
                        </wps:spPr>
                        <wps:txbx>
                          <w:txbxContent>
                            <w:p w14:paraId="736AF3B8" w14:textId="77777777" w:rsidR="0073115C" w:rsidRDefault="00000000">
                              <w:pPr>
                                <w:spacing w:after="160" w:line="259" w:lineRule="auto"/>
                                <w:ind w:left="0" w:right="0" w:firstLine="0"/>
                              </w:pPr>
                              <w:r>
                                <w:rPr>
                                  <w:b/>
                                </w:rPr>
                                <w:t>$ Change</w:t>
                              </w:r>
                            </w:p>
                          </w:txbxContent>
                        </wps:txbx>
                        <wps:bodyPr horzOverflow="overflow" vert="horz" lIns="0" tIns="0" rIns="0" bIns="0" rtlCol="0">
                          <a:noAutofit/>
                        </wps:bodyPr>
                      </wps:wsp>
                      <wps:wsp>
                        <wps:cNvPr id="12916" name="Rectangle 12916"/>
                        <wps:cNvSpPr/>
                        <wps:spPr>
                          <a:xfrm>
                            <a:off x="3955554" y="56902"/>
                            <a:ext cx="764686" cy="150897"/>
                          </a:xfrm>
                          <a:prstGeom prst="rect">
                            <a:avLst/>
                          </a:prstGeom>
                          <a:ln>
                            <a:noFill/>
                          </a:ln>
                        </wps:spPr>
                        <wps:txbx>
                          <w:txbxContent>
                            <w:p w14:paraId="5C6039BF" w14:textId="77777777" w:rsidR="0073115C" w:rsidRDefault="00000000">
                              <w:pPr>
                                <w:spacing w:after="160" w:line="259" w:lineRule="auto"/>
                                <w:ind w:left="0" w:right="0" w:firstLine="0"/>
                              </w:pPr>
                              <w:r>
                                <w:rPr>
                                  <w:b/>
                                </w:rPr>
                                <w:t>% Change</w:t>
                              </w:r>
                            </w:p>
                          </w:txbxContent>
                        </wps:txbx>
                        <wps:bodyPr horzOverflow="overflow" vert="horz" lIns="0" tIns="0" rIns="0" bIns="0" rtlCol="0">
                          <a:noAutofit/>
                        </wps:bodyPr>
                      </wps:wsp>
                    </wpg:wgp>
                  </a:graphicData>
                </a:graphic>
              </wp:anchor>
            </w:drawing>
          </mc:Choice>
          <mc:Fallback>
            <w:pict>
              <v:group w14:anchorId="7930D774" id="Group 124181" o:spid="_x0000_s2558" style="position:absolute;left:0;text-align:left;margin-left:162.75pt;margin-top:9.75pt;width:380.25pt;height:16.5pt;z-index:251724800;mso-position-horizontal-relative:text;mso-position-vertical-relative:text" coordsize="48291,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">
                <v:shape id="Shape 154062" o:spid="_x0000_s2559"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" path="m,l76200,r,9525l,9525,,e" fillcolor="black" stroked="f" strokeweight="0">
                  <v:stroke miterlimit="83231f" joinstyle="miter"/>
                  <v:path arrowok="t" textboxrect="0,0,76200,9525"/>
                </v:shape>
                <v:shape id="Shape 154063" o:spid="_x0000_s2560" style="position:absolute;left:762;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" path="m,l990600,r,9525l,9525,,e" fillcolor="black" stroked="f" strokeweight="0">
                  <v:stroke miterlimit="83231f" joinstyle="miter"/>
                  <v:path arrowok="t" textboxrect="0,0,990600,9525"/>
                </v:shape>
                <v:shape id="Shape 154064" o:spid="_x0000_s2561" style="position:absolute;left:10668;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" path="m,l114300,r,9525l,9525,,e" fillcolor="black" stroked="f" strokeweight="0">
                  <v:stroke miterlimit="83231f" joinstyle="miter"/>
                  <v:path arrowok="t" textboxrect="0,0,114300,9525"/>
                </v:shape>
                <v:shape id="Shape 154065" o:spid="_x0000_s2562" style="position:absolute;left:11811;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" path="m,l19050,r,9525l,9525,,e" fillcolor="black" stroked="f" strokeweight="0">
                  <v:stroke miterlimit="83231f" joinstyle="miter"/>
                  <v:path arrowok="t" textboxrect="0,0,19050,9525"/>
                </v:shape>
                <v:shape id="Shape 154066" o:spid="_x0000_s2563" style="position:absolute;left:12001;width:286;height:95;visibility:visible;mso-wrap-style:square;v-text-anchor:top" coordsize="285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" path="m,l28575,r,9525l,9525,,e" fillcolor="black" stroked="f" strokeweight="0">
                  <v:stroke miterlimit="83231f" joinstyle="miter"/>
                  <v:path arrowok="t" textboxrect="0,0,28575,9525"/>
                </v:shape>
                <v:shape id="Shape 154067" o:spid="_x0000_s2564" style="position:absolute;left:1228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" path="m,l19050,r,9525l,9525,,e" fillcolor="black" stroked="f" strokeweight="0">
                  <v:stroke miterlimit="83231f" joinstyle="miter"/>
                  <v:path arrowok="t" textboxrect="0,0,19050,9525"/>
                </v:shape>
                <v:shape id="Shape 154068" o:spid="_x0000_s2565" style="position:absolute;left:12477;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" path="m,l76200,r,9525l,9525,,e" fillcolor="black" stroked="f" strokeweight="0">
                  <v:stroke miterlimit="83231f" joinstyle="miter"/>
                  <v:path arrowok="t" textboxrect="0,0,76200,9525"/>
                </v:shape>
                <v:shape id="Shape 154069" o:spid="_x0000_s2566" style="position:absolute;left:13239;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" path="m,l990600,r,9525l,9525,,e" fillcolor="black" stroked="f" strokeweight="0">
                  <v:stroke miterlimit="83231f" joinstyle="miter"/>
                  <v:path arrowok="t" textboxrect="0,0,990600,9525"/>
                </v:shape>
                <v:shape id="Shape 154070" o:spid="_x0000_s2567" style="position:absolute;left:23145;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" path="m,l114300,r,9525l,9525,,e" fillcolor="black" stroked="f" strokeweight="0">
                  <v:stroke miterlimit="83231f" joinstyle="miter"/>
                  <v:path arrowok="t" textboxrect="0,0,114300,9525"/>
                </v:shape>
                <v:shape id="Shape 154071" o:spid="_x0000_s2568" style="position:absolute;top:2000;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" path="m,l76200,r,9525l,9525,,e" fillcolor="black" stroked="f" strokeweight="0">
                  <v:stroke miterlimit="83231f" joinstyle="miter"/>
                  <v:path arrowok="t" textboxrect="0,0,76200,9525"/>
                </v:shape>
                <v:shape id="Shape 154072" o:spid="_x0000_s2569" style="position:absolute;left:762;top:2000;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" path="m,l990600,r,9525l,9525,,e" fillcolor="black" stroked="f" strokeweight="0">
                  <v:stroke miterlimit="83231f" joinstyle="miter"/>
                  <v:path arrowok="t" textboxrect="0,0,990600,9525"/>
                </v:shape>
                <v:shape id="Shape 154073" o:spid="_x0000_s2570" style="position:absolute;left:10668;top:2000;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" path="m,l114300,r,9525l,9525,,e" fillcolor="black" stroked="f" strokeweight="0">
                  <v:stroke miterlimit="83231f" joinstyle="miter"/>
                  <v:path arrowok="t" textboxrect="0,0,114300,9525"/>
                </v:shape>
                <v:shape id="Shape 154074" o:spid="_x0000_s2571" style="position:absolute;left:12477;top:2000;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" path="m,l76200,r,9525l,9525,,e" fillcolor="black" stroked="f" strokeweight="0">
                  <v:stroke miterlimit="83231f" joinstyle="miter"/>
                  <v:path arrowok="t" textboxrect="0,0,76200,9525"/>
                </v:shape>
                <v:shape id="Shape 154075" o:spid="_x0000_s2572" style="position:absolute;left:13239;top:2000;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" path="m,l990600,r,9525l,9525,,e" fillcolor="black" stroked="f" strokeweight="0">
                  <v:stroke miterlimit="83231f" joinstyle="miter"/>
                  <v:path arrowok="t" textboxrect="0,0,990600,9525"/>
                </v:shape>
                <v:shape id="Shape 154076" o:spid="_x0000_s2573" style="position:absolute;left:23145;top:2000;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" path="m,l114300,r,9525l,9525,,e" fillcolor="black" stroked="f" strokeweight="0">
                  <v:stroke miterlimit="83231f" joinstyle="miter"/>
                  <v:path arrowok="t" textboxrect="0,0,114300,9525"/>
                </v:shape>
                <v:shape id="Shape 154077" o:spid="_x0000_s2574" style="position:absolute;left:25050;top:2000;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" path="m,l76200,r,9525l,9525,,e" fillcolor="black" stroked="f" strokeweight="0">
                  <v:stroke miterlimit="83231f" joinstyle="miter"/>
                  <v:path arrowok="t" textboxrect="0,0,76200,9525"/>
                </v:shape>
                <v:shape id="Shape 154078" o:spid="_x0000_s2575" style="position:absolute;left:25812;top:2000;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" path="m,l990600,r,9525l,9525,,e" fillcolor="black" stroked="f" strokeweight="0">
                  <v:stroke miterlimit="83231f" joinstyle="miter"/>
                  <v:path arrowok="t" textboxrect="0,0,990600,9525"/>
                </v:shape>
                <v:shape id="Shape 154079" o:spid="_x0000_s2576" style="position:absolute;left:35718;top:2000;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" path="m,l19050,r,9525l,9525,,e" fillcolor="black" stroked="f" strokeweight="0">
                  <v:stroke miterlimit="83231f" joinstyle="miter"/>
                  <v:path arrowok="t" textboxrect="0,0,19050,9525"/>
                </v:shape>
                <v:shape id="Shape 154080" o:spid="_x0000_s2577" style="position:absolute;left:36576;top:2000;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" path="m,l66675,r,9525l,9525,,e" fillcolor="black" stroked="f" strokeweight="0">
                  <v:stroke miterlimit="83231f" joinstyle="miter"/>
                  <v:path arrowok="t" textboxrect="0,0,66675,9525"/>
                </v:shape>
                <v:shape id="Shape 154081" o:spid="_x0000_s2578" style="position:absolute;left:37242;top:2000;width:9906;height:95;visibility:visible;mso-wrap-style:square;v-text-anchor:top" coordsize="990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" path="m,l990600,r,9525l,9525,,e" fillcolor="black" stroked="f" strokeweight="0">
                  <v:stroke miterlimit="83231f" joinstyle="miter"/>
                  <v:path arrowok="t" textboxrect="0,0,990600,9525"/>
                </v:shape>
                <v:shape id="Shape 154082" o:spid="_x0000_s2579" style="position:absolute;left:47148;top:2000;width:1143;height:95;visibility:visible;mso-wrap-style:square;v-text-anchor:top" coordsize="1143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" path="m,l114300,r,9525l,9525,,e" fillcolor="black" stroked="f" strokeweight="0">
                  <v:stroke miterlimit="83231f" joinstyle="miter"/>
                  <v:path arrowok="t" textboxrect="0,0,114300,9525"/>
                </v:shape>
                <v:rect id="Rectangle 12913" o:spid="_x0000_s2580" style="position:absolute;left:2693;top:759;width:8585;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" filled="f" stroked="f">
                  <v:textbox inset="0,0,0,0">
                    <w:txbxContent>
                      <w:p w14:paraId="09589745" w14:textId="77777777" w:rsidR="0073115C" w:rsidRDefault="00000000">
                        <w:pPr>
                          <w:spacing w:after="160" w:line="259" w:lineRule="auto"/>
                          <w:ind w:left="0" w:right="0" w:firstLine="0"/>
                        </w:pPr>
                        <w:r>
                          <w:rPr>
                            <w:b/>
                          </w:rPr>
                          <w:t>July 2, 2021</w:t>
                        </w:r>
                      </w:p>
                    </w:txbxContent>
                  </v:textbox>
                </v:rect>
                <v:rect id="Rectangle 12914" o:spid="_x0000_s2581" style="position:absolute;left:15187;top:759;width:8586;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" filled="f" stroked="f">
                  <v:textbox inset="0,0,0,0">
                    <w:txbxContent>
                      <w:p w14:paraId="429BD2F9" w14:textId="77777777" w:rsidR="0073115C" w:rsidRDefault="00000000">
                        <w:pPr>
                          <w:spacing w:after="160" w:line="259" w:lineRule="auto"/>
                          <w:ind w:left="0" w:right="0" w:firstLine="0"/>
                        </w:pPr>
                        <w:r>
                          <w:rPr>
                            <w:b/>
                          </w:rPr>
                          <w:t>July 3, 2020</w:t>
                        </w:r>
                      </w:p>
                    </w:txbxContent>
                  </v:textbox>
                </v:rect>
                <v:rect id="Rectangle 12915" o:spid="_x0000_s2582" style="position:absolute;left:27882;top:569;width:6803;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" filled="f" stroked="f">
                  <v:textbox inset="0,0,0,0">
                    <w:txbxContent>
                      <w:p w14:paraId="736AF3B8" w14:textId="77777777" w:rsidR="0073115C" w:rsidRDefault="00000000">
                        <w:pPr>
                          <w:spacing w:after="160" w:line="259" w:lineRule="auto"/>
                          <w:ind w:left="0" w:right="0" w:firstLine="0"/>
                        </w:pPr>
                        <w:r>
                          <w:rPr>
                            <w:b/>
                          </w:rPr>
                          <w:t>$ Change</w:t>
                        </w:r>
                      </w:p>
                    </w:txbxContent>
                  </v:textbox>
                </v:rect>
                <v:rect id="Rectangle 12916" o:spid="_x0000_s2583" style="position:absolute;left:39555;top:569;width:7647;height:1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" filled="f" stroked="f">
                  <v:textbox inset="0,0,0,0">
                    <w:txbxContent>
                      <w:p w14:paraId="5C6039BF" w14:textId="77777777" w:rsidR="0073115C" w:rsidRDefault="00000000">
                        <w:pPr>
                          <w:spacing w:after="160" w:line="259" w:lineRule="auto"/>
                          <w:ind w:left="0" w:right="0" w:firstLine="0"/>
                        </w:pPr>
                        <w:r>
                          <w:rPr>
                            <w:b/>
                          </w:rPr>
                          <w:t>% Change</w:t>
                        </w:r>
                      </w:p>
                    </w:txbxContent>
                  </v:textbox>
                </v:rect>
                <w10:wrap type="square"/>
              </v:group>
            </w:pict>
          </mc:Fallback>
        </mc:AlternateContent>
      </w:r>
      <w:r>
        <w:rPr>
          <w:b/>
        </w:rPr>
        <w:t>Nine Months Ended</w:t>
      </w:r>
    </w:p>
    <w:p w14:paraId="32D6584A" w14:textId="77777777" w:rsidR="0073115C" w:rsidRDefault="00000000">
      <w:pPr>
        <w:spacing w:before="32" w:after="51" w:line="259" w:lineRule="auto"/>
        <w:ind w:left="3255" w:right="0" w:firstLine="0"/>
      </w:pPr>
      <w:r>
        <w:rPr>
          <w:rFonts w:ascii="Calibri" w:eastAsia="Calibri" w:hAnsi="Calibri" w:cs="Calibri"/>
          <w:noProof/>
          <w:sz w:val="22"/>
        </w:rPr>
        <mc:AlternateContent>
          <mc:Choice Requires="wpg">
            <w:drawing>
              <wp:inline distT="0" distB="0" distL="0" distR="0" wp14:anchorId="13E94B91" wp14:editId="7804BE9B">
                <wp:extent cx="3590925" cy="9525"/>
                <wp:effectExtent l="0" t="0" r="0" b="0"/>
                <wp:docPr id="124182" name="Group 124182"/>
                <wp:cNvGraphicFramePr/>
                <a:graphic xmlns:a="http://schemas.openxmlformats.org/drawingml/2006/main">
                  <a:graphicData uri="http://schemas.microsoft.com/office/word/2010/wordprocessingGroup">
                    <wpg:wgp>
                      <wpg:cNvGrpSpPr/>
                      <wpg:grpSpPr>
                        <a:xfrm>
                          <a:off x="0" y="0"/>
                          <a:ext cx="3590925" cy="9525"/>
                          <a:chOff x="0" y="0"/>
                          <a:chExt cx="3590925" cy="9525"/>
                        </a:xfrm>
                      </wpg:grpSpPr>
                      <wps:wsp>
                        <wps:cNvPr id="154104" name="Shape 15410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05" name="Shape 154105"/>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06" name="Shape 154106"/>
                        <wps:cNvSpPr/>
                        <wps:spPr>
                          <a:xfrm>
                            <a:off x="10668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07" name="Shape 154107"/>
                        <wps:cNvSpPr/>
                        <wps:spPr>
                          <a:xfrm>
                            <a:off x="12477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08" name="Shape 154108"/>
                        <wps:cNvSpPr/>
                        <wps:spPr>
                          <a:xfrm>
                            <a:off x="13239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09" name="Shape 154109"/>
                        <wps:cNvSpPr/>
                        <wps:spPr>
                          <a:xfrm>
                            <a:off x="23145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10" name="Shape 154110"/>
                        <wps:cNvSpPr/>
                        <wps:spPr>
                          <a:xfrm>
                            <a:off x="25050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11" name="Shape 154111"/>
                        <wps:cNvSpPr/>
                        <wps:spPr>
                          <a:xfrm>
                            <a:off x="25812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12" name="Shape 154112"/>
                        <wps:cNvSpPr/>
                        <wps:spPr>
                          <a:xfrm>
                            <a:off x="3571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182" style="width:282.75pt;height:0.75pt;mso-position-horizontal-relative:char;mso-position-vertical-relative:line" coordsize="35909,95">
                <v:shape id="Shape 154113" style="position:absolute;width:762;height:95;left:0;top:0;" coordsize="76200,9525" path="m0,0l76200,0l76200,9525l0,9525l0,0">
                  <v:stroke weight="0pt" endcap="flat" joinstyle="miter" miterlimit="10" on="false" color="#000000" opacity="0"/>
                  <v:fill on="true" color="#000000"/>
                </v:shape>
                <v:shape id="Shape 154114" style="position:absolute;width:9906;height:95;left:762;top:0;" coordsize="990600,9525" path="m0,0l990600,0l990600,9525l0,9525l0,0">
                  <v:stroke weight="0pt" endcap="flat" joinstyle="miter" miterlimit="10" on="false" color="#000000" opacity="0"/>
                  <v:fill on="true" color="#000000"/>
                </v:shape>
                <v:shape id="Shape 154115" style="position:absolute;width:1143;height:95;left:10668;top:0;" coordsize="114300,9525" path="m0,0l114300,0l114300,9525l0,9525l0,0">
                  <v:stroke weight="0pt" endcap="flat" joinstyle="miter" miterlimit="10" on="false" color="#000000" opacity="0"/>
                  <v:fill on="true" color="#000000"/>
                </v:shape>
                <v:shape id="Shape 154116" style="position:absolute;width:762;height:95;left:12477;top:0;" coordsize="76200,9525" path="m0,0l76200,0l76200,9525l0,9525l0,0">
                  <v:stroke weight="0pt" endcap="flat" joinstyle="miter" miterlimit="10" on="false" color="#000000" opacity="0"/>
                  <v:fill on="true" color="#000000"/>
                </v:shape>
                <v:shape id="Shape 154117" style="position:absolute;width:9906;height:95;left:13239;top:0;" coordsize="990600,9525" path="m0,0l990600,0l990600,9525l0,9525l0,0">
                  <v:stroke weight="0pt" endcap="flat" joinstyle="miter" miterlimit="10" on="false" color="#000000" opacity="0"/>
                  <v:fill on="true" color="#000000"/>
                </v:shape>
                <v:shape id="Shape 154118" style="position:absolute;width:1143;height:95;left:23145;top:0;" coordsize="114300,9525" path="m0,0l114300,0l114300,9525l0,9525l0,0">
                  <v:stroke weight="0pt" endcap="flat" joinstyle="miter" miterlimit="10" on="false" color="#000000" opacity="0"/>
                  <v:fill on="true" color="#000000"/>
                </v:shape>
                <v:shape id="Shape 154119" style="position:absolute;width:762;height:95;left:25050;top:0;" coordsize="76200,9525" path="m0,0l76200,0l76200,9525l0,9525l0,0">
                  <v:stroke weight="0pt" endcap="flat" joinstyle="miter" miterlimit="10" on="false" color="#000000" opacity="0"/>
                  <v:fill on="true" color="#000000"/>
                </v:shape>
                <v:shape id="Shape 154120" style="position:absolute;width:9906;height:95;left:25812;top:0;" coordsize="990600,9525" path="m0,0l990600,0l990600,9525l0,9525l0,0">
                  <v:stroke weight="0pt" endcap="flat" joinstyle="miter" miterlimit="10" on="false" color="#000000" opacity="0"/>
                  <v:fill on="true" color="#000000"/>
                </v:shape>
                <v:shape id="Shape 154121" style="position:absolute;width:190;height:95;left:35718;top:0;" coordsize="19050,9525" path="m0,0l19050,0l19050,9525l0,9525l0,0">
                  <v:stroke weight="0pt" endcap="flat" joinstyle="miter" miterlimit="10" on="false" color="#000000" opacity="0"/>
                  <v:fill on="true" color="#000000"/>
                </v:shape>
              </v:group>
            </w:pict>
          </mc:Fallback>
        </mc:AlternateContent>
      </w:r>
    </w:p>
    <w:p w14:paraId="6405E99E" w14:textId="77777777" w:rsidR="0073115C" w:rsidRDefault="00000000">
      <w:pPr>
        <w:tabs>
          <w:tab w:val="center" w:pos="1286"/>
          <w:tab w:val="center" w:pos="3329"/>
          <w:tab w:val="center" w:pos="4654"/>
          <w:tab w:val="center" w:pos="5297"/>
          <w:tab w:val="center" w:pos="6622"/>
          <w:tab w:val="center" w:pos="7264"/>
          <w:tab w:val="center" w:pos="8631"/>
          <w:tab w:val="right" w:pos="10857"/>
        </w:tabs>
        <w:spacing w:after="42" w:line="259" w:lineRule="auto"/>
        <w:ind w:left="0" w:right="0" w:firstLine="0"/>
      </w:pPr>
      <w:r>
        <w:rPr>
          <w:rFonts w:ascii="Calibri" w:eastAsia="Calibri" w:hAnsi="Calibri" w:cs="Calibri"/>
          <w:sz w:val="22"/>
        </w:rPr>
        <w:tab/>
      </w:r>
      <w:r>
        <w:t>Operating expenses</w:t>
      </w:r>
      <w:r>
        <w:tab/>
        <w:t>$</w:t>
      </w:r>
      <w:r>
        <w:tab/>
        <w:t xml:space="preserve">148.3 </w:t>
      </w:r>
      <w:r>
        <w:tab/>
        <w:t>$</w:t>
      </w:r>
      <w:r>
        <w:tab/>
        <w:t xml:space="preserve">165.8 </w:t>
      </w:r>
      <w:r>
        <w:tab/>
        <w:t>$</w:t>
      </w:r>
      <w:r>
        <w:tab/>
        <w:t>(17.5)</w:t>
      </w:r>
      <w:r>
        <w:tab/>
        <w:t>(10.6)%</w:t>
      </w:r>
    </w:p>
    <w:p w14:paraId="51E05154" w14:textId="77777777" w:rsidR="0073115C" w:rsidRDefault="00000000">
      <w:pPr>
        <w:tabs>
          <w:tab w:val="center" w:pos="1828"/>
          <w:tab w:val="center" w:pos="4813"/>
          <w:tab w:val="center" w:pos="6780"/>
        </w:tabs>
        <w:spacing w:after="370"/>
        <w:ind w:left="0" w:right="0" w:firstLine="0"/>
      </w:pPr>
      <w:r>
        <w:rPr>
          <w:rFonts w:ascii="Calibri" w:eastAsia="Calibri" w:hAnsi="Calibri" w:cs="Calibri"/>
          <w:sz w:val="22"/>
        </w:rPr>
        <w:tab/>
      </w:r>
      <w:r>
        <w:rPr>
          <w:i/>
        </w:rPr>
        <w:t>As a percentage of total revenues</w:t>
      </w:r>
      <w:r>
        <w:rPr>
          <w:i/>
        </w:rPr>
        <w:tab/>
        <w:t>25.1 %</w:t>
      </w:r>
      <w:r>
        <w:rPr>
          <w:i/>
        </w:rPr>
        <w:tab/>
        <w:t>29.2 %</w:t>
      </w:r>
    </w:p>
    <w:p w14:paraId="259CD1D1" w14:textId="77777777" w:rsidR="0073115C" w:rsidRDefault="00000000">
      <w:pPr>
        <w:spacing w:after="259"/>
        <w:ind w:left="-5" w:right="0"/>
      </w:pPr>
      <w:r>
        <w:rPr>
          <w:sz w:val="12"/>
        </w:rPr>
        <w:t xml:space="preserve"> </w:t>
      </w:r>
      <w:r>
        <w:rPr>
          <w:i/>
        </w:rPr>
        <w:t>Research and Development</w:t>
      </w:r>
    </w:p>
    <w:p w14:paraId="0C2A11A6" w14:textId="77777777" w:rsidR="0073115C" w:rsidRDefault="00000000">
      <w:pPr>
        <w:spacing w:after="126"/>
        <w:ind w:left="15" w:right="14"/>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decreased to 9.1% of revenues due to cost actions taken by management in previous quarters and improved material cost management.</w:t>
      </w:r>
    </w:p>
    <w:p w14:paraId="44F3D529" w14:textId="77777777" w:rsidR="0073115C" w:rsidRDefault="00000000">
      <w:pPr>
        <w:spacing w:after="259"/>
        <w:ind w:left="-5" w:right="0"/>
      </w:pPr>
      <w:r>
        <w:rPr>
          <w:i/>
        </w:rPr>
        <w:t>Selling, General and Administrative</w:t>
      </w:r>
    </w:p>
    <w:p w14:paraId="59456726" w14:textId="77777777" w:rsidR="0073115C" w:rsidRDefault="00000000">
      <w:pPr>
        <w:spacing w:after="141"/>
        <w:ind w:left="15" w:right="14"/>
      </w:pPr>
      <w:r>
        <w:t xml:space="preserve">    Selling, general and administrative expenses for the nine months ended July 2, 2021, decreased to 15.9% primarily due to lower external audit, consulting and legal costs and cost actions taken by management in previous quarters.    </w:t>
      </w:r>
    </w:p>
    <w:p w14:paraId="5693142A" w14:textId="77777777" w:rsidR="0073115C" w:rsidRDefault="00000000">
      <w:pPr>
        <w:spacing w:after="109"/>
        <w:ind w:left="-5" w:right="2"/>
      </w:pPr>
      <w:r>
        <w:rPr>
          <w:b/>
          <w:i/>
        </w:rPr>
        <w:t>Interest and Other Income (Expense), Net</w:t>
      </w:r>
    </w:p>
    <w:p w14:paraId="637976A8" w14:textId="77777777" w:rsidR="0073115C" w:rsidRDefault="00000000">
      <w:pPr>
        <w:ind w:left="15" w:right="14"/>
      </w:pPr>
      <w:r>
        <w:t xml:space="preserve">    The following table summarizes the Company’s interest and other income (expense), net:</w:t>
      </w:r>
    </w:p>
    <w:p w14:paraId="45C9FE59" w14:textId="77777777" w:rsidR="0073115C" w:rsidRDefault="00000000">
      <w:pPr>
        <w:spacing w:after="53"/>
        <w:ind w:left="3255" w:right="0"/>
        <w:jc w:val="center"/>
      </w:pPr>
      <w:r>
        <w:rPr>
          <w:b/>
        </w:rPr>
        <w:t>Nine Months Ended</w:t>
      </w:r>
    </w:p>
    <w:p w14:paraId="712F64B6" w14:textId="77777777" w:rsidR="0073115C" w:rsidRDefault="00000000">
      <w:pPr>
        <w:pStyle w:val="Heading1"/>
        <w:tabs>
          <w:tab w:val="center" w:pos="6086"/>
          <w:tab w:val="center" w:pos="8009"/>
          <w:tab w:val="center" w:pos="9936"/>
        </w:tabs>
        <w:spacing w:after="47"/>
        <w:ind w:left="0" w:right="0" w:firstLine="0"/>
      </w:pPr>
      <w:r>
        <w:rPr>
          <w:rFonts w:ascii="Calibri" w:eastAsia="Calibri" w:hAnsi="Calibri" w:cs="Calibri"/>
          <w:noProof/>
          <w:sz w:val="22"/>
        </w:rPr>
        <mc:AlternateContent>
          <mc:Choice Requires="wpg">
            <w:drawing>
              <wp:anchor distT="0" distB="0" distL="114300" distR="114300" simplePos="0" relativeHeight="251725824" behindDoc="1" locked="0" layoutInCell="1" allowOverlap="1" wp14:anchorId="691144B4" wp14:editId="5685AC18">
                <wp:simplePos x="0" y="0"/>
                <wp:positionH relativeFrom="column">
                  <wp:posOffset>3286125</wp:posOffset>
                </wp:positionH>
                <wp:positionV relativeFrom="paragraph">
                  <wp:posOffset>-51304</wp:posOffset>
                </wp:positionV>
                <wp:extent cx="2371725" cy="180975"/>
                <wp:effectExtent l="0" t="0" r="0" b="0"/>
                <wp:wrapNone/>
                <wp:docPr id="124183" name="Group 124183"/>
                <wp:cNvGraphicFramePr/>
                <a:graphic xmlns:a="http://schemas.openxmlformats.org/drawingml/2006/main">
                  <a:graphicData uri="http://schemas.microsoft.com/office/word/2010/wordprocessingGroup">
                    <wpg:wgp>
                      <wpg:cNvGrpSpPr/>
                      <wpg:grpSpPr>
                        <a:xfrm>
                          <a:off x="0" y="0"/>
                          <a:ext cx="2371725" cy="180975"/>
                          <a:chOff x="0" y="0"/>
                          <a:chExt cx="2371725" cy="180975"/>
                        </a:xfrm>
                      </wpg:grpSpPr>
                      <wps:wsp>
                        <wps:cNvPr id="154122" name="Shape 15412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3" name="Shape 154123"/>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4" name="Shape 154124"/>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5" name="Shape 154125"/>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6" name="Shape 154126"/>
                        <wps:cNvSpPr/>
                        <wps:spPr>
                          <a:xfrm>
                            <a:off x="1171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7" name="Shape 154127"/>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8" name="Shape 154128"/>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29" name="Shape 154129"/>
                        <wps:cNvSpPr/>
                        <wps:spPr>
                          <a:xfrm>
                            <a:off x="13049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0" name="Shape 154130"/>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1" name="Shape 154131"/>
                        <wps:cNvSpPr/>
                        <wps:spPr>
                          <a:xfrm>
                            <a:off x="122872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2" name="Shape 154132"/>
                        <wps:cNvSpPr/>
                        <wps:spPr>
                          <a:xfrm>
                            <a:off x="1304925" y="17145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33" name="Shape 154133"/>
                        <wps:cNvSpPr/>
                        <wps:spPr>
                          <a:xfrm>
                            <a:off x="23526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183" style="width:186.75pt;height:14.25pt;position:absolute;z-index:-2147483453;mso-position-horizontal-relative:text;mso-position-horizontal:absolute;margin-left:258.75pt;mso-position-vertical-relative:text;margin-top:-4.03976pt;" coordsize="23717,1809">
                <v:shape id="Shape 154134" style="position:absolute;width:762;height:95;left:0;top:0;" coordsize="76200,9525" path="m0,0l76200,0l76200,9525l0,9525l0,0">
                  <v:stroke weight="0pt" endcap="flat" joinstyle="miter" miterlimit="10" on="false" color="#000000" opacity="0"/>
                  <v:fill on="true" color="#000000"/>
                </v:shape>
                <v:shape id="Shape 154135" style="position:absolute;width:10572;height:95;left:762;top:0;" coordsize="1057275,9525" path="m0,0l1057275,0l1057275,9525l0,9525l0,0">
                  <v:stroke weight="0pt" endcap="flat" joinstyle="miter" miterlimit="10" on="false" color="#000000" opacity="0"/>
                  <v:fill on="true" color="#000000"/>
                </v:shape>
                <v:shape id="Shape 154136" style="position:absolute;width:190;height:95;left:11334;top:0;" coordsize="19050,9525" path="m0,0l19050,0l19050,9525l0,9525l0,0">
                  <v:stroke weight="0pt" endcap="flat" joinstyle="miter" miterlimit="10" on="false" color="#000000" opacity="0"/>
                  <v:fill on="true" color="#000000"/>
                </v:shape>
                <v:shape id="Shape 154137" style="position:absolute;width:190;height:95;left:11525;top:0;" coordsize="19050,9525" path="m0,0l19050,0l19050,9525l0,9525l0,0">
                  <v:stroke weight="0pt" endcap="flat" joinstyle="miter" miterlimit="10" on="false" color="#000000" opacity="0"/>
                  <v:fill on="true" color="#000000"/>
                </v:shape>
                <v:shape id="Shape 154138" style="position:absolute;width:381;height:95;left:11715;top:0;" coordsize="38100,9525" path="m0,0l38100,0l38100,9525l0,9525l0,0">
                  <v:stroke weight="0pt" endcap="flat" joinstyle="miter" miterlimit="10" on="false" color="#000000" opacity="0"/>
                  <v:fill on="true" color="#000000"/>
                </v:shape>
                <v:shape id="Shape 154139" style="position:absolute;width:190;height:95;left:12096;top:0;" coordsize="19050,9525" path="m0,0l19050,0l19050,9525l0,9525l0,0">
                  <v:stroke weight="0pt" endcap="flat" joinstyle="miter" miterlimit="10" on="false" color="#000000" opacity="0"/>
                  <v:fill on="true" color="#000000"/>
                </v:shape>
                <v:shape id="Shape 154140" style="position:absolute;width:762;height:95;left:12287;top:0;" coordsize="76200,9525" path="m0,0l76200,0l76200,9525l0,9525l0,0">
                  <v:stroke weight="0pt" endcap="flat" joinstyle="miter" miterlimit="10" on="false" color="#000000" opacity="0"/>
                  <v:fill on="true" color="#000000"/>
                </v:shape>
                <v:shape id="Shape 154141" style="position:absolute;width:10477;height:95;left:13049;top:0;" coordsize="1047750,9525" path="m0,0l1047750,0l1047750,9525l0,9525l0,0">
                  <v:stroke weight="0pt" endcap="flat" joinstyle="miter" miterlimit="10" on="false" color="#000000" opacity="0"/>
                  <v:fill on="true" color="#000000"/>
                </v:shape>
                <v:shape id="Shape 154142" style="position:absolute;width:190;height:95;left:23526;top:0;" coordsize="19050,9525" path="m0,0l19050,0l19050,9525l0,9525l0,0">
                  <v:stroke weight="0pt" endcap="flat" joinstyle="miter" miterlimit="10" on="false" color="#000000" opacity="0"/>
                  <v:fill on="true" color="#000000"/>
                </v:shape>
                <v:shape id="Shape 154143" style="position:absolute;width:762;height:95;left:12287;top:1714;" coordsize="76200,9525" path="m0,0l76200,0l76200,9525l0,9525l0,0">
                  <v:stroke weight="0pt" endcap="flat" joinstyle="miter" miterlimit="10" on="false" color="#000000" opacity="0"/>
                  <v:fill on="true" color="#000000"/>
                </v:shape>
                <v:shape id="Shape 154144" style="position:absolute;width:10477;height:95;left:13049;top:1714;" coordsize="1047750,9525" path="m0,0l1047750,0l1047750,9525l0,9525l0,0">
                  <v:stroke weight="0pt" endcap="flat" joinstyle="miter" miterlimit="10" on="false" color="#000000" opacity="0"/>
                  <v:fill on="true" color="#000000"/>
                </v:shape>
                <v:shape id="Shape 154145" style="position:absolute;width:190;height:95;left:23526;top:1714;" coordsize="19050,9525" path="m0,0l19050,0l19050,9525l0,9525l0,0">
                  <v:stroke weight="0pt" endcap="flat" joinstyle="miter" miterlimit="10" on="false" color="#000000" opacity="0"/>
                  <v:fill on="true" color="#000000"/>
                </v:shape>
              </v:group>
            </w:pict>
          </mc:Fallback>
        </mc:AlternateContent>
      </w:r>
      <w:r>
        <w:rPr>
          <w:sz w:val="16"/>
        </w:rPr>
        <w:t>(In millions)</w:t>
      </w:r>
      <w:r>
        <w:rPr>
          <w:sz w:val="16"/>
        </w:rPr>
        <w:tab/>
      </w:r>
      <w:r>
        <w:t>July 2, 2021</w:t>
      </w:r>
      <w:r>
        <w:tab/>
        <w:t>July 3, 2020</w:t>
      </w:r>
      <w:r>
        <w:tab/>
        <w:t>$ Change</w:t>
      </w:r>
    </w:p>
    <w:tbl>
      <w:tblPr>
        <w:tblStyle w:val="TableGrid"/>
        <w:tblpPr w:vertAnchor="text" w:tblpX="9030" w:tblpY="-64"/>
        <w:tblOverlap w:val="never"/>
        <w:tblW w:w="1815" w:type="dxa"/>
        <w:tblInd w:w="0" w:type="dxa"/>
        <w:tblCellMar>
          <w:top w:w="64" w:type="dxa"/>
          <w:left w:w="0" w:type="dxa"/>
          <w:bottom w:w="0" w:type="dxa"/>
          <w:right w:w="32" w:type="dxa"/>
        </w:tblCellMar>
        <w:tblLook w:val="04A0" w:firstRow="1" w:lastRow="0" w:firstColumn="1" w:lastColumn="0" w:noHBand="0" w:noVBand="1"/>
      </w:tblPr>
      <w:tblGrid>
        <w:gridCol w:w="1299"/>
        <w:gridCol w:w="516"/>
      </w:tblGrid>
      <w:tr w:rsidR="0073115C" w14:paraId="1D3616BE" w14:textId="77777777">
        <w:trPr>
          <w:trHeight w:val="795"/>
        </w:trPr>
        <w:tc>
          <w:tcPr>
            <w:tcW w:w="1300" w:type="dxa"/>
            <w:tcBorders>
              <w:top w:val="single" w:sz="6" w:space="0" w:color="000000"/>
              <w:left w:val="nil"/>
              <w:bottom w:val="single" w:sz="6" w:space="0" w:color="000000"/>
              <w:right w:val="nil"/>
            </w:tcBorders>
          </w:tcPr>
          <w:p w14:paraId="423785CA" w14:textId="77777777" w:rsidR="0073115C" w:rsidRDefault="00000000">
            <w:pPr>
              <w:spacing w:after="0" w:line="259" w:lineRule="auto"/>
              <w:ind w:left="18" w:right="0" w:firstLine="0"/>
            </w:pPr>
            <w:r>
              <w:t>$</w:t>
            </w:r>
          </w:p>
        </w:tc>
        <w:tc>
          <w:tcPr>
            <w:tcW w:w="515" w:type="dxa"/>
            <w:tcBorders>
              <w:top w:val="single" w:sz="6" w:space="0" w:color="000000"/>
              <w:left w:val="nil"/>
              <w:bottom w:val="single" w:sz="6" w:space="0" w:color="000000"/>
              <w:right w:val="nil"/>
            </w:tcBorders>
          </w:tcPr>
          <w:p w14:paraId="671470F8" w14:textId="77777777" w:rsidR="0073115C" w:rsidRDefault="00000000">
            <w:pPr>
              <w:spacing w:after="20" w:line="259" w:lineRule="auto"/>
              <w:ind w:left="100" w:right="0" w:firstLine="0"/>
            </w:pPr>
            <w:r>
              <w:t>(0.1)</w:t>
            </w:r>
          </w:p>
          <w:p w14:paraId="163ECB17" w14:textId="77777777" w:rsidR="0073115C" w:rsidRDefault="00000000">
            <w:pPr>
              <w:spacing w:after="5" w:line="259" w:lineRule="auto"/>
              <w:ind w:left="0" w:right="0" w:firstLine="0"/>
              <w:jc w:val="both"/>
            </w:pPr>
            <w:r>
              <w:t>(14.4)</w:t>
            </w:r>
          </w:p>
          <w:p w14:paraId="0201E18A" w14:textId="77777777" w:rsidR="0073115C" w:rsidRDefault="00000000">
            <w:pPr>
              <w:spacing w:after="0" w:line="259" w:lineRule="auto"/>
              <w:ind w:left="0" w:right="50" w:firstLine="0"/>
              <w:jc w:val="right"/>
            </w:pPr>
            <w:r>
              <w:t xml:space="preserve">2.0 </w:t>
            </w:r>
          </w:p>
        </w:tc>
      </w:tr>
      <w:tr w:rsidR="0073115C" w14:paraId="63DF47A7" w14:textId="77777777">
        <w:trPr>
          <w:trHeight w:val="308"/>
        </w:trPr>
        <w:tc>
          <w:tcPr>
            <w:tcW w:w="1300" w:type="dxa"/>
            <w:tcBorders>
              <w:top w:val="single" w:sz="6" w:space="0" w:color="000000"/>
              <w:left w:val="nil"/>
              <w:bottom w:val="double" w:sz="6" w:space="0" w:color="000000"/>
              <w:right w:val="nil"/>
            </w:tcBorders>
          </w:tcPr>
          <w:p w14:paraId="3F1345ED" w14:textId="77777777" w:rsidR="0073115C" w:rsidRDefault="00000000">
            <w:pPr>
              <w:spacing w:after="0" w:line="259" w:lineRule="auto"/>
              <w:ind w:left="18" w:right="0" w:firstLine="0"/>
            </w:pPr>
            <w:r>
              <w:t>$</w:t>
            </w:r>
          </w:p>
        </w:tc>
        <w:tc>
          <w:tcPr>
            <w:tcW w:w="515" w:type="dxa"/>
            <w:tcBorders>
              <w:top w:val="single" w:sz="6" w:space="0" w:color="000000"/>
              <w:left w:val="nil"/>
              <w:bottom w:val="double" w:sz="6" w:space="0" w:color="000000"/>
              <w:right w:val="nil"/>
            </w:tcBorders>
          </w:tcPr>
          <w:p w14:paraId="616E69D7" w14:textId="77777777" w:rsidR="0073115C" w:rsidRDefault="00000000">
            <w:pPr>
              <w:spacing w:after="0" w:line="259" w:lineRule="auto"/>
              <w:ind w:left="0" w:right="0" w:firstLine="0"/>
              <w:jc w:val="both"/>
            </w:pPr>
            <w:r>
              <w:t>(12.5)</w:t>
            </w:r>
          </w:p>
        </w:tc>
      </w:tr>
    </w:tbl>
    <w:tbl>
      <w:tblPr>
        <w:tblStyle w:val="TableGrid"/>
        <w:tblpPr w:vertAnchor="text" w:tblpX="5175" w:tblpY="-64"/>
        <w:tblOverlap w:val="never"/>
        <w:tblW w:w="1815" w:type="dxa"/>
        <w:tblInd w:w="0" w:type="dxa"/>
        <w:tblCellMar>
          <w:top w:w="64" w:type="dxa"/>
          <w:left w:w="0" w:type="dxa"/>
          <w:bottom w:w="0" w:type="dxa"/>
          <w:right w:w="28" w:type="dxa"/>
        </w:tblCellMar>
        <w:tblLook w:val="04A0" w:firstRow="1" w:lastRow="0" w:firstColumn="1" w:lastColumn="0" w:noHBand="0" w:noVBand="1"/>
      </w:tblPr>
      <w:tblGrid>
        <w:gridCol w:w="1303"/>
        <w:gridCol w:w="512"/>
      </w:tblGrid>
      <w:tr w:rsidR="0073115C" w14:paraId="4607238E" w14:textId="77777777">
        <w:trPr>
          <w:trHeight w:val="795"/>
        </w:trPr>
        <w:tc>
          <w:tcPr>
            <w:tcW w:w="1303" w:type="dxa"/>
            <w:tcBorders>
              <w:top w:val="single" w:sz="6" w:space="0" w:color="000000"/>
              <w:left w:val="nil"/>
              <w:bottom w:val="single" w:sz="6" w:space="0" w:color="000000"/>
              <w:right w:val="nil"/>
            </w:tcBorders>
          </w:tcPr>
          <w:p w14:paraId="07CCB6C0" w14:textId="77777777" w:rsidR="0073115C" w:rsidRDefault="00000000">
            <w:pPr>
              <w:spacing w:after="0" w:line="259" w:lineRule="auto"/>
              <w:ind w:left="26" w:right="0" w:firstLine="0"/>
            </w:pPr>
            <w:r>
              <w:t>$</w:t>
            </w:r>
          </w:p>
        </w:tc>
        <w:tc>
          <w:tcPr>
            <w:tcW w:w="512" w:type="dxa"/>
            <w:tcBorders>
              <w:top w:val="single" w:sz="6" w:space="0" w:color="000000"/>
              <w:left w:val="nil"/>
              <w:bottom w:val="single" w:sz="6" w:space="0" w:color="000000"/>
              <w:right w:val="nil"/>
            </w:tcBorders>
          </w:tcPr>
          <w:p w14:paraId="538B9880" w14:textId="77777777" w:rsidR="0073115C" w:rsidRDefault="00000000">
            <w:pPr>
              <w:spacing w:after="20" w:line="259" w:lineRule="auto"/>
              <w:ind w:left="233" w:right="0" w:firstLine="0"/>
            </w:pPr>
            <w:r>
              <w:t xml:space="preserve">— </w:t>
            </w:r>
          </w:p>
          <w:p w14:paraId="2D663B8C" w14:textId="77777777" w:rsidR="0073115C" w:rsidRDefault="00000000">
            <w:pPr>
              <w:spacing w:after="0" w:line="259" w:lineRule="auto"/>
              <w:ind w:left="0" w:right="0" w:firstLine="0"/>
              <w:jc w:val="right"/>
            </w:pPr>
            <w:r>
              <w:t>(31.3) (2.5)</w:t>
            </w:r>
          </w:p>
        </w:tc>
      </w:tr>
      <w:tr w:rsidR="0073115C" w14:paraId="0ADBFF1D" w14:textId="77777777">
        <w:trPr>
          <w:trHeight w:val="308"/>
        </w:trPr>
        <w:tc>
          <w:tcPr>
            <w:tcW w:w="1303" w:type="dxa"/>
            <w:tcBorders>
              <w:top w:val="single" w:sz="6" w:space="0" w:color="000000"/>
              <w:left w:val="nil"/>
              <w:bottom w:val="double" w:sz="6" w:space="0" w:color="000000"/>
              <w:right w:val="nil"/>
            </w:tcBorders>
          </w:tcPr>
          <w:p w14:paraId="1AEBD32F" w14:textId="77777777" w:rsidR="0073115C" w:rsidRDefault="00000000">
            <w:pPr>
              <w:spacing w:after="0" w:line="259" w:lineRule="auto"/>
              <w:ind w:left="26" w:right="0" w:firstLine="0"/>
            </w:pPr>
            <w:r>
              <w:t>$</w:t>
            </w:r>
          </w:p>
        </w:tc>
        <w:tc>
          <w:tcPr>
            <w:tcW w:w="512" w:type="dxa"/>
            <w:tcBorders>
              <w:top w:val="single" w:sz="6" w:space="0" w:color="000000"/>
              <w:left w:val="nil"/>
              <w:bottom w:val="double" w:sz="6" w:space="0" w:color="000000"/>
              <w:right w:val="nil"/>
            </w:tcBorders>
          </w:tcPr>
          <w:p w14:paraId="64116852" w14:textId="77777777" w:rsidR="0073115C" w:rsidRDefault="00000000">
            <w:pPr>
              <w:spacing w:after="0" w:line="259" w:lineRule="auto"/>
              <w:ind w:left="0" w:right="0" w:firstLine="0"/>
              <w:jc w:val="both"/>
            </w:pPr>
            <w:r>
              <w:t>(33.8)</w:t>
            </w:r>
          </w:p>
        </w:tc>
      </w:tr>
    </w:tbl>
    <w:p w14:paraId="34D6AF89" w14:textId="77777777" w:rsidR="0073115C" w:rsidRDefault="00000000">
      <w:pPr>
        <w:ind w:left="15" w:right="14"/>
      </w:pPr>
      <w:r>
        <w:t>Interest income$</w:t>
      </w:r>
      <w:r>
        <w:tab/>
        <w:t>0.1 Interest expense(16.9)</w:t>
      </w:r>
    </w:p>
    <w:p w14:paraId="2B18F6DC" w14:textId="77777777" w:rsidR="0073115C" w:rsidRDefault="00000000">
      <w:pPr>
        <w:ind w:left="15" w:right="14"/>
      </w:pPr>
      <w:r>
        <w:t>Other income (expense), net(4.5)</w:t>
      </w:r>
    </w:p>
    <w:p w14:paraId="77C31276" w14:textId="77777777" w:rsidR="0073115C" w:rsidRDefault="00000000">
      <w:pPr>
        <w:tabs>
          <w:tab w:val="center" w:pos="1644"/>
          <w:tab w:val="center" w:pos="8010"/>
        </w:tabs>
        <w:spacing w:after="338"/>
        <w:ind w:left="0" w:right="0" w:firstLine="0"/>
      </w:pPr>
      <w:r>
        <w:rPr>
          <w:rFonts w:ascii="Calibri" w:eastAsia="Calibri" w:hAnsi="Calibri" w:cs="Calibri"/>
          <w:sz w:val="22"/>
        </w:rPr>
        <w:tab/>
      </w:r>
      <w:r>
        <w:t>Interest and other expense, net</w:t>
      </w:r>
      <w:r>
        <w:tab/>
      </w:r>
      <w:r>
        <w:rPr>
          <w:rFonts w:ascii="Calibri" w:eastAsia="Calibri" w:hAnsi="Calibri" w:cs="Calibri"/>
          <w:noProof/>
          <w:sz w:val="22"/>
        </w:rPr>
        <mc:AlternateContent>
          <mc:Choice Requires="wpg">
            <w:drawing>
              <wp:inline distT="0" distB="0" distL="0" distR="0" wp14:anchorId="6127F47A" wp14:editId="54DACB67">
                <wp:extent cx="1143000" cy="219075"/>
                <wp:effectExtent l="0" t="0" r="0" b="0"/>
                <wp:docPr id="124185" name="Group 124185"/>
                <wp:cNvGraphicFramePr/>
                <a:graphic xmlns:a="http://schemas.openxmlformats.org/drawingml/2006/main">
                  <a:graphicData uri="http://schemas.microsoft.com/office/word/2010/wordprocessingGroup">
                    <wpg:wgp>
                      <wpg:cNvGrpSpPr/>
                      <wpg:grpSpPr>
                        <a:xfrm>
                          <a:off x="0" y="0"/>
                          <a:ext cx="1143000" cy="219075"/>
                          <a:chOff x="0" y="0"/>
                          <a:chExt cx="1143000" cy="219075"/>
                        </a:xfrm>
                      </wpg:grpSpPr>
                      <wps:wsp>
                        <wps:cNvPr id="154146" name="Shape 1541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7" name="Shape 154147"/>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8" name="Shape 154148"/>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49" name="Shape 154149"/>
                        <wps:cNvSpPr/>
                        <wps:spPr>
                          <a:xfrm>
                            <a:off x="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50" name="Shape 154150"/>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51" name="Shape 154151"/>
                        <wps:cNvSpPr/>
                        <wps:spPr>
                          <a:xfrm>
                            <a:off x="76200" y="18097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52" name="Shape 154152"/>
                        <wps:cNvSpPr/>
                        <wps:spPr>
                          <a:xfrm>
                            <a:off x="76200" y="20955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53" name="Shape 154153"/>
                        <wps:cNvSpPr/>
                        <wps:spPr>
                          <a:xfrm>
                            <a:off x="11239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54" name="Shape 154154"/>
                        <wps:cNvSpPr/>
                        <wps:spPr>
                          <a:xfrm>
                            <a:off x="1123950" y="2095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3" name="Rectangle 13073"/>
                        <wps:cNvSpPr/>
                        <wps:spPr>
                          <a:xfrm>
                            <a:off x="9227" y="45343"/>
                            <a:ext cx="84434" cy="153603"/>
                          </a:xfrm>
                          <a:prstGeom prst="rect">
                            <a:avLst/>
                          </a:prstGeom>
                          <a:ln>
                            <a:noFill/>
                          </a:ln>
                        </wps:spPr>
                        <wps:txbx>
                          <w:txbxContent>
                            <w:p w14:paraId="3E1C666F" w14:textId="77777777" w:rsidR="0073115C" w:rsidRDefault="00000000">
                              <w:pPr>
                                <w:spacing w:after="160" w:line="259" w:lineRule="auto"/>
                                <w:ind w:left="0" w:right="0" w:firstLine="0"/>
                              </w:pPr>
                              <w:r>
                                <w:t>$</w:t>
                              </w:r>
                            </w:p>
                          </w:txbxContent>
                        </wps:txbx>
                        <wps:bodyPr horzOverflow="overflow" vert="horz" lIns="0" tIns="0" rIns="0" bIns="0" rtlCol="0">
                          <a:noAutofit/>
                        </wps:bodyPr>
                      </wps:wsp>
                    </wpg:wgp>
                  </a:graphicData>
                </a:graphic>
              </wp:inline>
            </w:drawing>
          </mc:Choice>
          <mc:Fallback>
            <w:pict>
              <v:group w14:anchorId="6127F47A" id="Group 124185" o:spid="_x0000_s2584" style="width:90pt;height:17.25pt;mso-position-horizontal-relative:char;mso-position-vertical-relative:line" coordsize="1143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">
                <v:shape id="Shape 154146" o:spid="_x0000_s2585" style="position:absolute;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" path="m,l76200,r,9525l,9525,,e" fillcolor="black" stroked="f" strokeweight="0">
                  <v:stroke miterlimit="83231f" joinstyle="miter"/>
                  <v:path arrowok="t" textboxrect="0,0,76200,9525"/>
                </v:shape>
                <v:shape id="Shape 154147" o:spid="_x0000_s2586" style="position:absolute;left:762;width:10477;height:95;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" path="m,l1047750,r,9525l,9525,,e" fillcolor="black" stroked="f" strokeweight="0">
                  <v:stroke miterlimit="83231f" joinstyle="miter"/>
                  <v:path arrowok="t" textboxrect="0,0,1047750,9525"/>
                </v:shape>
                <v:shape id="Shape 154148" o:spid="_x0000_s2587" style="position:absolute;left:11239;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" path="m,l19050,r,9525l,9525,,e" fillcolor="black" stroked="f" strokeweight="0">
                  <v:stroke miterlimit="83231f" joinstyle="miter"/>
                  <v:path arrowok="t" textboxrect="0,0,19050,9525"/>
                </v:shape>
                <v:shape id="Shape 154149" o:spid="_x0000_s2588" style="position:absolute;top:1809;width:762;height:96;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" path="m,l76200,r,9525l,9525,,e" fillcolor="black" stroked="f" strokeweight="0">
                  <v:stroke miterlimit="83231f" joinstyle="miter"/>
                  <v:path arrowok="t" textboxrect="0,0,76200,9525"/>
                </v:shape>
                <v:shape id="Shape 154150" o:spid="_x0000_s2589" style="position:absolute;top:2095;width:762;height:95;visibility:visible;mso-wrap-style:square;v-text-anchor:top" coordsize="762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" path="m,l76200,r,9525l,9525,,e" fillcolor="black" stroked="f" strokeweight="0">
                  <v:stroke miterlimit="83231f" joinstyle="miter"/>
                  <v:path arrowok="t" textboxrect="0,0,76200,9525"/>
                </v:shape>
                <v:shape id="Shape 154151" o:spid="_x0000_s2590" style="position:absolute;left:762;top:1809;width:10477;height:96;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" path="m,l1047750,r,9525l,9525,,e" fillcolor="black" stroked="f" strokeweight="0">
                  <v:stroke miterlimit="83231f" joinstyle="miter"/>
                  <v:path arrowok="t" textboxrect="0,0,1047750,9525"/>
                </v:shape>
                <v:shape id="Shape 154152" o:spid="_x0000_s2591" style="position:absolute;left:762;top:2095;width:10477;height:95;visibility:visible;mso-wrap-style:square;v-text-anchor:top" coordsize="10477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" path="m,l1047750,r,9525l,9525,,e" fillcolor="black" stroked="f" strokeweight="0">
                  <v:stroke miterlimit="83231f" joinstyle="miter"/>
                  <v:path arrowok="t" textboxrect="0,0,1047750,9525"/>
                </v:shape>
                <v:shape id="Shape 154153" o:spid="_x0000_s2592" style="position:absolute;left:11239;top:1809;width:191;height:96;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" path="m,l19050,r,9525l,9525,,e" fillcolor="black" stroked="f" strokeweight="0">
                  <v:stroke miterlimit="83231f" joinstyle="miter"/>
                  <v:path arrowok="t" textboxrect="0,0,19050,9525"/>
                </v:shape>
                <v:shape id="Shape 154154" o:spid="_x0000_s2593" style="position:absolute;left:11239;top:2095;width:191;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" path="m,l19050,r,9525l,9525,,e" fillcolor="black" stroked="f" strokeweight="0">
                  <v:stroke miterlimit="83231f" joinstyle="miter"/>
                  <v:path arrowok="t" textboxrect="0,0,19050,9525"/>
                </v:shape>
                <v:rect id="Rectangle 13073" o:spid="_x0000_s2594" style="position:absolute;left:92;top:453;width:844;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" filled="f" stroked="f">
                  <v:textbox inset="0,0,0,0">
                    <w:txbxContent>
                      <w:p w14:paraId="3E1C666F" w14:textId="77777777" w:rsidR="0073115C" w:rsidRDefault="00000000">
                        <w:pPr>
                          <w:spacing w:after="160" w:line="259" w:lineRule="auto"/>
                          <w:ind w:left="0" w:right="0" w:firstLine="0"/>
                        </w:pPr>
                        <w:r>
                          <w:t>$</w:t>
                        </w:r>
                      </w:p>
                    </w:txbxContent>
                  </v:textbox>
                </v:rect>
                <w10:anchorlock/>
              </v:group>
            </w:pict>
          </mc:Fallback>
        </mc:AlternateContent>
      </w:r>
      <w:r>
        <w:t>(21.3)</w:t>
      </w:r>
    </w:p>
    <w:p w14:paraId="11A83015" w14:textId="77777777" w:rsidR="0073115C" w:rsidRDefault="00000000">
      <w:pPr>
        <w:spacing w:after="261"/>
        <w:ind w:left="15" w:right="14"/>
      </w:pPr>
      <w:r>
        <w:t xml:space="preserve">    Interest and other expense, net increased during the nine months ended July 2, 2021. Interest expense increased due to the interest related to our Convertible Notes issued during June 2020 and the issuance of our Senior Secured Notes in September 2020 which had higher interest rates. Other expense, net decreased during the nine months ended July 2, 2021 as compared to the nine months ended July 3, 2020. Other expense, net during the nine months ended July 3, 2020 consisted primarily of the impairment of certain investments in privately-held companies and a decrease in the fair value of the deferred consideration related to the Direct Conversion acquisition, which did not recur during the nine months ended July 2, 2021.</w:t>
      </w:r>
    </w:p>
    <w:p w14:paraId="7C4948CD" w14:textId="77777777" w:rsidR="0073115C" w:rsidRDefault="00000000">
      <w:pPr>
        <w:spacing w:after="260"/>
        <w:ind w:left="-5" w:right="2"/>
      </w:pPr>
      <w:r>
        <w:rPr>
          <w:b/>
          <w:i/>
        </w:rPr>
        <w:t>Taxes on Income (Loss)</w:t>
      </w:r>
    </w:p>
    <w:p w14:paraId="227AE300" w14:textId="77777777" w:rsidR="0073115C" w:rsidRDefault="00000000">
      <w:pPr>
        <w:ind w:left="15" w:right="14"/>
      </w:pPr>
      <w:r>
        <w:t xml:space="preserve">    For the nine months ended July 2, 2021, we recognized an income tax expense of $4.7 million on $13.8 million of pre-tax income. We are unable to recognize a tax benefit for pre-tax book losses in the U.S. and certain foreign jurisdictions but have recognized tax expense for profitable foreign jurisdictions. For the nine months ended July 3, 2020, the Company recognized income tax benefit of $10.9 million on $42.1 million of pre-tax loss. Our tax expense for the nine months ended July 2, 2021 increased, compared to the </w:t>
      </w:r>
      <w:r>
        <w:lastRenderedPageBreak/>
        <w:t>prior year, primarily due to pre-tax income and valuation allowances in the U.S. on credits and disallowed interest expense deductions and losses in certain foreign jurisdictions for which no benefit can be recorded.</w:t>
      </w:r>
    </w:p>
    <w:p w14:paraId="5F633AA9" w14:textId="77777777" w:rsidR="0073115C" w:rsidRDefault="00000000">
      <w:pPr>
        <w:ind w:left="15" w:right="14"/>
      </w:pPr>
      <w:r>
        <w:t>33</w:t>
      </w:r>
    </w:p>
    <w:p w14:paraId="7CCE400E"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8BA1B83" wp14:editId="46BE5C69">
                <wp:extent cx="6896100" cy="19050"/>
                <wp:effectExtent l="0" t="0" r="0" b="0"/>
                <wp:docPr id="114865" name="Group 1148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164" name="Shape 15416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165" name="Shape 15416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33" name="Shape 131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34" name="Shape 131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865" style="width:543pt;height:1.5pt;mso-position-horizontal-relative:char;mso-position-vertical-relative:line" coordsize="68961,190">
                <v:shape id="Shape 154166" style="position:absolute;width:68961;height:95;left:0;top:0;" coordsize="6896100,9525" path="m0,0l6896100,0l6896100,9525l0,9525l0,0">
                  <v:stroke weight="0pt" endcap="flat" joinstyle="miter" miterlimit="10" on="false" color="#000000" opacity="0"/>
                  <v:fill on="true" color="#9a9a9a"/>
                </v:shape>
                <v:shape id="Shape 154167" style="position:absolute;width:68961;height:95;left:0;top:95;" coordsize="6896100,9525" path="m0,0l6896100,0l6896100,9525l0,9525l0,0">
                  <v:stroke weight="0pt" endcap="flat" joinstyle="miter" miterlimit="10" on="false" color="#000000" opacity="0"/>
                  <v:fill on="true" color="#eeeeee"/>
                </v:shape>
                <v:shape id="Shape 13133" style="position:absolute;width:95;height:190;left:68865;top:0;" coordsize="9525,19050" path="m9525,0l9525,19050l0,19050l0,9525l9525,0x">
                  <v:stroke weight="0pt" endcap="flat" joinstyle="miter" miterlimit="10" on="false" color="#000000" opacity="0"/>
                  <v:fill on="true" color="#eeeeee"/>
                </v:shape>
                <v:shape id="Shape 1313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7C510D" w14:textId="77777777" w:rsidR="0073115C" w:rsidRDefault="00000000">
      <w:pPr>
        <w:spacing w:after="260"/>
        <w:ind w:left="-5" w:right="2"/>
      </w:pPr>
      <w:r>
        <w:rPr>
          <w:b/>
          <w:i/>
        </w:rPr>
        <w:lastRenderedPageBreak/>
        <w:t>Liquidity and Capital Resources</w:t>
      </w:r>
    </w:p>
    <w:p w14:paraId="2F3E0BDB" w14:textId="77777777" w:rsidR="0073115C" w:rsidRDefault="00000000">
      <w:pPr>
        <w:spacing w:after="261"/>
        <w:ind w:left="15" w:right="14"/>
      </w:pPr>
      <w:r>
        <w:t xml:space="preserve">    We assess our liquidity in terms of our ability to generate cash to fund our operations, including working capital and investing activities. We believe that our operating cash flow, cash on our balance sheet and availability under our Asset-Based Loan ("ABL") Facility are sufficient to meet our anticipated operating cash needs for at least the next 12 months and will be sufficient to allow us to continue to invest in our existing businesses, consummate strategic acquisitions and manage our capital structure on a short and longterm basis. The maximum availability under our ABL Facility is $100.0 million; however, the borrowing base under the ABL Facility fluctuates from month-to-month depending on the amount of eligible accounts receivable, inventory, and real estate. As of July 2, 2021 the amount available under our ABL Facility was $70 million, and the ABL Facility remains undrawn. See Part II, Item 1A. “Risk Factors” for a further discussion. At July 2, 2021 we had $429.8 million in long-term debt and $32.9 million of current maturities of long-term debt, net of deferred issuance costs of $49.0 million.</w:t>
      </w:r>
    </w:p>
    <w:p w14:paraId="7A59A9DF" w14:textId="77777777" w:rsidR="0073115C" w:rsidRDefault="00000000">
      <w:pPr>
        <w:spacing w:after="261"/>
        <w:ind w:left="5" w:right="14" w:firstLine="720"/>
      </w:pPr>
      <w:r>
        <w:t xml:space="preserve">On July 1, 2021, we announced, and completed on July 15, 2021, the partial redemption in the principal amount of $30 million of our $300 million 7.875% Senior Secured Notes due 2027 (the "Senior Secured Notes"), in accordance with the terms and conditions of the governing indenture. The redemption price of the redeemed notes was 103% of the principal amount of the Senior Secured Notes, plus accrued and unpaid interest from, and including, April 15, 2021 to, but excluding, the redemption date of July 15, 2021. On July 15, 2021, the Company redeemed $30 million of Senior Secure Notes by paying cash of $31.5 million, inclusive of the redemption premium and accrued interest, and recognized a $1.4 million loss related to the redemption premium and the write-off of previously recorded debt issuance costs. See Note 10. </w:t>
      </w:r>
      <w:r>
        <w:rPr>
          <w:i/>
        </w:rPr>
        <w:t>Borrowings,</w:t>
      </w:r>
      <w:r>
        <w:t xml:space="preserve"> in the accompanying notes to our condensed consolidated financial statements for more information regarding our indebtedness.</w:t>
      </w:r>
    </w:p>
    <w:p w14:paraId="5CD6BDA1" w14:textId="77777777" w:rsidR="0073115C" w:rsidRDefault="00000000">
      <w:pPr>
        <w:spacing w:after="109"/>
        <w:ind w:left="-5" w:right="2"/>
      </w:pPr>
      <w:r>
        <w:rPr>
          <w:b/>
          <w:i/>
        </w:rPr>
        <w:t>Cash and Cash Equivalents</w:t>
      </w:r>
    </w:p>
    <w:p w14:paraId="3535BFCD" w14:textId="77777777" w:rsidR="0073115C" w:rsidRDefault="00000000">
      <w:pPr>
        <w:spacing w:after="55"/>
        <w:ind w:left="15" w:right="14"/>
      </w:pPr>
      <w:r>
        <w:t xml:space="preserve">    The following table summarizes our cash and cash equivalents:</w:t>
      </w:r>
    </w:p>
    <w:p w14:paraId="6A0BEE0B" w14:textId="77777777" w:rsidR="0073115C" w:rsidRDefault="00000000">
      <w:pPr>
        <w:pStyle w:val="Heading2"/>
        <w:tabs>
          <w:tab w:val="center" w:pos="6540"/>
          <w:tab w:val="center" w:pos="8278"/>
          <w:tab w:val="center" w:pos="10036"/>
        </w:tabs>
        <w:ind w:left="0" w:firstLine="0"/>
      </w:pPr>
      <w:r>
        <w:t>(In millions)</w:t>
      </w:r>
      <w:r>
        <w:tab/>
        <w:t>July 2, 2021</w:t>
      </w:r>
      <w:r>
        <w:tab/>
        <w:t>October 2, 2020</w:t>
      </w:r>
      <w:r>
        <w:tab/>
        <w:t>$ Change</w:t>
      </w:r>
    </w:p>
    <w:p w14:paraId="66B7FC47" w14:textId="77777777" w:rsidR="0073115C" w:rsidRDefault="00000000">
      <w:pPr>
        <w:spacing w:after="55" w:line="259" w:lineRule="auto"/>
        <w:ind w:left="5730" w:right="-3" w:firstLine="0"/>
      </w:pPr>
      <w:r>
        <w:rPr>
          <w:rFonts w:ascii="Calibri" w:eastAsia="Calibri" w:hAnsi="Calibri" w:cs="Calibri"/>
          <w:noProof/>
          <w:sz w:val="22"/>
        </w:rPr>
        <mc:AlternateContent>
          <mc:Choice Requires="wpg">
            <w:drawing>
              <wp:inline distT="0" distB="0" distL="0" distR="0" wp14:anchorId="0FEC1099" wp14:editId="6E4578FF">
                <wp:extent cx="3257550" cy="9525"/>
                <wp:effectExtent l="0" t="0" r="0" b="0"/>
                <wp:docPr id="131672" name="Group 131672"/>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54168" name="Shape 1541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69" name="Shape 154169"/>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0" name="Shape 15417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1" name="Shape 154171"/>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2" name="Shape 154172"/>
                        <wps:cNvSpPr/>
                        <wps:spPr>
                          <a:xfrm>
                            <a:off x="11715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3" name="Shape 154173"/>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4" name="Shape 154174"/>
                        <wps:cNvSpPr/>
                        <wps:spPr>
                          <a:xfrm>
                            <a:off x="2209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5" name="Shape 154175"/>
                        <wps:cNvSpPr/>
                        <wps:spPr>
                          <a:xfrm>
                            <a:off x="22860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76" name="Shape 154176"/>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672" style="width:256.5pt;height:0.75pt;mso-position-horizontal-relative:char;mso-position-vertical-relative:line" coordsize="32575,95">
                <v:shape id="Shape 154177" style="position:absolute;width:762;height:95;left:0;top:0;" coordsize="76200,9525" path="m0,0l76200,0l76200,9525l0,9525l0,0">
                  <v:stroke weight="0pt" endcap="flat" joinstyle="miter" miterlimit="10" on="false" color="#000000" opacity="0"/>
                  <v:fill on="true" color="#000000"/>
                </v:shape>
                <v:shape id="Shape 154178" style="position:absolute;width:9334;height:95;left:762;top:0;" coordsize="933450,9525" path="m0,0l933450,0l933450,9525l0,9525l0,0">
                  <v:stroke weight="0pt" endcap="flat" joinstyle="miter" miterlimit="10" on="false" color="#000000" opacity="0"/>
                  <v:fill on="true" color="#000000"/>
                </v:shape>
                <v:shape id="Shape 154179" style="position:absolute;width:190;height:95;left:10096;top:0;" coordsize="19050,9525" path="m0,0l19050,0l19050,9525l0,9525l0,0">
                  <v:stroke weight="0pt" endcap="flat" joinstyle="miter" miterlimit="10" on="false" color="#000000" opacity="0"/>
                  <v:fill on="true" color="#000000"/>
                </v:shape>
                <v:shape id="Shape 154180" style="position:absolute;width:762;height:95;left:10953;top:0;" coordsize="76200,9525" path="m0,0l76200,0l76200,9525l0,9525l0,0">
                  <v:stroke weight="0pt" endcap="flat" joinstyle="miter" miterlimit="10" on="false" color="#000000" opacity="0"/>
                  <v:fill on="true" color="#000000"/>
                </v:shape>
                <v:shape id="Shape 154181" style="position:absolute;width:9525;height:95;left:11715;top:0;" coordsize="952500,9525" path="m0,0l952500,0l952500,9525l0,9525l0,0">
                  <v:stroke weight="0pt" endcap="flat" joinstyle="miter" miterlimit="10" on="false" color="#000000" opacity="0"/>
                  <v:fill on="true" color="#000000"/>
                </v:shape>
                <v:shape id="Shape 154182" style="position:absolute;width:190;height:95;left:21240;top:0;" coordsize="19050,9525" path="m0,0l19050,0l19050,9525l0,9525l0,0">
                  <v:stroke weight="0pt" endcap="flat" joinstyle="miter" miterlimit="10" on="false" color="#000000" opacity="0"/>
                  <v:fill on="true" color="#000000"/>
                </v:shape>
                <v:shape id="Shape 154183" style="position:absolute;width:762;height:95;left:22098;top:0;" coordsize="76200,9525" path="m0,0l76200,0l76200,9525l0,9525l0,0">
                  <v:stroke weight="0pt" endcap="flat" joinstyle="miter" miterlimit="10" on="false" color="#000000" opacity="0"/>
                  <v:fill on="true" color="#000000"/>
                </v:shape>
                <v:shape id="Shape 154184" style="position:absolute;width:9525;height:95;left:22860;top:0;" coordsize="952500,9525" path="m0,0l952500,0l952500,9525l0,9525l0,0">
                  <v:stroke weight="0pt" endcap="flat" joinstyle="miter" miterlimit="10" on="false" color="#000000" opacity="0"/>
                  <v:fill on="true" color="#000000"/>
                </v:shape>
                <v:shape id="Shape 154185" style="position:absolute;width:190;height:95;left:32385;top:0;" coordsize="19050,9525" path="m0,0l19050,0l19050,9525l0,9525l0,0">
                  <v:stroke weight="0pt" endcap="flat" joinstyle="miter" miterlimit="10" on="false" color="#000000" opacity="0"/>
                  <v:fill on="true" color="#000000"/>
                </v:shape>
              </v:group>
            </w:pict>
          </mc:Fallback>
        </mc:AlternateContent>
      </w:r>
    </w:p>
    <w:p w14:paraId="3B56194B" w14:textId="77777777" w:rsidR="0073115C" w:rsidRDefault="00000000">
      <w:pPr>
        <w:tabs>
          <w:tab w:val="center" w:pos="5801"/>
          <w:tab w:val="center" w:pos="7066"/>
          <w:tab w:val="center" w:pos="7521"/>
          <w:tab w:val="center" w:pos="8821"/>
          <w:tab w:val="center" w:pos="9277"/>
          <w:tab w:val="right" w:pos="10857"/>
        </w:tabs>
        <w:spacing w:after="358" w:line="268" w:lineRule="auto"/>
        <w:ind w:left="0" w:right="0" w:firstLine="0"/>
      </w:pPr>
      <w:r>
        <w:rPr>
          <w:sz w:val="18"/>
        </w:rPr>
        <w:t>Cash and cash equivalents</w:t>
      </w:r>
      <w:r>
        <w:rPr>
          <w:sz w:val="18"/>
        </w:rPr>
        <w:tab/>
        <w:t>$</w:t>
      </w:r>
      <w:r>
        <w:rPr>
          <w:sz w:val="18"/>
        </w:rPr>
        <w:tab/>
        <w:t xml:space="preserve">128.3 </w:t>
      </w:r>
      <w:r>
        <w:rPr>
          <w:sz w:val="18"/>
        </w:rPr>
        <w:tab/>
        <w:t>$</w:t>
      </w:r>
      <w:r>
        <w:rPr>
          <w:sz w:val="18"/>
        </w:rPr>
        <w:tab/>
        <w:t xml:space="preserve">100.6 </w:t>
      </w:r>
      <w:r>
        <w:rPr>
          <w:sz w:val="18"/>
        </w:rPr>
        <w:tab/>
        <w:t>$</w:t>
      </w:r>
      <w:r>
        <w:rPr>
          <w:sz w:val="18"/>
        </w:rPr>
        <w:tab/>
        <w:t xml:space="preserve">27.7 </w:t>
      </w:r>
    </w:p>
    <w:p w14:paraId="7115227E" w14:textId="77777777" w:rsidR="0073115C" w:rsidRDefault="00000000">
      <w:pPr>
        <w:spacing w:after="109"/>
        <w:ind w:left="-5" w:right="2"/>
      </w:pPr>
      <w:r>
        <w:rPr>
          <w:b/>
          <w:i/>
        </w:rPr>
        <w:t>Borrowings</w:t>
      </w:r>
    </w:p>
    <w:p w14:paraId="52D92A38" w14:textId="77777777" w:rsidR="0073115C" w:rsidRDefault="00000000">
      <w:pPr>
        <w:ind w:left="15" w:right="14"/>
      </w:pPr>
      <w:r>
        <w:t xml:space="preserve">    The following table summarizes the changes in our debt outstanding:</w:t>
      </w:r>
    </w:p>
    <w:p w14:paraId="7035764A" w14:textId="77777777" w:rsidR="0073115C" w:rsidRDefault="00000000">
      <w:pPr>
        <w:spacing w:after="2"/>
        <w:ind w:left="1197" w:right="953"/>
        <w:jc w:val="center"/>
      </w:pPr>
      <w:r>
        <w:rPr>
          <w:b/>
        </w:rPr>
        <w:t>October 2,</w:t>
      </w:r>
    </w:p>
    <w:p w14:paraId="4E07EDD1" w14:textId="77777777" w:rsidR="0073115C" w:rsidRDefault="00000000">
      <w:pPr>
        <w:pStyle w:val="Heading1"/>
        <w:tabs>
          <w:tab w:val="center" w:pos="4251"/>
          <w:tab w:val="center" w:pos="5545"/>
        </w:tabs>
        <w:spacing w:after="28"/>
        <w:ind w:left="0" w:right="0" w:firstLine="0"/>
      </w:pPr>
      <w:r>
        <w:rPr>
          <w:rFonts w:ascii="Calibri" w:eastAsia="Calibri" w:hAnsi="Calibri" w:cs="Calibri"/>
          <w:b w:val="0"/>
          <w:sz w:val="22"/>
        </w:rPr>
        <w:tab/>
      </w:r>
      <w:r>
        <w:t>July 2, 2021</w:t>
      </w:r>
      <w:r>
        <w:tab/>
        <w:t>2020</w:t>
      </w:r>
    </w:p>
    <w:tbl>
      <w:tblPr>
        <w:tblStyle w:val="TableGrid"/>
        <w:tblpPr w:vertAnchor="text" w:tblpX="4935" w:tblpY="-77"/>
        <w:tblOverlap w:val="never"/>
        <w:tblW w:w="1215" w:type="dxa"/>
        <w:tblInd w:w="0" w:type="dxa"/>
        <w:tblCellMar>
          <w:top w:w="38" w:type="dxa"/>
          <w:left w:w="0" w:type="dxa"/>
          <w:bottom w:w="29" w:type="dxa"/>
          <w:right w:w="31" w:type="dxa"/>
        </w:tblCellMar>
        <w:tblLook w:val="04A0" w:firstRow="1" w:lastRow="0" w:firstColumn="1" w:lastColumn="0" w:noHBand="0" w:noVBand="1"/>
      </w:tblPr>
      <w:tblGrid>
        <w:gridCol w:w="295"/>
        <w:gridCol w:w="920"/>
      </w:tblGrid>
      <w:tr w:rsidR="0073115C" w14:paraId="3992A525" w14:textId="77777777">
        <w:trPr>
          <w:trHeight w:val="255"/>
        </w:trPr>
        <w:tc>
          <w:tcPr>
            <w:tcW w:w="295" w:type="dxa"/>
            <w:tcBorders>
              <w:top w:val="single" w:sz="6" w:space="0" w:color="000000"/>
              <w:left w:val="nil"/>
              <w:bottom w:val="single" w:sz="6" w:space="0" w:color="000000"/>
              <w:right w:val="nil"/>
            </w:tcBorders>
          </w:tcPr>
          <w:p w14:paraId="213B4B5C" w14:textId="77777777" w:rsidR="0073115C" w:rsidRDefault="0073115C">
            <w:pPr>
              <w:spacing w:after="160" w:line="259" w:lineRule="auto"/>
              <w:ind w:left="0" w:right="0" w:firstLine="0"/>
            </w:pPr>
          </w:p>
        </w:tc>
        <w:tc>
          <w:tcPr>
            <w:tcW w:w="920" w:type="dxa"/>
            <w:tcBorders>
              <w:top w:val="single" w:sz="6" w:space="0" w:color="000000"/>
              <w:left w:val="nil"/>
              <w:bottom w:val="single" w:sz="6" w:space="0" w:color="000000"/>
              <w:right w:val="nil"/>
            </w:tcBorders>
          </w:tcPr>
          <w:p w14:paraId="7AC6D97E" w14:textId="77777777" w:rsidR="0073115C" w:rsidRDefault="00000000">
            <w:pPr>
              <w:spacing w:after="0" w:line="259" w:lineRule="auto"/>
              <w:ind w:left="0" w:right="0" w:firstLine="0"/>
            </w:pPr>
            <w:r>
              <w:rPr>
                <w:b/>
                <w:sz w:val="18"/>
              </w:rPr>
              <w:t>Amount</w:t>
            </w:r>
          </w:p>
        </w:tc>
      </w:tr>
      <w:tr w:rsidR="0073115C" w14:paraId="7A5FF81D" w14:textId="77777777">
        <w:trPr>
          <w:trHeight w:val="505"/>
        </w:trPr>
        <w:tc>
          <w:tcPr>
            <w:tcW w:w="295" w:type="dxa"/>
            <w:tcBorders>
              <w:top w:val="single" w:sz="6" w:space="0" w:color="000000"/>
              <w:left w:val="nil"/>
              <w:bottom w:val="nil"/>
              <w:right w:val="nil"/>
            </w:tcBorders>
            <w:vAlign w:val="bottom"/>
          </w:tcPr>
          <w:p w14:paraId="49D64559" w14:textId="77777777" w:rsidR="0073115C" w:rsidRDefault="00000000">
            <w:pPr>
              <w:spacing w:after="0" w:line="259" w:lineRule="auto"/>
              <w:ind w:left="26" w:right="0" w:firstLine="0"/>
            </w:pPr>
            <w:r>
              <w:rPr>
                <w:sz w:val="18"/>
              </w:rPr>
              <w:t>$</w:t>
            </w:r>
          </w:p>
        </w:tc>
        <w:tc>
          <w:tcPr>
            <w:tcW w:w="920" w:type="dxa"/>
            <w:tcBorders>
              <w:top w:val="single" w:sz="6" w:space="0" w:color="000000"/>
              <w:left w:val="nil"/>
              <w:bottom w:val="nil"/>
              <w:right w:val="nil"/>
            </w:tcBorders>
            <w:vAlign w:val="bottom"/>
          </w:tcPr>
          <w:p w14:paraId="3C2F370E" w14:textId="77777777" w:rsidR="0073115C" w:rsidRDefault="00000000">
            <w:pPr>
              <w:spacing w:after="0" w:line="259" w:lineRule="auto"/>
              <w:ind w:left="0" w:right="45" w:firstLine="0"/>
              <w:jc w:val="right"/>
            </w:pPr>
            <w:r>
              <w:rPr>
                <w:sz w:val="18"/>
              </w:rPr>
              <w:t xml:space="preserve">— </w:t>
            </w:r>
          </w:p>
        </w:tc>
      </w:tr>
      <w:tr w:rsidR="0073115C" w14:paraId="22D5648C" w14:textId="77777777">
        <w:trPr>
          <w:trHeight w:val="230"/>
        </w:trPr>
        <w:tc>
          <w:tcPr>
            <w:tcW w:w="295" w:type="dxa"/>
            <w:tcBorders>
              <w:top w:val="nil"/>
              <w:left w:val="nil"/>
              <w:bottom w:val="single" w:sz="6" w:space="0" w:color="000000"/>
              <w:right w:val="nil"/>
            </w:tcBorders>
          </w:tcPr>
          <w:p w14:paraId="4EBE5D2E" w14:textId="77777777" w:rsidR="0073115C" w:rsidRDefault="00000000">
            <w:pPr>
              <w:spacing w:after="0" w:line="259" w:lineRule="auto"/>
              <w:ind w:left="26" w:right="0" w:firstLine="0"/>
            </w:pPr>
            <w:r>
              <w:rPr>
                <w:sz w:val="18"/>
              </w:rPr>
              <w:t>$</w:t>
            </w:r>
          </w:p>
        </w:tc>
        <w:tc>
          <w:tcPr>
            <w:tcW w:w="920" w:type="dxa"/>
            <w:tcBorders>
              <w:top w:val="nil"/>
              <w:left w:val="nil"/>
              <w:bottom w:val="single" w:sz="6" w:space="0" w:color="000000"/>
              <w:right w:val="nil"/>
            </w:tcBorders>
          </w:tcPr>
          <w:p w14:paraId="7809963C" w14:textId="77777777" w:rsidR="0073115C" w:rsidRDefault="00000000">
            <w:pPr>
              <w:spacing w:after="0" w:line="259" w:lineRule="auto"/>
              <w:ind w:left="0" w:right="45" w:firstLine="0"/>
              <w:jc w:val="right"/>
            </w:pPr>
            <w:r>
              <w:rPr>
                <w:sz w:val="18"/>
              </w:rPr>
              <w:t xml:space="preserve">2.5 </w:t>
            </w:r>
          </w:p>
        </w:tc>
      </w:tr>
      <w:tr w:rsidR="0073115C" w14:paraId="55776C11" w14:textId="77777777">
        <w:trPr>
          <w:trHeight w:val="385"/>
        </w:trPr>
        <w:tc>
          <w:tcPr>
            <w:tcW w:w="295" w:type="dxa"/>
            <w:tcBorders>
              <w:top w:val="single" w:sz="6" w:space="0" w:color="000000"/>
              <w:left w:val="nil"/>
              <w:bottom w:val="nil"/>
              <w:right w:val="nil"/>
            </w:tcBorders>
          </w:tcPr>
          <w:p w14:paraId="6F7F264C" w14:textId="77777777" w:rsidR="0073115C" w:rsidRDefault="00000000">
            <w:pPr>
              <w:spacing w:after="0" w:line="259" w:lineRule="auto"/>
              <w:ind w:left="26" w:right="0" w:firstLine="0"/>
            </w:pPr>
            <w:r>
              <w:rPr>
                <w:b/>
                <w:sz w:val="18"/>
              </w:rPr>
              <w:t>$</w:t>
            </w:r>
          </w:p>
        </w:tc>
        <w:tc>
          <w:tcPr>
            <w:tcW w:w="920" w:type="dxa"/>
            <w:tcBorders>
              <w:top w:val="single" w:sz="6" w:space="0" w:color="000000"/>
              <w:left w:val="nil"/>
              <w:bottom w:val="nil"/>
              <w:right w:val="nil"/>
            </w:tcBorders>
          </w:tcPr>
          <w:p w14:paraId="7BED30D6" w14:textId="77777777" w:rsidR="0073115C" w:rsidRDefault="00000000">
            <w:pPr>
              <w:spacing w:after="0" w:line="259" w:lineRule="auto"/>
              <w:ind w:left="0" w:right="45" w:firstLine="0"/>
              <w:jc w:val="right"/>
            </w:pPr>
            <w:r>
              <w:rPr>
                <w:b/>
                <w:sz w:val="18"/>
              </w:rPr>
              <w:t>2.5</w:t>
            </w:r>
            <w:r>
              <w:rPr>
                <w:sz w:val="18"/>
              </w:rPr>
              <w:t xml:space="preserve"> </w:t>
            </w:r>
          </w:p>
        </w:tc>
      </w:tr>
      <w:tr w:rsidR="0073115C" w14:paraId="5D886EAF" w14:textId="77777777">
        <w:trPr>
          <w:trHeight w:val="1070"/>
        </w:trPr>
        <w:tc>
          <w:tcPr>
            <w:tcW w:w="295" w:type="dxa"/>
            <w:tcBorders>
              <w:top w:val="nil"/>
              <w:left w:val="nil"/>
              <w:bottom w:val="single" w:sz="6" w:space="0" w:color="000000"/>
              <w:right w:val="nil"/>
            </w:tcBorders>
          </w:tcPr>
          <w:p w14:paraId="6179986C" w14:textId="77777777" w:rsidR="0073115C" w:rsidRDefault="00000000">
            <w:pPr>
              <w:spacing w:after="0" w:line="259" w:lineRule="auto"/>
              <w:ind w:left="26" w:right="0" w:firstLine="0"/>
            </w:pPr>
            <w:r>
              <w:rPr>
                <w:sz w:val="18"/>
              </w:rPr>
              <w:t>$</w:t>
            </w:r>
          </w:p>
        </w:tc>
        <w:tc>
          <w:tcPr>
            <w:tcW w:w="920" w:type="dxa"/>
            <w:tcBorders>
              <w:top w:val="nil"/>
              <w:left w:val="nil"/>
              <w:bottom w:val="single" w:sz="6" w:space="0" w:color="000000"/>
              <w:right w:val="nil"/>
            </w:tcBorders>
            <w:vAlign w:val="bottom"/>
          </w:tcPr>
          <w:p w14:paraId="10D955AF" w14:textId="77777777" w:rsidR="0073115C" w:rsidRDefault="00000000">
            <w:pPr>
              <w:spacing w:after="15" w:line="259" w:lineRule="auto"/>
              <w:ind w:left="0" w:right="45" w:firstLine="0"/>
              <w:jc w:val="right"/>
            </w:pPr>
            <w:r>
              <w:rPr>
                <w:sz w:val="18"/>
              </w:rPr>
              <w:t xml:space="preserve">— </w:t>
            </w:r>
          </w:p>
          <w:p w14:paraId="7CB8C402" w14:textId="77777777" w:rsidR="0073115C" w:rsidRDefault="00000000">
            <w:pPr>
              <w:spacing w:after="15" w:line="259" w:lineRule="auto"/>
              <w:ind w:left="0" w:right="45" w:firstLine="0"/>
              <w:jc w:val="right"/>
            </w:pPr>
            <w:r>
              <w:rPr>
                <w:sz w:val="18"/>
              </w:rPr>
              <w:t xml:space="preserve">200.0 </w:t>
            </w:r>
          </w:p>
          <w:p w14:paraId="57446BB9" w14:textId="77777777" w:rsidR="0073115C" w:rsidRDefault="00000000">
            <w:pPr>
              <w:spacing w:after="15" w:line="259" w:lineRule="auto"/>
              <w:ind w:left="0" w:right="45" w:firstLine="0"/>
              <w:jc w:val="right"/>
            </w:pPr>
            <w:r>
              <w:rPr>
                <w:sz w:val="18"/>
              </w:rPr>
              <w:t xml:space="preserve">300.0 </w:t>
            </w:r>
          </w:p>
          <w:p w14:paraId="76E580BB" w14:textId="77777777" w:rsidR="0073115C" w:rsidRDefault="00000000">
            <w:pPr>
              <w:spacing w:after="0" w:line="259" w:lineRule="auto"/>
              <w:ind w:left="0" w:right="45" w:firstLine="0"/>
              <w:jc w:val="right"/>
            </w:pPr>
            <w:r>
              <w:rPr>
                <w:sz w:val="18"/>
              </w:rPr>
              <w:t xml:space="preserve">8.8 </w:t>
            </w:r>
          </w:p>
        </w:tc>
      </w:tr>
      <w:tr w:rsidR="0073115C" w14:paraId="59BAF699" w14:textId="77777777">
        <w:trPr>
          <w:trHeight w:val="550"/>
        </w:trPr>
        <w:tc>
          <w:tcPr>
            <w:tcW w:w="295" w:type="dxa"/>
            <w:tcBorders>
              <w:top w:val="single" w:sz="6" w:space="0" w:color="000000"/>
              <w:left w:val="nil"/>
              <w:bottom w:val="nil"/>
              <w:right w:val="nil"/>
            </w:tcBorders>
            <w:vAlign w:val="center"/>
          </w:tcPr>
          <w:p w14:paraId="560B0704" w14:textId="77777777" w:rsidR="0073115C" w:rsidRDefault="00000000">
            <w:pPr>
              <w:spacing w:after="0" w:line="259" w:lineRule="auto"/>
              <w:ind w:left="26" w:right="0" w:firstLine="0"/>
            </w:pPr>
            <w:r>
              <w:rPr>
                <w:b/>
                <w:sz w:val="18"/>
              </w:rPr>
              <w:t>$</w:t>
            </w:r>
          </w:p>
        </w:tc>
        <w:tc>
          <w:tcPr>
            <w:tcW w:w="920" w:type="dxa"/>
            <w:tcBorders>
              <w:top w:val="single" w:sz="6" w:space="0" w:color="000000"/>
              <w:left w:val="nil"/>
              <w:bottom w:val="nil"/>
              <w:right w:val="nil"/>
            </w:tcBorders>
            <w:vAlign w:val="center"/>
          </w:tcPr>
          <w:p w14:paraId="0018FD53" w14:textId="77777777" w:rsidR="0073115C" w:rsidRDefault="00000000">
            <w:pPr>
              <w:spacing w:after="0" w:line="259" w:lineRule="auto"/>
              <w:ind w:left="0" w:right="45" w:firstLine="0"/>
              <w:jc w:val="right"/>
            </w:pPr>
            <w:r>
              <w:rPr>
                <w:b/>
                <w:sz w:val="18"/>
              </w:rPr>
              <w:t>508.8</w:t>
            </w:r>
            <w:r>
              <w:rPr>
                <w:sz w:val="18"/>
              </w:rPr>
              <w:t xml:space="preserve"> </w:t>
            </w:r>
          </w:p>
        </w:tc>
      </w:tr>
      <w:tr w:rsidR="0073115C" w14:paraId="64517A5B" w14:textId="77777777">
        <w:trPr>
          <w:trHeight w:val="1190"/>
        </w:trPr>
        <w:tc>
          <w:tcPr>
            <w:tcW w:w="295" w:type="dxa"/>
            <w:tcBorders>
              <w:top w:val="nil"/>
              <w:left w:val="nil"/>
              <w:bottom w:val="single" w:sz="6" w:space="0" w:color="000000"/>
              <w:right w:val="nil"/>
            </w:tcBorders>
          </w:tcPr>
          <w:p w14:paraId="7493342E" w14:textId="77777777" w:rsidR="0073115C" w:rsidRDefault="00000000">
            <w:pPr>
              <w:spacing w:after="0" w:line="259" w:lineRule="auto"/>
              <w:ind w:left="26" w:right="0" w:firstLine="0"/>
            </w:pPr>
            <w:r>
              <w:rPr>
                <w:sz w:val="18"/>
              </w:rPr>
              <w:t>$</w:t>
            </w:r>
          </w:p>
        </w:tc>
        <w:tc>
          <w:tcPr>
            <w:tcW w:w="920" w:type="dxa"/>
            <w:tcBorders>
              <w:top w:val="nil"/>
              <w:left w:val="nil"/>
              <w:bottom w:val="single" w:sz="6" w:space="0" w:color="000000"/>
              <w:right w:val="nil"/>
            </w:tcBorders>
            <w:vAlign w:val="bottom"/>
          </w:tcPr>
          <w:p w14:paraId="4E45C611" w14:textId="77777777" w:rsidR="0073115C" w:rsidRDefault="00000000">
            <w:pPr>
              <w:spacing w:after="195" w:line="259" w:lineRule="auto"/>
              <w:ind w:left="0" w:right="0" w:firstLine="0"/>
              <w:jc w:val="right"/>
            </w:pPr>
            <w:r>
              <w:rPr>
                <w:sz w:val="18"/>
              </w:rPr>
              <w:t>(45.5)</w:t>
            </w:r>
          </w:p>
          <w:p w14:paraId="65CC4FAB" w14:textId="77777777" w:rsidR="0073115C" w:rsidRDefault="00000000">
            <w:pPr>
              <w:spacing w:after="195" w:line="259" w:lineRule="auto"/>
              <w:ind w:left="0" w:right="0" w:firstLine="0"/>
              <w:jc w:val="right"/>
            </w:pPr>
            <w:r>
              <w:rPr>
                <w:sz w:val="18"/>
              </w:rPr>
              <w:t>(4.9)</w:t>
            </w:r>
          </w:p>
          <w:p w14:paraId="6A1936A0" w14:textId="77777777" w:rsidR="0073115C" w:rsidRDefault="00000000">
            <w:pPr>
              <w:spacing w:after="0" w:line="259" w:lineRule="auto"/>
              <w:ind w:left="0" w:right="0" w:firstLine="0"/>
              <w:jc w:val="right"/>
            </w:pPr>
            <w:r>
              <w:rPr>
                <w:sz w:val="18"/>
              </w:rPr>
              <w:t>(5.6)</w:t>
            </w:r>
          </w:p>
        </w:tc>
      </w:tr>
      <w:tr w:rsidR="0073115C" w14:paraId="60C58422" w14:textId="77777777">
        <w:trPr>
          <w:trHeight w:val="255"/>
        </w:trPr>
        <w:tc>
          <w:tcPr>
            <w:tcW w:w="295" w:type="dxa"/>
            <w:tcBorders>
              <w:top w:val="single" w:sz="6" w:space="0" w:color="000000"/>
              <w:left w:val="nil"/>
              <w:bottom w:val="single" w:sz="6" w:space="0" w:color="000000"/>
              <w:right w:val="nil"/>
            </w:tcBorders>
          </w:tcPr>
          <w:p w14:paraId="24CFD3EB" w14:textId="77777777" w:rsidR="0073115C" w:rsidRDefault="00000000">
            <w:pPr>
              <w:spacing w:after="0" w:line="259" w:lineRule="auto"/>
              <w:ind w:left="26" w:right="0" w:firstLine="0"/>
            </w:pPr>
            <w:r>
              <w:rPr>
                <w:b/>
                <w:sz w:val="18"/>
              </w:rPr>
              <w:t>$</w:t>
            </w:r>
          </w:p>
        </w:tc>
        <w:tc>
          <w:tcPr>
            <w:tcW w:w="920" w:type="dxa"/>
            <w:tcBorders>
              <w:top w:val="single" w:sz="6" w:space="0" w:color="000000"/>
              <w:left w:val="nil"/>
              <w:bottom w:val="single" w:sz="6" w:space="0" w:color="000000"/>
              <w:right w:val="nil"/>
            </w:tcBorders>
          </w:tcPr>
          <w:p w14:paraId="5401B690" w14:textId="77777777" w:rsidR="0073115C" w:rsidRDefault="00000000">
            <w:pPr>
              <w:spacing w:after="0" w:line="259" w:lineRule="auto"/>
              <w:ind w:left="0" w:right="0" w:firstLine="0"/>
              <w:jc w:val="right"/>
            </w:pPr>
            <w:r>
              <w:rPr>
                <w:b/>
                <w:sz w:val="18"/>
              </w:rPr>
              <w:t>(56.0)</w:t>
            </w:r>
          </w:p>
        </w:tc>
      </w:tr>
      <w:tr w:rsidR="0073115C" w14:paraId="06C6EAAB" w14:textId="77777777">
        <w:trPr>
          <w:trHeight w:val="255"/>
        </w:trPr>
        <w:tc>
          <w:tcPr>
            <w:tcW w:w="295" w:type="dxa"/>
            <w:tcBorders>
              <w:top w:val="single" w:sz="6" w:space="0" w:color="000000"/>
              <w:left w:val="nil"/>
              <w:bottom w:val="single" w:sz="6" w:space="0" w:color="000000"/>
              <w:right w:val="nil"/>
            </w:tcBorders>
          </w:tcPr>
          <w:p w14:paraId="146AF3AE" w14:textId="77777777" w:rsidR="0073115C" w:rsidRDefault="00000000">
            <w:pPr>
              <w:spacing w:after="0" w:line="259" w:lineRule="auto"/>
              <w:ind w:left="26" w:right="0" w:firstLine="0"/>
            </w:pPr>
            <w:r>
              <w:rPr>
                <w:b/>
                <w:sz w:val="18"/>
              </w:rPr>
              <w:t>$</w:t>
            </w:r>
          </w:p>
        </w:tc>
        <w:tc>
          <w:tcPr>
            <w:tcW w:w="920" w:type="dxa"/>
            <w:tcBorders>
              <w:top w:val="single" w:sz="6" w:space="0" w:color="000000"/>
              <w:left w:val="nil"/>
              <w:bottom w:val="single" w:sz="6" w:space="0" w:color="000000"/>
              <w:right w:val="nil"/>
            </w:tcBorders>
          </w:tcPr>
          <w:p w14:paraId="66132031" w14:textId="77777777" w:rsidR="0073115C" w:rsidRDefault="00000000">
            <w:pPr>
              <w:spacing w:after="0" w:line="259" w:lineRule="auto"/>
              <w:ind w:left="0" w:right="45" w:firstLine="0"/>
              <w:jc w:val="right"/>
            </w:pPr>
            <w:r>
              <w:rPr>
                <w:b/>
                <w:sz w:val="18"/>
              </w:rPr>
              <w:t>455.3</w:t>
            </w:r>
            <w:r>
              <w:rPr>
                <w:sz w:val="18"/>
              </w:rPr>
              <w:t xml:space="preserve"> </w:t>
            </w:r>
          </w:p>
        </w:tc>
      </w:tr>
    </w:tbl>
    <w:tbl>
      <w:tblPr>
        <w:tblStyle w:val="TableGrid"/>
        <w:tblpPr w:vertAnchor="text" w:tblpX="3645" w:tblpY="-77"/>
        <w:tblOverlap w:val="never"/>
        <w:tblW w:w="1200" w:type="dxa"/>
        <w:tblInd w:w="0" w:type="dxa"/>
        <w:tblCellMar>
          <w:top w:w="38" w:type="dxa"/>
          <w:left w:w="0" w:type="dxa"/>
          <w:bottom w:w="29" w:type="dxa"/>
          <w:right w:w="25" w:type="dxa"/>
        </w:tblCellMar>
        <w:tblLook w:val="04A0" w:firstRow="1" w:lastRow="0" w:firstColumn="1" w:lastColumn="0" w:noHBand="0" w:noVBand="1"/>
      </w:tblPr>
      <w:tblGrid>
        <w:gridCol w:w="290"/>
        <w:gridCol w:w="910"/>
      </w:tblGrid>
      <w:tr w:rsidR="0073115C" w14:paraId="13941788" w14:textId="77777777">
        <w:trPr>
          <w:trHeight w:val="255"/>
        </w:trPr>
        <w:tc>
          <w:tcPr>
            <w:tcW w:w="290" w:type="dxa"/>
            <w:tcBorders>
              <w:top w:val="single" w:sz="6" w:space="0" w:color="000000"/>
              <w:left w:val="nil"/>
              <w:bottom w:val="single" w:sz="6" w:space="0" w:color="000000"/>
              <w:right w:val="nil"/>
            </w:tcBorders>
          </w:tcPr>
          <w:p w14:paraId="1825670F" w14:textId="77777777" w:rsidR="0073115C" w:rsidRDefault="0073115C">
            <w:pPr>
              <w:spacing w:after="160" w:line="259" w:lineRule="auto"/>
              <w:ind w:left="0" w:right="0" w:firstLine="0"/>
            </w:pPr>
          </w:p>
        </w:tc>
        <w:tc>
          <w:tcPr>
            <w:tcW w:w="910" w:type="dxa"/>
            <w:tcBorders>
              <w:top w:val="single" w:sz="6" w:space="0" w:color="000000"/>
              <w:left w:val="nil"/>
              <w:bottom w:val="single" w:sz="6" w:space="0" w:color="000000"/>
              <w:right w:val="nil"/>
            </w:tcBorders>
          </w:tcPr>
          <w:p w14:paraId="6DEF621E" w14:textId="77777777" w:rsidR="0073115C" w:rsidRDefault="00000000">
            <w:pPr>
              <w:spacing w:after="0" w:line="259" w:lineRule="auto"/>
              <w:ind w:left="0" w:right="0" w:firstLine="0"/>
            </w:pPr>
            <w:r>
              <w:rPr>
                <w:b/>
                <w:sz w:val="18"/>
              </w:rPr>
              <w:t>Amount</w:t>
            </w:r>
          </w:p>
        </w:tc>
      </w:tr>
      <w:tr w:rsidR="0073115C" w14:paraId="6B6648A1" w14:textId="77777777">
        <w:trPr>
          <w:trHeight w:val="505"/>
        </w:trPr>
        <w:tc>
          <w:tcPr>
            <w:tcW w:w="290" w:type="dxa"/>
            <w:tcBorders>
              <w:top w:val="single" w:sz="6" w:space="0" w:color="000000"/>
              <w:left w:val="nil"/>
              <w:bottom w:val="nil"/>
              <w:right w:val="nil"/>
            </w:tcBorders>
            <w:vAlign w:val="bottom"/>
          </w:tcPr>
          <w:p w14:paraId="33576EFC" w14:textId="77777777" w:rsidR="0073115C" w:rsidRDefault="00000000">
            <w:pPr>
              <w:spacing w:after="0" w:line="259" w:lineRule="auto"/>
              <w:ind w:left="25" w:right="0" w:firstLine="0"/>
            </w:pPr>
            <w:r>
              <w:rPr>
                <w:sz w:val="18"/>
              </w:rPr>
              <w:t>$</w:t>
            </w:r>
          </w:p>
        </w:tc>
        <w:tc>
          <w:tcPr>
            <w:tcW w:w="910" w:type="dxa"/>
            <w:tcBorders>
              <w:top w:val="single" w:sz="6" w:space="0" w:color="000000"/>
              <w:left w:val="nil"/>
              <w:bottom w:val="nil"/>
              <w:right w:val="nil"/>
            </w:tcBorders>
            <w:vAlign w:val="bottom"/>
          </w:tcPr>
          <w:p w14:paraId="3C498453" w14:textId="77777777" w:rsidR="0073115C" w:rsidRDefault="00000000">
            <w:pPr>
              <w:spacing w:after="0" w:line="259" w:lineRule="auto"/>
              <w:ind w:left="0" w:right="45" w:firstLine="0"/>
              <w:jc w:val="right"/>
            </w:pPr>
            <w:r>
              <w:rPr>
                <w:sz w:val="18"/>
              </w:rPr>
              <w:t xml:space="preserve">30.0 </w:t>
            </w:r>
          </w:p>
        </w:tc>
      </w:tr>
      <w:tr w:rsidR="0073115C" w14:paraId="24495E5B" w14:textId="77777777">
        <w:trPr>
          <w:trHeight w:val="230"/>
        </w:trPr>
        <w:tc>
          <w:tcPr>
            <w:tcW w:w="290" w:type="dxa"/>
            <w:tcBorders>
              <w:top w:val="nil"/>
              <w:left w:val="nil"/>
              <w:bottom w:val="single" w:sz="6" w:space="0" w:color="000000"/>
              <w:right w:val="nil"/>
            </w:tcBorders>
          </w:tcPr>
          <w:p w14:paraId="4DFD3895" w14:textId="77777777" w:rsidR="0073115C" w:rsidRDefault="00000000">
            <w:pPr>
              <w:spacing w:after="0" w:line="259" w:lineRule="auto"/>
              <w:ind w:left="25" w:right="0" w:firstLine="0"/>
            </w:pPr>
            <w:r>
              <w:rPr>
                <w:sz w:val="18"/>
              </w:rPr>
              <w:t>$</w:t>
            </w:r>
          </w:p>
        </w:tc>
        <w:tc>
          <w:tcPr>
            <w:tcW w:w="910" w:type="dxa"/>
            <w:tcBorders>
              <w:top w:val="nil"/>
              <w:left w:val="nil"/>
              <w:bottom w:val="single" w:sz="6" w:space="0" w:color="000000"/>
              <w:right w:val="nil"/>
            </w:tcBorders>
          </w:tcPr>
          <w:p w14:paraId="06707BC8" w14:textId="77777777" w:rsidR="0073115C" w:rsidRDefault="00000000">
            <w:pPr>
              <w:spacing w:after="0" w:line="259" w:lineRule="auto"/>
              <w:ind w:left="0" w:right="45" w:firstLine="0"/>
              <w:jc w:val="right"/>
            </w:pPr>
            <w:r>
              <w:rPr>
                <w:sz w:val="18"/>
              </w:rPr>
              <w:t xml:space="preserve">2.9 </w:t>
            </w:r>
          </w:p>
        </w:tc>
      </w:tr>
      <w:tr w:rsidR="0073115C" w14:paraId="1DA60BFC" w14:textId="77777777">
        <w:trPr>
          <w:trHeight w:val="385"/>
        </w:trPr>
        <w:tc>
          <w:tcPr>
            <w:tcW w:w="290" w:type="dxa"/>
            <w:tcBorders>
              <w:top w:val="single" w:sz="6" w:space="0" w:color="000000"/>
              <w:left w:val="nil"/>
              <w:bottom w:val="nil"/>
              <w:right w:val="nil"/>
            </w:tcBorders>
          </w:tcPr>
          <w:p w14:paraId="2DB59377" w14:textId="77777777" w:rsidR="0073115C" w:rsidRDefault="00000000">
            <w:pPr>
              <w:spacing w:after="0" w:line="259" w:lineRule="auto"/>
              <w:ind w:left="25" w:right="0" w:firstLine="0"/>
            </w:pPr>
            <w:r>
              <w:rPr>
                <w:b/>
                <w:sz w:val="18"/>
              </w:rPr>
              <w:t>$</w:t>
            </w:r>
          </w:p>
        </w:tc>
        <w:tc>
          <w:tcPr>
            <w:tcW w:w="910" w:type="dxa"/>
            <w:tcBorders>
              <w:top w:val="single" w:sz="6" w:space="0" w:color="000000"/>
              <w:left w:val="nil"/>
              <w:bottom w:val="nil"/>
              <w:right w:val="nil"/>
            </w:tcBorders>
          </w:tcPr>
          <w:p w14:paraId="29E6FDDF" w14:textId="77777777" w:rsidR="0073115C" w:rsidRDefault="00000000">
            <w:pPr>
              <w:spacing w:after="0" w:line="259" w:lineRule="auto"/>
              <w:ind w:left="0" w:right="45" w:firstLine="0"/>
              <w:jc w:val="right"/>
            </w:pPr>
            <w:r>
              <w:rPr>
                <w:b/>
                <w:sz w:val="18"/>
              </w:rPr>
              <w:t>32.9</w:t>
            </w:r>
            <w:r>
              <w:rPr>
                <w:sz w:val="18"/>
              </w:rPr>
              <w:t xml:space="preserve"> </w:t>
            </w:r>
          </w:p>
        </w:tc>
      </w:tr>
      <w:tr w:rsidR="0073115C" w14:paraId="4FF03C97" w14:textId="77777777">
        <w:trPr>
          <w:trHeight w:val="1070"/>
        </w:trPr>
        <w:tc>
          <w:tcPr>
            <w:tcW w:w="290" w:type="dxa"/>
            <w:tcBorders>
              <w:top w:val="nil"/>
              <w:left w:val="nil"/>
              <w:bottom w:val="single" w:sz="6" w:space="0" w:color="000000"/>
              <w:right w:val="nil"/>
            </w:tcBorders>
          </w:tcPr>
          <w:p w14:paraId="06269054" w14:textId="77777777" w:rsidR="0073115C" w:rsidRDefault="00000000">
            <w:pPr>
              <w:spacing w:after="0" w:line="259" w:lineRule="auto"/>
              <w:ind w:left="25" w:right="0" w:firstLine="0"/>
            </w:pPr>
            <w:r>
              <w:rPr>
                <w:sz w:val="18"/>
              </w:rPr>
              <w:t>$</w:t>
            </w:r>
          </w:p>
        </w:tc>
        <w:tc>
          <w:tcPr>
            <w:tcW w:w="910" w:type="dxa"/>
            <w:tcBorders>
              <w:top w:val="nil"/>
              <w:left w:val="nil"/>
              <w:bottom w:val="single" w:sz="6" w:space="0" w:color="000000"/>
              <w:right w:val="nil"/>
            </w:tcBorders>
            <w:vAlign w:val="bottom"/>
          </w:tcPr>
          <w:p w14:paraId="107B8876" w14:textId="77777777" w:rsidR="0073115C" w:rsidRDefault="00000000">
            <w:pPr>
              <w:spacing w:after="15" w:line="259" w:lineRule="auto"/>
              <w:ind w:left="0" w:right="45" w:firstLine="0"/>
              <w:jc w:val="right"/>
            </w:pPr>
            <w:r>
              <w:rPr>
                <w:sz w:val="18"/>
              </w:rPr>
              <w:t xml:space="preserve">— </w:t>
            </w:r>
          </w:p>
          <w:p w14:paraId="6E2ED534" w14:textId="77777777" w:rsidR="0073115C" w:rsidRDefault="00000000">
            <w:pPr>
              <w:spacing w:after="15" w:line="259" w:lineRule="auto"/>
              <w:ind w:left="0" w:right="45" w:firstLine="0"/>
              <w:jc w:val="right"/>
            </w:pPr>
            <w:r>
              <w:rPr>
                <w:sz w:val="18"/>
              </w:rPr>
              <w:t xml:space="preserve">200.0 </w:t>
            </w:r>
          </w:p>
          <w:p w14:paraId="15B630E4" w14:textId="77777777" w:rsidR="0073115C" w:rsidRDefault="00000000">
            <w:pPr>
              <w:spacing w:after="15" w:line="259" w:lineRule="auto"/>
              <w:ind w:left="0" w:right="45" w:firstLine="0"/>
              <w:jc w:val="right"/>
            </w:pPr>
            <w:r>
              <w:rPr>
                <w:sz w:val="18"/>
              </w:rPr>
              <w:t xml:space="preserve">270.0 </w:t>
            </w:r>
          </w:p>
          <w:p w14:paraId="097E5E31" w14:textId="77777777" w:rsidR="0073115C" w:rsidRDefault="00000000">
            <w:pPr>
              <w:spacing w:after="0" w:line="259" w:lineRule="auto"/>
              <w:ind w:left="0" w:right="45" w:firstLine="0"/>
              <w:jc w:val="right"/>
            </w:pPr>
            <w:r>
              <w:rPr>
                <w:sz w:val="18"/>
              </w:rPr>
              <w:t xml:space="preserve">8.8 </w:t>
            </w:r>
          </w:p>
        </w:tc>
      </w:tr>
      <w:tr w:rsidR="0073115C" w14:paraId="6FE5F89A" w14:textId="77777777">
        <w:trPr>
          <w:trHeight w:val="550"/>
        </w:trPr>
        <w:tc>
          <w:tcPr>
            <w:tcW w:w="290" w:type="dxa"/>
            <w:tcBorders>
              <w:top w:val="single" w:sz="6" w:space="0" w:color="000000"/>
              <w:left w:val="nil"/>
              <w:bottom w:val="nil"/>
              <w:right w:val="nil"/>
            </w:tcBorders>
            <w:vAlign w:val="center"/>
          </w:tcPr>
          <w:p w14:paraId="4E514EF0" w14:textId="77777777" w:rsidR="0073115C" w:rsidRDefault="00000000">
            <w:pPr>
              <w:spacing w:after="0" w:line="259" w:lineRule="auto"/>
              <w:ind w:left="25" w:right="0" w:firstLine="0"/>
            </w:pPr>
            <w:r>
              <w:rPr>
                <w:b/>
                <w:sz w:val="18"/>
              </w:rPr>
              <w:t>$</w:t>
            </w:r>
          </w:p>
        </w:tc>
        <w:tc>
          <w:tcPr>
            <w:tcW w:w="910" w:type="dxa"/>
            <w:tcBorders>
              <w:top w:val="single" w:sz="6" w:space="0" w:color="000000"/>
              <w:left w:val="nil"/>
              <w:bottom w:val="nil"/>
              <w:right w:val="nil"/>
            </w:tcBorders>
            <w:vAlign w:val="center"/>
          </w:tcPr>
          <w:p w14:paraId="204E1E1D" w14:textId="77777777" w:rsidR="0073115C" w:rsidRDefault="00000000">
            <w:pPr>
              <w:spacing w:after="0" w:line="259" w:lineRule="auto"/>
              <w:ind w:left="0" w:right="45" w:firstLine="0"/>
              <w:jc w:val="right"/>
            </w:pPr>
            <w:r>
              <w:rPr>
                <w:b/>
                <w:sz w:val="18"/>
              </w:rPr>
              <w:t>478.8</w:t>
            </w:r>
            <w:r>
              <w:rPr>
                <w:sz w:val="18"/>
              </w:rPr>
              <w:t xml:space="preserve"> </w:t>
            </w:r>
          </w:p>
        </w:tc>
      </w:tr>
      <w:tr w:rsidR="0073115C" w14:paraId="7DC695B1" w14:textId="77777777">
        <w:trPr>
          <w:trHeight w:val="1190"/>
        </w:trPr>
        <w:tc>
          <w:tcPr>
            <w:tcW w:w="290" w:type="dxa"/>
            <w:tcBorders>
              <w:top w:val="nil"/>
              <w:left w:val="nil"/>
              <w:bottom w:val="single" w:sz="6" w:space="0" w:color="000000"/>
              <w:right w:val="nil"/>
            </w:tcBorders>
          </w:tcPr>
          <w:p w14:paraId="647F2361" w14:textId="77777777" w:rsidR="0073115C" w:rsidRDefault="00000000">
            <w:pPr>
              <w:spacing w:after="0" w:line="259" w:lineRule="auto"/>
              <w:ind w:left="25" w:right="0" w:firstLine="0"/>
            </w:pPr>
            <w:r>
              <w:rPr>
                <w:sz w:val="18"/>
              </w:rPr>
              <w:t>$</w:t>
            </w:r>
          </w:p>
        </w:tc>
        <w:tc>
          <w:tcPr>
            <w:tcW w:w="910" w:type="dxa"/>
            <w:tcBorders>
              <w:top w:val="nil"/>
              <w:left w:val="nil"/>
              <w:bottom w:val="single" w:sz="6" w:space="0" w:color="000000"/>
              <w:right w:val="nil"/>
            </w:tcBorders>
            <w:vAlign w:val="bottom"/>
          </w:tcPr>
          <w:p w14:paraId="7C7D2EC1" w14:textId="77777777" w:rsidR="0073115C" w:rsidRDefault="00000000">
            <w:pPr>
              <w:spacing w:after="195" w:line="259" w:lineRule="auto"/>
              <w:ind w:left="0" w:right="0" w:firstLine="0"/>
              <w:jc w:val="right"/>
            </w:pPr>
            <w:r>
              <w:rPr>
                <w:sz w:val="18"/>
              </w:rPr>
              <w:t>(39.6)</w:t>
            </w:r>
          </w:p>
          <w:p w14:paraId="69779F3E" w14:textId="77777777" w:rsidR="0073115C" w:rsidRDefault="00000000">
            <w:pPr>
              <w:spacing w:after="195" w:line="259" w:lineRule="auto"/>
              <w:ind w:left="0" w:right="0" w:firstLine="0"/>
              <w:jc w:val="right"/>
            </w:pPr>
            <w:r>
              <w:rPr>
                <w:sz w:val="18"/>
              </w:rPr>
              <w:t>(4.3)</w:t>
            </w:r>
          </w:p>
          <w:p w14:paraId="2D24F48D" w14:textId="77777777" w:rsidR="0073115C" w:rsidRDefault="00000000">
            <w:pPr>
              <w:spacing w:after="0" w:line="259" w:lineRule="auto"/>
              <w:ind w:left="0" w:right="0" w:firstLine="0"/>
              <w:jc w:val="right"/>
            </w:pPr>
            <w:r>
              <w:rPr>
                <w:sz w:val="18"/>
              </w:rPr>
              <w:t>(5.1)</w:t>
            </w:r>
          </w:p>
        </w:tc>
      </w:tr>
      <w:tr w:rsidR="0073115C" w14:paraId="35428D70" w14:textId="77777777">
        <w:trPr>
          <w:trHeight w:val="255"/>
        </w:trPr>
        <w:tc>
          <w:tcPr>
            <w:tcW w:w="290" w:type="dxa"/>
            <w:tcBorders>
              <w:top w:val="single" w:sz="6" w:space="0" w:color="000000"/>
              <w:left w:val="nil"/>
              <w:bottom w:val="single" w:sz="6" w:space="0" w:color="000000"/>
              <w:right w:val="nil"/>
            </w:tcBorders>
          </w:tcPr>
          <w:p w14:paraId="4669AAA6" w14:textId="77777777" w:rsidR="0073115C" w:rsidRDefault="00000000">
            <w:pPr>
              <w:spacing w:after="0" w:line="259" w:lineRule="auto"/>
              <w:ind w:left="25" w:right="0" w:firstLine="0"/>
            </w:pPr>
            <w:r>
              <w:rPr>
                <w:b/>
                <w:sz w:val="18"/>
              </w:rPr>
              <w:t>$</w:t>
            </w:r>
          </w:p>
        </w:tc>
        <w:tc>
          <w:tcPr>
            <w:tcW w:w="910" w:type="dxa"/>
            <w:tcBorders>
              <w:top w:val="single" w:sz="6" w:space="0" w:color="000000"/>
              <w:left w:val="nil"/>
              <w:bottom w:val="single" w:sz="6" w:space="0" w:color="000000"/>
              <w:right w:val="nil"/>
            </w:tcBorders>
          </w:tcPr>
          <w:p w14:paraId="5EC48C2D" w14:textId="77777777" w:rsidR="0073115C" w:rsidRDefault="00000000">
            <w:pPr>
              <w:spacing w:after="0" w:line="259" w:lineRule="auto"/>
              <w:ind w:left="0" w:right="0" w:firstLine="0"/>
              <w:jc w:val="right"/>
            </w:pPr>
            <w:r>
              <w:rPr>
                <w:b/>
                <w:sz w:val="18"/>
              </w:rPr>
              <w:t>(49.0)</w:t>
            </w:r>
          </w:p>
        </w:tc>
      </w:tr>
      <w:tr w:rsidR="0073115C" w14:paraId="264494DF" w14:textId="77777777">
        <w:trPr>
          <w:trHeight w:val="255"/>
        </w:trPr>
        <w:tc>
          <w:tcPr>
            <w:tcW w:w="290" w:type="dxa"/>
            <w:tcBorders>
              <w:top w:val="single" w:sz="6" w:space="0" w:color="000000"/>
              <w:left w:val="nil"/>
              <w:bottom w:val="single" w:sz="6" w:space="0" w:color="000000"/>
              <w:right w:val="nil"/>
            </w:tcBorders>
          </w:tcPr>
          <w:p w14:paraId="5538DB87" w14:textId="77777777" w:rsidR="0073115C" w:rsidRDefault="00000000">
            <w:pPr>
              <w:spacing w:after="0" w:line="259" w:lineRule="auto"/>
              <w:ind w:left="25" w:right="0" w:firstLine="0"/>
            </w:pPr>
            <w:r>
              <w:rPr>
                <w:b/>
                <w:sz w:val="18"/>
              </w:rPr>
              <w:t>$</w:t>
            </w:r>
          </w:p>
        </w:tc>
        <w:tc>
          <w:tcPr>
            <w:tcW w:w="910" w:type="dxa"/>
            <w:tcBorders>
              <w:top w:val="single" w:sz="6" w:space="0" w:color="000000"/>
              <w:left w:val="nil"/>
              <w:bottom w:val="single" w:sz="6" w:space="0" w:color="000000"/>
              <w:right w:val="nil"/>
            </w:tcBorders>
          </w:tcPr>
          <w:p w14:paraId="014A9BB8" w14:textId="77777777" w:rsidR="0073115C" w:rsidRDefault="00000000">
            <w:pPr>
              <w:spacing w:after="0" w:line="259" w:lineRule="auto"/>
              <w:ind w:left="0" w:right="45" w:firstLine="0"/>
              <w:jc w:val="right"/>
            </w:pPr>
            <w:r>
              <w:rPr>
                <w:b/>
                <w:sz w:val="18"/>
              </w:rPr>
              <w:t>462.7</w:t>
            </w:r>
            <w:r>
              <w:rPr>
                <w:sz w:val="18"/>
              </w:rPr>
              <w:t xml:space="preserve"> </w:t>
            </w:r>
          </w:p>
        </w:tc>
      </w:tr>
    </w:tbl>
    <w:tbl>
      <w:tblPr>
        <w:tblStyle w:val="TableGrid"/>
        <w:tblpPr w:vertAnchor="text" w:tblpX="6240" w:tblpY="178"/>
        <w:tblOverlap w:val="never"/>
        <w:tblW w:w="795" w:type="dxa"/>
        <w:tblInd w:w="0" w:type="dxa"/>
        <w:tblCellMar>
          <w:top w:w="65" w:type="dxa"/>
          <w:left w:w="0" w:type="dxa"/>
          <w:bottom w:w="29" w:type="dxa"/>
          <w:right w:w="28" w:type="dxa"/>
        </w:tblCellMar>
        <w:tblLook w:val="04A0" w:firstRow="1" w:lastRow="0" w:firstColumn="1" w:lastColumn="0" w:noHBand="0" w:noVBand="1"/>
      </w:tblPr>
      <w:tblGrid>
        <w:gridCol w:w="332"/>
        <w:gridCol w:w="463"/>
      </w:tblGrid>
      <w:tr w:rsidR="0073115C" w14:paraId="7119A6AE" w14:textId="77777777">
        <w:trPr>
          <w:trHeight w:val="735"/>
        </w:trPr>
        <w:tc>
          <w:tcPr>
            <w:tcW w:w="332" w:type="dxa"/>
            <w:tcBorders>
              <w:top w:val="single" w:sz="6" w:space="0" w:color="000000"/>
              <w:left w:val="nil"/>
              <w:bottom w:val="single" w:sz="6" w:space="0" w:color="000000"/>
              <w:right w:val="nil"/>
            </w:tcBorders>
            <w:vAlign w:val="bottom"/>
          </w:tcPr>
          <w:p w14:paraId="300FFD3D" w14:textId="77777777" w:rsidR="0073115C" w:rsidRDefault="00000000">
            <w:pPr>
              <w:spacing w:after="15" w:line="259" w:lineRule="auto"/>
              <w:ind w:left="20" w:right="0" w:firstLine="0"/>
            </w:pPr>
            <w:r>
              <w:rPr>
                <w:sz w:val="18"/>
              </w:rPr>
              <w:t>$</w:t>
            </w:r>
          </w:p>
          <w:p w14:paraId="7072E469" w14:textId="77777777" w:rsidR="0073115C" w:rsidRDefault="00000000">
            <w:pPr>
              <w:spacing w:after="0" w:line="259" w:lineRule="auto"/>
              <w:ind w:left="20" w:right="0" w:firstLine="0"/>
            </w:pPr>
            <w:r>
              <w:rPr>
                <w:sz w:val="18"/>
              </w:rPr>
              <w:t>$</w:t>
            </w:r>
          </w:p>
        </w:tc>
        <w:tc>
          <w:tcPr>
            <w:tcW w:w="463" w:type="dxa"/>
            <w:tcBorders>
              <w:top w:val="single" w:sz="6" w:space="0" w:color="000000"/>
              <w:left w:val="nil"/>
              <w:bottom w:val="single" w:sz="6" w:space="0" w:color="000000"/>
              <w:right w:val="nil"/>
            </w:tcBorders>
            <w:vAlign w:val="bottom"/>
          </w:tcPr>
          <w:p w14:paraId="02B19123" w14:textId="77777777" w:rsidR="0073115C" w:rsidRDefault="00000000">
            <w:pPr>
              <w:spacing w:after="0" w:line="259" w:lineRule="auto"/>
              <w:ind w:left="0" w:right="45" w:firstLine="0"/>
              <w:jc w:val="right"/>
            </w:pPr>
            <w:r>
              <w:rPr>
                <w:sz w:val="18"/>
              </w:rPr>
              <w:t xml:space="preserve">30.0 0.4 </w:t>
            </w:r>
          </w:p>
        </w:tc>
      </w:tr>
      <w:tr w:rsidR="0073115C" w14:paraId="5EB34C00" w14:textId="77777777">
        <w:trPr>
          <w:trHeight w:val="385"/>
        </w:trPr>
        <w:tc>
          <w:tcPr>
            <w:tcW w:w="332" w:type="dxa"/>
            <w:tcBorders>
              <w:top w:val="single" w:sz="6" w:space="0" w:color="000000"/>
              <w:left w:val="nil"/>
              <w:bottom w:val="nil"/>
              <w:right w:val="nil"/>
            </w:tcBorders>
          </w:tcPr>
          <w:p w14:paraId="001C5F8C" w14:textId="77777777" w:rsidR="0073115C" w:rsidRDefault="00000000">
            <w:pPr>
              <w:spacing w:after="0" w:line="259" w:lineRule="auto"/>
              <w:ind w:left="20" w:right="0" w:firstLine="0"/>
            </w:pPr>
            <w:r>
              <w:rPr>
                <w:b/>
                <w:sz w:val="18"/>
              </w:rPr>
              <w:t>$</w:t>
            </w:r>
          </w:p>
        </w:tc>
        <w:tc>
          <w:tcPr>
            <w:tcW w:w="463" w:type="dxa"/>
            <w:tcBorders>
              <w:top w:val="single" w:sz="6" w:space="0" w:color="000000"/>
              <w:left w:val="nil"/>
              <w:bottom w:val="nil"/>
              <w:right w:val="nil"/>
            </w:tcBorders>
          </w:tcPr>
          <w:p w14:paraId="5B8A2B7D" w14:textId="77777777" w:rsidR="0073115C" w:rsidRDefault="00000000">
            <w:pPr>
              <w:spacing w:after="0" w:line="259" w:lineRule="auto"/>
              <w:ind w:left="75" w:right="0" w:firstLine="0"/>
            </w:pPr>
            <w:r>
              <w:rPr>
                <w:b/>
                <w:sz w:val="18"/>
              </w:rPr>
              <w:t>30.4</w:t>
            </w:r>
            <w:r>
              <w:rPr>
                <w:sz w:val="18"/>
              </w:rPr>
              <w:t xml:space="preserve"> </w:t>
            </w:r>
          </w:p>
        </w:tc>
      </w:tr>
      <w:tr w:rsidR="0073115C" w14:paraId="606B417E" w14:textId="77777777">
        <w:trPr>
          <w:trHeight w:val="1070"/>
        </w:trPr>
        <w:tc>
          <w:tcPr>
            <w:tcW w:w="332" w:type="dxa"/>
            <w:tcBorders>
              <w:top w:val="nil"/>
              <w:left w:val="nil"/>
              <w:bottom w:val="single" w:sz="6" w:space="0" w:color="000000"/>
              <w:right w:val="nil"/>
            </w:tcBorders>
          </w:tcPr>
          <w:p w14:paraId="1F779250" w14:textId="77777777" w:rsidR="0073115C" w:rsidRDefault="00000000">
            <w:pPr>
              <w:spacing w:after="0" w:line="259" w:lineRule="auto"/>
              <w:ind w:left="20" w:right="0" w:firstLine="0"/>
            </w:pPr>
            <w:r>
              <w:rPr>
                <w:sz w:val="18"/>
              </w:rPr>
              <w:t>$</w:t>
            </w:r>
          </w:p>
        </w:tc>
        <w:tc>
          <w:tcPr>
            <w:tcW w:w="463" w:type="dxa"/>
            <w:tcBorders>
              <w:top w:val="nil"/>
              <w:left w:val="nil"/>
              <w:bottom w:val="single" w:sz="6" w:space="0" w:color="000000"/>
              <w:right w:val="nil"/>
            </w:tcBorders>
            <w:vAlign w:val="bottom"/>
          </w:tcPr>
          <w:p w14:paraId="4934D9A2" w14:textId="77777777" w:rsidR="0073115C" w:rsidRDefault="00000000">
            <w:pPr>
              <w:spacing w:after="15" w:line="259" w:lineRule="auto"/>
              <w:ind w:left="210" w:right="0" w:firstLine="0"/>
            </w:pPr>
            <w:r>
              <w:rPr>
                <w:sz w:val="18"/>
              </w:rPr>
              <w:t xml:space="preserve">— </w:t>
            </w:r>
          </w:p>
          <w:p w14:paraId="0B8DFC23" w14:textId="77777777" w:rsidR="0073115C" w:rsidRDefault="00000000">
            <w:pPr>
              <w:spacing w:after="15" w:line="259" w:lineRule="auto"/>
              <w:ind w:left="210" w:right="0" w:firstLine="0"/>
            </w:pPr>
            <w:r>
              <w:rPr>
                <w:sz w:val="18"/>
              </w:rPr>
              <w:t xml:space="preserve">— </w:t>
            </w:r>
          </w:p>
          <w:p w14:paraId="610E8DD9" w14:textId="77777777" w:rsidR="0073115C" w:rsidRDefault="00000000">
            <w:pPr>
              <w:spacing w:after="15" w:line="259" w:lineRule="auto"/>
              <w:ind w:left="0" w:right="0" w:firstLine="0"/>
              <w:jc w:val="both"/>
            </w:pPr>
            <w:r>
              <w:rPr>
                <w:sz w:val="18"/>
              </w:rPr>
              <w:t>(30.0)</w:t>
            </w:r>
          </w:p>
          <w:p w14:paraId="0664B473" w14:textId="77777777" w:rsidR="0073115C" w:rsidRDefault="00000000">
            <w:pPr>
              <w:spacing w:after="0" w:line="259" w:lineRule="auto"/>
              <w:ind w:left="210" w:right="0" w:firstLine="0"/>
            </w:pPr>
            <w:r>
              <w:rPr>
                <w:sz w:val="18"/>
              </w:rPr>
              <w:t xml:space="preserve">— </w:t>
            </w:r>
          </w:p>
        </w:tc>
      </w:tr>
      <w:tr w:rsidR="0073115C" w14:paraId="2E3D63D1" w14:textId="77777777">
        <w:trPr>
          <w:trHeight w:val="550"/>
        </w:trPr>
        <w:tc>
          <w:tcPr>
            <w:tcW w:w="332" w:type="dxa"/>
            <w:tcBorders>
              <w:top w:val="single" w:sz="6" w:space="0" w:color="000000"/>
              <w:left w:val="nil"/>
              <w:bottom w:val="nil"/>
              <w:right w:val="nil"/>
            </w:tcBorders>
            <w:vAlign w:val="center"/>
          </w:tcPr>
          <w:p w14:paraId="0DBC74F0" w14:textId="77777777" w:rsidR="0073115C" w:rsidRDefault="00000000">
            <w:pPr>
              <w:spacing w:after="0" w:line="259" w:lineRule="auto"/>
              <w:ind w:left="20" w:right="0" w:firstLine="0"/>
            </w:pPr>
            <w:r>
              <w:rPr>
                <w:b/>
                <w:sz w:val="18"/>
              </w:rPr>
              <w:t>$</w:t>
            </w:r>
          </w:p>
        </w:tc>
        <w:tc>
          <w:tcPr>
            <w:tcW w:w="463" w:type="dxa"/>
            <w:tcBorders>
              <w:top w:val="single" w:sz="6" w:space="0" w:color="000000"/>
              <w:left w:val="nil"/>
              <w:bottom w:val="nil"/>
              <w:right w:val="nil"/>
            </w:tcBorders>
            <w:vAlign w:val="center"/>
          </w:tcPr>
          <w:p w14:paraId="11DEDFD3" w14:textId="77777777" w:rsidR="0073115C" w:rsidRDefault="00000000">
            <w:pPr>
              <w:spacing w:after="0" w:line="259" w:lineRule="auto"/>
              <w:ind w:left="0" w:right="0" w:firstLine="0"/>
              <w:jc w:val="both"/>
            </w:pPr>
            <w:r>
              <w:rPr>
                <w:b/>
                <w:sz w:val="18"/>
              </w:rPr>
              <w:t>(30.0)</w:t>
            </w:r>
          </w:p>
        </w:tc>
      </w:tr>
      <w:tr w:rsidR="0073115C" w14:paraId="62615138" w14:textId="77777777">
        <w:trPr>
          <w:trHeight w:val="1190"/>
        </w:trPr>
        <w:tc>
          <w:tcPr>
            <w:tcW w:w="332" w:type="dxa"/>
            <w:tcBorders>
              <w:top w:val="nil"/>
              <w:left w:val="nil"/>
              <w:bottom w:val="single" w:sz="6" w:space="0" w:color="000000"/>
              <w:right w:val="nil"/>
            </w:tcBorders>
          </w:tcPr>
          <w:p w14:paraId="042B0B51" w14:textId="77777777" w:rsidR="0073115C" w:rsidRDefault="00000000">
            <w:pPr>
              <w:spacing w:after="0" w:line="259" w:lineRule="auto"/>
              <w:ind w:left="20" w:right="0" w:firstLine="0"/>
            </w:pPr>
            <w:r>
              <w:rPr>
                <w:sz w:val="18"/>
              </w:rPr>
              <w:t>$</w:t>
            </w:r>
          </w:p>
        </w:tc>
        <w:tc>
          <w:tcPr>
            <w:tcW w:w="463" w:type="dxa"/>
            <w:tcBorders>
              <w:top w:val="nil"/>
              <w:left w:val="nil"/>
              <w:bottom w:val="single" w:sz="6" w:space="0" w:color="000000"/>
              <w:right w:val="nil"/>
            </w:tcBorders>
            <w:vAlign w:val="bottom"/>
          </w:tcPr>
          <w:p w14:paraId="025DD35C" w14:textId="77777777" w:rsidR="0073115C" w:rsidRDefault="00000000">
            <w:pPr>
              <w:spacing w:after="195" w:line="259" w:lineRule="auto"/>
              <w:ind w:left="0" w:right="45" w:firstLine="0"/>
              <w:jc w:val="right"/>
            </w:pPr>
            <w:r>
              <w:rPr>
                <w:sz w:val="18"/>
              </w:rPr>
              <w:t xml:space="preserve">5.9 </w:t>
            </w:r>
          </w:p>
          <w:p w14:paraId="648214FC" w14:textId="77777777" w:rsidR="0073115C" w:rsidRDefault="00000000">
            <w:pPr>
              <w:spacing w:after="195" w:line="259" w:lineRule="auto"/>
              <w:ind w:left="0" w:right="45" w:firstLine="0"/>
              <w:jc w:val="right"/>
            </w:pPr>
            <w:r>
              <w:rPr>
                <w:sz w:val="18"/>
              </w:rPr>
              <w:t xml:space="preserve">0.6 </w:t>
            </w:r>
          </w:p>
          <w:p w14:paraId="6D6BF9F6" w14:textId="77777777" w:rsidR="0073115C" w:rsidRDefault="00000000">
            <w:pPr>
              <w:spacing w:after="0" w:line="259" w:lineRule="auto"/>
              <w:ind w:left="0" w:right="45" w:firstLine="0"/>
              <w:jc w:val="right"/>
            </w:pPr>
            <w:r>
              <w:rPr>
                <w:sz w:val="18"/>
              </w:rPr>
              <w:t xml:space="preserve">0.5 </w:t>
            </w:r>
          </w:p>
        </w:tc>
      </w:tr>
      <w:tr w:rsidR="0073115C" w14:paraId="63D4AEB1" w14:textId="77777777">
        <w:trPr>
          <w:trHeight w:val="255"/>
        </w:trPr>
        <w:tc>
          <w:tcPr>
            <w:tcW w:w="332" w:type="dxa"/>
            <w:tcBorders>
              <w:top w:val="single" w:sz="6" w:space="0" w:color="000000"/>
              <w:left w:val="nil"/>
              <w:bottom w:val="single" w:sz="6" w:space="0" w:color="000000"/>
              <w:right w:val="nil"/>
            </w:tcBorders>
          </w:tcPr>
          <w:p w14:paraId="4A75BF1D" w14:textId="77777777" w:rsidR="0073115C" w:rsidRDefault="00000000">
            <w:pPr>
              <w:spacing w:after="0" w:line="259" w:lineRule="auto"/>
              <w:ind w:left="20" w:right="0" w:firstLine="0"/>
            </w:pPr>
            <w:r>
              <w:rPr>
                <w:b/>
                <w:sz w:val="18"/>
              </w:rPr>
              <w:t>$</w:t>
            </w:r>
          </w:p>
        </w:tc>
        <w:tc>
          <w:tcPr>
            <w:tcW w:w="463" w:type="dxa"/>
            <w:tcBorders>
              <w:top w:val="single" w:sz="6" w:space="0" w:color="000000"/>
              <w:left w:val="nil"/>
              <w:bottom w:val="single" w:sz="6" w:space="0" w:color="000000"/>
              <w:right w:val="nil"/>
            </w:tcBorders>
          </w:tcPr>
          <w:p w14:paraId="22319959" w14:textId="77777777" w:rsidR="0073115C" w:rsidRDefault="00000000">
            <w:pPr>
              <w:spacing w:after="0" w:line="259" w:lineRule="auto"/>
              <w:ind w:left="0" w:right="45" w:firstLine="0"/>
              <w:jc w:val="right"/>
            </w:pPr>
            <w:r>
              <w:rPr>
                <w:b/>
                <w:sz w:val="18"/>
              </w:rPr>
              <w:t>7.0</w:t>
            </w:r>
            <w:r>
              <w:rPr>
                <w:sz w:val="18"/>
              </w:rPr>
              <w:t xml:space="preserve"> </w:t>
            </w:r>
          </w:p>
        </w:tc>
      </w:tr>
      <w:tr w:rsidR="0073115C" w14:paraId="393578B5" w14:textId="77777777">
        <w:trPr>
          <w:trHeight w:val="255"/>
        </w:trPr>
        <w:tc>
          <w:tcPr>
            <w:tcW w:w="332" w:type="dxa"/>
            <w:tcBorders>
              <w:top w:val="single" w:sz="6" w:space="0" w:color="000000"/>
              <w:left w:val="nil"/>
              <w:bottom w:val="single" w:sz="6" w:space="0" w:color="000000"/>
              <w:right w:val="nil"/>
            </w:tcBorders>
          </w:tcPr>
          <w:p w14:paraId="713EA174" w14:textId="77777777" w:rsidR="0073115C" w:rsidRDefault="00000000">
            <w:pPr>
              <w:spacing w:after="0" w:line="259" w:lineRule="auto"/>
              <w:ind w:left="20" w:right="0" w:firstLine="0"/>
            </w:pPr>
            <w:r>
              <w:rPr>
                <w:b/>
                <w:sz w:val="18"/>
              </w:rPr>
              <w:t>$</w:t>
            </w:r>
          </w:p>
        </w:tc>
        <w:tc>
          <w:tcPr>
            <w:tcW w:w="463" w:type="dxa"/>
            <w:tcBorders>
              <w:top w:val="single" w:sz="6" w:space="0" w:color="000000"/>
              <w:left w:val="nil"/>
              <w:bottom w:val="single" w:sz="6" w:space="0" w:color="000000"/>
              <w:right w:val="nil"/>
            </w:tcBorders>
          </w:tcPr>
          <w:p w14:paraId="0AC4C13A" w14:textId="77777777" w:rsidR="0073115C" w:rsidRDefault="00000000">
            <w:pPr>
              <w:spacing w:after="0" w:line="259" w:lineRule="auto"/>
              <w:ind w:left="0" w:right="45" w:firstLine="0"/>
              <w:jc w:val="right"/>
            </w:pPr>
            <w:r>
              <w:rPr>
                <w:b/>
                <w:sz w:val="18"/>
              </w:rPr>
              <w:t>7.4</w:t>
            </w:r>
            <w:r>
              <w:rPr>
                <w:sz w:val="18"/>
              </w:rPr>
              <w:t xml:space="preserve"> </w:t>
            </w:r>
          </w:p>
        </w:tc>
      </w:tr>
    </w:tbl>
    <w:p w14:paraId="536478CA" w14:textId="77777777" w:rsidR="0073115C" w:rsidRDefault="00000000">
      <w:pPr>
        <w:pStyle w:val="Heading2"/>
        <w:ind w:left="15"/>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7A3FD069" wp14:editId="7D2B3D0F">
                <wp:simplePos x="0" y="0"/>
                <wp:positionH relativeFrom="column">
                  <wp:posOffset>3962400</wp:posOffset>
                </wp:positionH>
                <wp:positionV relativeFrom="paragraph">
                  <wp:posOffset>-53945</wp:posOffset>
                </wp:positionV>
                <wp:extent cx="504825" cy="9525"/>
                <wp:effectExtent l="0" t="0" r="0" b="0"/>
                <wp:wrapSquare wrapText="bothSides"/>
                <wp:docPr id="131676" name="Group 131676"/>
                <wp:cNvGraphicFramePr/>
                <a:graphic xmlns:a="http://schemas.openxmlformats.org/drawingml/2006/main">
                  <a:graphicData uri="http://schemas.microsoft.com/office/word/2010/wordprocessingGroup">
                    <wpg:wgp>
                      <wpg:cNvGrpSpPr/>
                      <wpg:grpSpPr>
                        <a:xfrm>
                          <a:off x="0" y="0"/>
                          <a:ext cx="504825" cy="9525"/>
                          <a:chOff x="0" y="0"/>
                          <a:chExt cx="504825" cy="9525"/>
                        </a:xfrm>
                      </wpg:grpSpPr>
                      <wps:wsp>
                        <wps:cNvPr id="154186" name="Shape 1541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7" name="Shape 154187"/>
                        <wps:cNvSpPr/>
                        <wps:spPr>
                          <a:xfrm>
                            <a:off x="7620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88" name="Shape 154188"/>
                        <wps:cNvSpPr/>
                        <wps:spPr>
                          <a:xfrm>
                            <a:off x="48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676" style="width:39.75pt;height:0.75pt;position:absolute;mso-position-horizontal-relative:text;mso-position-horizontal:absolute;margin-left:312pt;mso-position-vertical-relative:text;margin-top:-4.24771pt;" coordsize="5048,95">
                <v:shape id="Shape 154189" style="position:absolute;width:762;height:95;left:0;top:0;" coordsize="76200,9525" path="m0,0l76200,0l76200,9525l0,9525l0,0">
                  <v:stroke weight="0pt" endcap="flat" joinstyle="miter" miterlimit="10" on="false" color="#000000" opacity="0"/>
                  <v:fill on="true" color="#000000"/>
                </v:shape>
                <v:shape id="Shape 154190" style="position:absolute;width:4095;height:95;left:762;top:0;" coordsize="409575,9525" path="m0,0l409575,0l409575,9525l0,9525l0,0">
                  <v:stroke weight="0pt" endcap="flat" joinstyle="miter" miterlimit="10" on="false" color="#000000" opacity="0"/>
                  <v:fill on="true" color="#000000"/>
                </v:shape>
                <v:shape id="Shape 154191" style="position:absolute;width:190;height:95;left:4857;top:0;" coordsize="19050,9525" path="m0,0l19050,0l19050,9525l0,9525l0,0">
                  <v:stroke weight="0pt" endcap="flat" joinstyle="miter" miterlimit="10" on="false" color="#000000" opacity="0"/>
                  <v:fill on="true" color="#000000"/>
                </v:shape>
                <w10:wrap type="square"/>
              </v:group>
            </w:pict>
          </mc:Fallback>
        </mc:AlternateContent>
      </w:r>
      <w:r>
        <w:t>(In millions, except for percentages)$ Change Current maturities of long-term debt</w:t>
      </w:r>
    </w:p>
    <w:p w14:paraId="507AD0B2" w14:textId="77777777" w:rsidR="0073115C" w:rsidRDefault="00000000">
      <w:pPr>
        <w:spacing w:after="4" w:line="268" w:lineRule="auto"/>
        <w:ind w:left="255" w:right="3822"/>
      </w:pPr>
      <w:r>
        <w:rPr>
          <w:sz w:val="18"/>
        </w:rPr>
        <w:t>Senior Secured Notes</w:t>
      </w:r>
    </w:p>
    <w:p w14:paraId="12A52B69" w14:textId="77777777" w:rsidR="0073115C" w:rsidRDefault="00000000">
      <w:pPr>
        <w:spacing w:after="4" w:line="268" w:lineRule="auto"/>
        <w:ind w:left="255" w:right="3822"/>
      </w:pPr>
      <w:r>
        <w:rPr>
          <w:sz w:val="18"/>
        </w:rPr>
        <w:t>Other debt</w:t>
      </w:r>
    </w:p>
    <w:p w14:paraId="657F2074" w14:textId="77777777" w:rsidR="0073115C" w:rsidRDefault="00000000">
      <w:pPr>
        <w:spacing w:after="5" w:line="268" w:lineRule="auto"/>
        <w:ind w:left="15" w:right="3822"/>
      </w:pPr>
      <w:r>
        <w:rPr>
          <w:b/>
          <w:sz w:val="18"/>
        </w:rPr>
        <w:t>Total current maturities of long-term debt Non-current maturities of long-term debt:</w:t>
      </w:r>
    </w:p>
    <w:p w14:paraId="590CDCA7" w14:textId="77777777" w:rsidR="0073115C" w:rsidRDefault="00000000">
      <w:pPr>
        <w:spacing w:after="4" w:line="268" w:lineRule="auto"/>
        <w:ind w:left="255" w:right="3822"/>
      </w:pPr>
      <w:r>
        <w:rPr>
          <w:sz w:val="18"/>
        </w:rPr>
        <w:t>Asset-Based Loan</w:t>
      </w:r>
    </w:p>
    <w:p w14:paraId="5D79DCB1" w14:textId="77777777" w:rsidR="0073115C" w:rsidRDefault="00000000">
      <w:pPr>
        <w:spacing w:after="4" w:line="268" w:lineRule="auto"/>
        <w:ind w:left="255" w:right="3822"/>
      </w:pPr>
      <w:r>
        <w:rPr>
          <w:sz w:val="18"/>
        </w:rPr>
        <w:t>Convertible Senior Unsecured Notes</w:t>
      </w:r>
    </w:p>
    <w:p w14:paraId="27144CF7" w14:textId="77777777" w:rsidR="0073115C" w:rsidRDefault="00000000">
      <w:pPr>
        <w:spacing w:after="4" w:line="268" w:lineRule="auto"/>
        <w:ind w:left="255" w:right="3822"/>
      </w:pPr>
      <w:r>
        <w:rPr>
          <w:sz w:val="18"/>
        </w:rPr>
        <w:t>Senior Secured Notes</w:t>
      </w:r>
    </w:p>
    <w:p w14:paraId="50D97154" w14:textId="77777777" w:rsidR="0073115C" w:rsidRDefault="00000000">
      <w:pPr>
        <w:spacing w:after="4" w:line="268" w:lineRule="auto"/>
        <w:ind w:left="255" w:right="3822"/>
      </w:pPr>
      <w:r>
        <w:rPr>
          <w:sz w:val="18"/>
        </w:rPr>
        <w:t>Other debt</w:t>
      </w:r>
    </w:p>
    <w:p w14:paraId="40DD75F0" w14:textId="77777777" w:rsidR="0073115C" w:rsidRDefault="00000000">
      <w:pPr>
        <w:spacing w:after="52" w:line="216" w:lineRule="auto"/>
        <w:ind w:left="15" w:right="3822"/>
      </w:pPr>
      <w:r>
        <w:rPr>
          <w:b/>
          <w:sz w:val="18"/>
        </w:rPr>
        <w:t>Total non-current maturities of long-term debt:</w:t>
      </w:r>
    </w:p>
    <w:p w14:paraId="0B024A8A" w14:textId="77777777" w:rsidR="0073115C" w:rsidRDefault="00000000">
      <w:pPr>
        <w:pStyle w:val="Heading2"/>
        <w:ind w:left="15" w:right="3822"/>
      </w:pPr>
      <w:r>
        <w:t>Unamortized issuance costs and debt discounts</w:t>
      </w:r>
    </w:p>
    <w:p w14:paraId="71F23525" w14:textId="77777777" w:rsidR="0073115C" w:rsidRDefault="00000000">
      <w:pPr>
        <w:spacing w:after="4" w:line="268" w:lineRule="auto"/>
        <w:ind w:left="255" w:right="3822"/>
      </w:pPr>
      <w:r>
        <w:rPr>
          <w:sz w:val="18"/>
        </w:rPr>
        <w:t>Unamortized discount - Convertible Notes</w:t>
      </w:r>
    </w:p>
    <w:p w14:paraId="73EDC24D" w14:textId="77777777" w:rsidR="0073115C" w:rsidRDefault="00000000">
      <w:pPr>
        <w:spacing w:after="52" w:line="216" w:lineRule="auto"/>
        <w:ind w:left="255" w:right="3822"/>
      </w:pPr>
      <w:r>
        <w:rPr>
          <w:sz w:val="18"/>
        </w:rPr>
        <w:t>Unamortized issuance costs - Convertible Notes</w:t>
      </w:r>
    </w:p>
    <w:p w14:paraId="0343F98A" w14:textId="77777777" w:rsidR="0073115C" w:rsidRDefault="00000000">
      <w:pPr>
        <w:spacing w:after="67" w:line="216" w:lineRule="auto"/>
        <w:ind w:left="255" w:right="3822"/>
      </w:pPr>
      <w:r>
        <w:rPr>
          <w:sz w:val="18"/>
        </w:rPr>
        <w:t>Unamortized issuance costs - Senior Secured Notes</w:t>
      </w:r>
    </w:p>
    <w:p w14:paraId="61C8D675" w14:textId="77777777" w:rsidR="0073115C" w:rsidRDefault="00000000">
      <w:pPr>
        <w:pStyle w:val="Heading2"/>
        <w:spacing w:after="953"/>
        <w:ind w:left="15" w:right="3822"/>
      </w:pPr>
      <w:r>
        <w:t>Total Total debt outstanding, net</w:t>
      </w:r>
    </w:p>
    <w:p w14:paraId="70D8309A" w14:textId="77777777" w:rsidR="0073115C" w:rsidRDefault="00000000">
      <w:pPr>
        <w:spacing w:after="7" w:line="254" w:lineRule="auto"/>
        <w:ind w:left="330" w:right="317"/>
        <w:jc w:val="center"/>
      </w:pPr>
      <w:r>
        <w:t>34</w:t>
      </w:r>
    </w:p>
    <w:p w14:paraId="30CD7C95" w14:textId="77777777" w:rsidR="0073115C" w:rsidRDefault="0073115C">
      <w:pPr>
        <w:sectPr w:rsidR="0073115C">
          <w:headerReference w:type="even" r:id="rId35"/>
          <w:headerReference w:type="default" r:id="rId36"/>
          <w:headerReference w:type="first" r:id="rId37"/>
          <w:pgSz w:w="12240" w:h="15840"/>
          <w:pgMar w:top="681" w:right="683" w:bottom="637" w:left="700" w:header="720" w:footer="720" w:gutter="0"/>
          <w:cols w:space="720"/>
        </w:sectPr>
      </w:pPr>
    </w:p>
    <w:p w14:paraId="563124B0" w14:textId="77777777" w:rsidR="0073115C" w:rsidRDefault="00000000">
      <w:pPr>
        <w:spacing w:after="0" w:line="259" w:lineRule="auto"/>
        <w:ind w:left="-700" w:right="720" w:firstLine="0"/>
      </w:pPr>
      <w:r>
        <w:rPr>
          <w:rFonts w:ascii="Calibri" w:eastAsia="Calibri" w:hAnsi="Calibri" w:cs="Calibri"/>
          <w:noProof/>
          <w:sz w:val="22"/>
        </w:rPr>
        <w:lastRenderedPageBreak/>
        <mc:AlternateContent>
          <mc:Choice Requires="wpg">
            <w:drawing>
              <wp:anchor distT="0" distB="0" distL="114300" distR="114300" simplePos="0" relativeHeight="251727872" behindDoc="0" locked="0" layoutInCell="1" allowOverlap="1" wp14:anchorId="7ED25E75" wp14:editId="677EB200">
                <wp:simplePos x="0" y="0"/>
                <wp:positionH relativeFrom="page">
                  <wp:posOffset>444500</wp:posOffset>
                </wp:positionH>
                <wp:positionV relativeFrom="page">
                  <wp:posOffset>368300</wp:posOffset>
                </wp:positionV>
                <wp:extent cx="6896100" cy="19050"/>
                <wp:effectExtent l="0" t="0" r="0" b="0"/>
                <wp:wrapTopAndBottom/>
                <wp:docPr id="114864" name="Group 1148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192" name="Shape 1541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193" name="Shape 1541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71" name="Shape 135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72" name="Shape 135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4864" style="width:543pt;height:1.5pt;position:absolute;mso-position-horizontal-relative:page;mso-position-horizontal:absolute;margin-left:35pt;mso-position-vertical-relative:page;margin-top:29pt;" coordsize="68961,190">
                <v:shape id="Shape 154194" style="position:absolute;width:68961;height:95;left:0;top:0;" coordsize="6896100,9525" path="m0,0l6896100,0l6896100,9525l0,9525l0,0">
                  <v:stroke weight="0pt" endcap="flat" joinstyle="miter" miterlimit="10" on="false" color="#000000" opacity="0"/>
                  <v:fill on="true" color="#9a9a9a"/>
                </v:shape>
                <v:shape id="Shape 154195" style="position:absolute;width:68961;height:95;left:0;top:95;" coordsize="6896100,9525" path="m0,0l6896100,0l6896100,9525l0,9525l0,0">
                  <v:stroke weight="0pt" endcap="flat" joinstyle="miter" miterlimit="10" on="false" color="#000000" opacity="0"/>
                  <v:fill on="true" color="#eeeeee"/>
                </v:shape>
                <v:shape id="Shape 13571" style="position:absolute;width:95;height:190;left:68865;top:0;" coordsize="9525,19050" path="m9525,0l9525,19050l0,19050l0,9525l9525,0x">
                  <v:stroke weight="0pt" endcap="flat" joinstyle="miter" miterlimit="10" on="false" color="#000000" opacity="0"/>
                  <v:fill on="true" color="#eeeeee"/>
                </v:shape>
                <v:shape id="Shape 1357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659557F" w14:textId="77777777" w:rsidR="0073115C" w:rsidRDefault="0073115C">
      <w:pPr>
        <w:sectPr w:rsidR="0073115C">
          <w:headerReference w:type="even" r:id="rId38"/>
          <w:headerReference w:type="default" r:id="rId39"/>
          <w:headerReference w:type="first" r:id="rId40"/>
          <w:pgSz w:w="12240" w:h="15840"/>
          <w:pgMar w:top="1440" w:right="1440" w:bottom="1440" w:left="1440" w:header="720" w:footer="720" w:gutter="0"/>
          <w:cols w:space="720"/>
        </w:sectPr>
      </w:pPr>
    </w:p>
    <w:p w14:paraId="1C31AFA6" w14:textId="77777777" w:rsidR="0073115C" w:rsidRDefault="00000000">
      <w:pPr>
        <w:spacing w:after="19"/>
        <w:ind w:left="-5" w:right="2"/>
      </w:pPr>
      <w:r>
        <w:rPr>
          <w:b/>
          <w:i/>
        </w:rPr>
        <w:lastRenderedPageBreak/>
        <w:t>Cash Flows</w:t>
      </w:r>
    </w:p>
    <w:p w14:paraId="392C23DC" w14:textId="77777777" w:rsidR="0073115C" w:rsidRDefault="00000000">
      <w:pPr>
        <w:spacing w:after="64" w:line="265" w:lineRule="auto"/>
        <w:ind w:left="10" w:right="881"/>
        <w:jc w:val="right"/>
      </w:pPr>
      <w:r>
        <w:rPr>
          <w:b/>
          <w:sz w:val="18"/>
        </w:rPr>
        <w:t>Nine Months Ended</w:t>
      </w:r>
    </w:p>
    <w:p w14:paraId="6D687D5F" w14:textId="77777777" w:rsidR="0073115C" w:rsidRDefault="00000000">
      <w:pPr>
        <w:pStyle w:val="Heading2"/>
        <w:tabs>
          <w:tab w:val="center" w:pos="8286"/>
          <w:tab w:val="center" w:pos="10034"/>
        </w:tabs>
        <w:spacing w:after="30"/>
        <w:ind w:left="0" w:firstLine="0"/>
      </w:pPr>
      <w:r>
        <w:rPr>
          <w:rFonts w:ascii="Calibri" w:eastAsia="Calibri" w:hAnsi="Calibri" w:cs="Calibri"/>
          <w:noProof/>
          <w:sz w:val="22"/>
        </w:rPr>
        <mc:AlternateContent>
          <mc:Choice Requires="wpg">
            <w:drawing>
              <wp:anchor distT="0" distB="0" distL="114300" distR="114300" simplePos="0" relativeHeight="251728896" behindDoc="1" locked="0" layoutInCell="1" allowOverlap="1" wp14:anchorId="027FA1D0" wp14:editId="756F6D0B">
                <wp:simplePos x="0" y="0"/>
                <wp:positionH relativeFrom="column">
                  <wp:posOffset>4743450</wp:posOffset>
                </wp:positionH>
                <wp:positionV relativeFrom="paragraph">
                  <wp:posOffset>-49638</wp:posOffset>
                </wp:positionV>
                <wp:extent cx="2152650" cy="171450"/>
                <wp:effectExtent l="0" t="0" r="0" b="0"/>
                <wp:wrapNone/>
                <wp:docPr id="123279" name="Group 123279"/>
                <wp:cNvGraphicFramePr/>
                <a:graphic xmlns:a="http://schemas.openxmlformats.org/drawingml/2006/main">
                  <a:graphicData uri="http://schemas.microsoft.com/office/word/2010/wordprocessingGroup">
                    <wpg:wgp>
                      <wpg:cNvGrpSpPr/>
                      <wpg:grpSpPr>
                        <a:xfrm>
                          <a:off x="0" y="0"/>
                          <a:ext cx="2152650" cy="171450"/>
                          <a:chOff x="0" y="0"/>
                          <a:chExt cx="2152650" cy="171450"/>
                        </a:xfrm>
                      </wpg:grpSpPr>
                      <wps:wsp>
                        <wps:cNvPr id="154196" name="Shape 15419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7" name="Shape 15419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8" name="Shape 15419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199" name="Shape 154199"/>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0" name="Shape 154200"/>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1" name="Shape 154201"/>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2" name="Shape 154202"/>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3" name="Shape 154203"/>
                        <wps:cNvSpPr/>
                        <wps:spPr>
                          <a:xfrm>
                            <a:off x="11715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4" name="Shape 154204"/>
                        <wps:cNvSpPr/>
                        <wps:spPr>
                          <a:xfrm>
                            <a:off x="2133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5" name="Shape 154205"/>
                        <wps:cNvSpPr/>
                        <wps:spPr>
                          <a:xfrm>
                            <a:off x="11049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6" name="Shape 154206"/>
                        <wps:cNvSpPr/>
                        <wps:spPr>
                          <a:xfrm>
                            <a:off x="1171575"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07" name="Shape 154207"/>
                        <wps:cNvSpPr/>
                        <wps:spPr>
                          <a:xfrm>
                            <a:off x="2133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279" style="width:169.5pt;height:13.5pt;position:absolute;z-index:-2147483623;mso-position-horizontal-relative:text;mso-position-horizontal:absolute;margin-left:373.5pt;mso-position-vertical-relative:text;margin-top:-3.9086pt;" coordsize="21526,1714">
                <v:shape id="Shape 154208" style="position:absolute;width:762;height:95;left:0;top:0;" coordsize="76200,9525" path="m0,0l76200,0l76200,9525l0,9525l0,0">
                  <v:stroke weight="0pt" endcap="flat" joinstyle="miter" miterlimit="10" on="false" color="#000000" opacity="0"/>
                  <v:fill on="true" color="#000000"/>
                </v:shape>
                <v:shape id="Shape 154209" style="position:absolute;width:9334;height:95;left:762;top:0;" coordsize="933450,9525" path="m0,0l933450,0l933450,9525l0,9525l0,0">
                  <v:stroke weight="0pt" endcap="flat" joinstyle="miter" miterlimit="10" on="false" color="#000000" opacity="0"/>
                  <v:fill on="true" color="#000000"/>
                </v:shape>
                <v:shape id="Shape 154210" style="position:absolute;width:190;height:95;left:10096;top:0;" coordsize="19050,9525" path="m0,0l19050,0l19050,9525l0,9525l0,0">
                  <v:stroke weight="0pt" endcap="flat" joinstyle="miter" miterlimit="10" on="false" color="#000000" opacity="0"/>
                  <v:fill on="true" color="#000000"/>
                </v:shape>
                <v:shape id="Shape 154211" style="position:absolute;width:190;height:95;left:10287;top:0;" coordsize="19050,9525" path="m0,0l19050,0l19050,9525l0,9525l0,0">
                  <v:stroke weight="0pt" endcap="flat" joinstyle="miter" miterlimit="10" on="false" color="#000000" opacity="0"/>
                  <v:fill on="true" color="#000000"/>
                </v:shape>
                <v:shape id="Shape 154212" style="position:absolute;width:381;height:95;left:10477;top:0;" coordsize="38100,9525" path="m0,0l38100,0l38100,9525l0,9525l0,0">
                  <v:stroke weight="0pt" endcap="flat" joinstyle="miter" miterlimit="10" on="false" color="#000000" opacity="0"/>
                  <v:fill on="true" color="#000000"/>
                </v:shape>
                <v:shape id="Shape 154213" style="position:absolute;width:190;height:95;left:10858;top:0;" coordsize="19050,9525" path="m0,0l19050,0l19050,9525l0,9525l0,0">
                  <v:stroke weight="0pt" endcap="flat" joinstyle="miter" miterlimit="10" on="false" color="#000000" opacity="0"/>
                  <v:fill on="true" color="#000000"/>
                </v:shape>
                <v:shape id="Shape 154214" style="position:absolute;width:666;height:95;left:11049;top:0;" coordsize="66675,9525" path="m0,0l66675,0l66675,9525l0,9525l0,0">
                  <v:stroke weight="0pt" endcap="flat" joinstyle="miter" miterlimit="10" on="false" color="#000000" opacity="0"/>
                  <v:fill on="true" color="#000000"/>
                </v:shape>
                <v:shape id="Shape 154215" style="position:absolute;width:9620;height:95;left:11715;top:0;" coordsize="962025,9525" path="m0,0l962025,0l962025,9525l0,9525l0,0">
                  <v:stroke weight="0pt" endcap="flat" joinstyle="miter" miterlimit="10" on="false" color="#000000" opacity="0"/>
                  <v:fill on="true" color="#000000"/>
                </v:shape>
                <v:shape id="Shape 154216" style="position:absolute;width:190;height:95;left:21336;top:0;" coordsize="19050,9525" path="m0,0l19050,0l19050,9525l0,9525l0,0">
                  <v:stroke weight="0pt" endcap="flat" joinstyle="miter" miterlimit="10" on="false" color="#000000" opacity="0"/>
                  <v:fill on="true" color="#000000"/>
                </v:shape>
                <v:shape id="Shape 154217" style="position:absolute;width:666;height:95;left:11049;top:1619;" coordsize="66675,9525" path="m0,0l66675,0l66675,9525l0,9525l0,0">
                  <v:stroke weight="0pt" endcap="flat" joinstyle="miter" miterlimit="10" on="false" color="#000000" opacity="0"/>
                  <v:fill on="true" color="#000000"/>
                </v:shape>
                <v:shape id="Shape 154218" style="position:absolute;width:9620;height:95;left:11715;top:1619;" coordsize="962025,9525" path="m0,0l962025,0l962025,9525l0,9525l0,0">
                  <v:stroke weight="0pt" endcap="flat" joinstyle="miter" miterlimit="10" on="false" color="#000000" opacity="0"/>
                  <v:fill on="true" color="#000000"/>
                </v:shape>
                <v:shape id="Shape 154219" style="position:absolute;width:190;height:95;left:21336;top:1619;" coordsize="19050,9525" path="m0,0l19050,0l19050,9525l0,9525l0,0">
                  <v:stroke weight="0pt" endcap="flat" joinstyle="miter" miterlimit="10" on="false" color="#000000" opacity="0"/>
                  <v:fill on="true" color="#000000"/>
                </v:shape>
              </v:group>
            </w:pict>
          </mc:Fallback>
        </mc:AlternateContent>
      </w:r>
      <w:r>
        <w:t>(In millions)</w:t>
      </w:r>
      <w:r>
        <w:tab/>
        <w:t>July 2, 2021</w:t>
      </w:r>
      <w:r>
        <w:tab/>
        <w:t>July 3, 2020</w:t>
      </w:r>
    </w:p>
    <w:tbl>
      <w:tblPr>
        <w:tblStyle w:val="TableGrid"/>
        <w:tblpPr w:vertAnchor="text" w:tblpX="7470" w:tblpY="-63"/>
        <w:tblOverlap w:val="never"/>
        <w:tblW w:w="1620" w:type="dxa"/>
        <w:tblInd w:w="0" w:type="dxa"/>
        <w:tblCellMar>
          <w:top w:w="63" w:type="dxa"/>
          <w:left w:w="0" w:type="dxa"/>
          <w:bottom w:w="29" w:type="dxa"/>
          <w:right w:w="24" w:type="dxa"/>
        </w:tblCellMar>
        <w:tblLook w:val="04A0" w:firstRow="1" w:lastRow="0" w:firstColumn="1" w:lastColumn="0" w:noHBand="0" w:noVBand="1"/>
      </w:tblPr>
      <w:tblGrid>
        <w:gridCol w:w="1161"/>
        <w:gridCol w:w="459"/>
      </w:tblGrid>
      <w:tr w:rsidR="0073115C" w14:paraId="34656A8D" w14:textId="77777777">
        <w:trPr>
          <w:trHeight w:val="1215"/>
        </w:trPr>
        <w:tc>
          <w:tcPr>
            <w:tcW w:w="1161" w:type="dxa"/>
            <w:tcBorders>
              <w:top w:val="single" w:sz="6" w:space="0" w:color="000000"/>
              <w:left w:val="nil"/>
              <w:bottom w:val="single" w:sz="6" w:space="0" w:color="000000"/>
              <w:right w:val="nil"/>
            </w:tcBorders>
          </w:tcPr>
          <w:p w14:paraId="5C9E862B" w14:textId="77777777" w:rsidR="0073115C" w:rsidRDefault="00000000">
            <w:pPr>
              <w:spacing w:after="0" w:line="259" w:lineRule="auto"/>
              <w:ind w:left="26" w:right="0" w:firstLine="0"/>
            </w:pPr>
            <w:r>
              <w:rPr>
                <w:sz w:val="18"/>
              </w:rPr>
              <w:t>$</w:t>
            </w:r>
          </w:p>
        </w:tc>
        <w:tc>
          <w:tcPr>
            <w:tcW w:w="459" w:type="dxa"/>
            <w:tcBorders>
              <w:top w:val="single" w:sz="6" w:space="0" w:color="000000"/>
              <w:left w:val="nil"/>
              <w:bottom w:val="single" w:sz="6" w:space="0" w:color="000000"/>
              <w:right w:val="nil"/>
            </w:tcBorders>
            <w:vAlign w:val="bottom"/>
          </w:tcPr>
          <w:p w14:paraId="488E05C0" w14:textId="77777777" w:rsidR="0073115C" w:rsidRDefault="00000000">
            <w:pPr>
              <w:spacing w:after="15" w:line="259" w:lineRule="auto"/>
              <w:ind w:left="75" w:right="0" w:firstLine="0"/>
            </w:pPr>
            <w:r>
              <w:rPr>
                <w:sz w:val="18"/>
              </w:rPr>
              <w:t xml:space="preserve">42.0 </w:t>
            </w:r>
          </w:p>
          <w:p w14:paraId="0B7F6055" w14:textId="77777777" w:rsidR="0073115C" w:rsidRDefault="00000000">
            <w:pPr>
              <w:spacing w:after="15" w:line="259" w:lineRule="auto"/>
              <w:ind w:left="0" w:right="0" w:firstLine="0"/>
              <w:jc w:val="both"/>
            </w:pPr>
            <w:r>
              <w:rPr>
                <w:sz w:val="18"/>
              </w:rPr>
              <w:t>(12.9)</w:t>
            </w:r>
          </w:p>
          <w:p w14:paraId="309F5E98" w14:textId="77777777" w:rsidR="0073115C" w:rsidRDefault="00000000">
            <w:pPr>
              <w:spacing w:after="15" w:line="259" w:lineRule="auto"/>
              <w:ind w:left="90" w:right="0" w:firstLine="0"/>
            </w:pPr>
            <w:r>
              <w:rPr>
                <w:sz w:val="18"/>
              </w:rPr>
              <w:t>(1.3)</w:t>
            </w:r>
          </w:p>
          <w:p w14:paraId="6CFCAC28" w14:textId="77777777" w:rsidR="0073115C" w:rsidRDefault="00000000">
            <w:pPr>
              <w:spacing w:after="0" w:line="259" w:lineRule="auto"/>
              <w:ind w:left="90" w:right="0" w:firstLine="0"/>
            </w:pPr>
            <w:r>
              <w:rPr>
                <w:sz w:val="18"/>
              </w:rPr>
              <w:t>(0.1)</w:t>
            </w:r>
          </w:p>
        </w:tc>
      </w:tr>
      <w:tr w:rsidR="0073115C" w14:paraId="42E23F5E" w14:textId="77777777">
        <w:trPr>
          <w:trHeight w:val="278"/>
        </w:trPr>
        <w:tc>
          <w:tcPr>
            <w:tcW w:w="1161" w:type="dxa"/>
            <w:tcBorders>
              <w:top w:val="single" w:sz="6" w:space="0" w:color="000000"/>
              <w:left w:val="nil"/>
              <w:bottom w:val="double" w:sz="6" w:space="0" w:color="000000"/>
              <w:right w:val="nil"/>
            </w:tcBorders>
          </w:tcPr>
          <w:p w14:paraId="31B56BFB" w14:textId="77777777" w:rsidR="0073115C" w:rsidRDefault="00000000">
            <w:pPr>
              <w:spacing w:after="0" w:line="259" w:lineRule="auto"/>
              <w:ind w:left="26" w:right="0" w:firstLine="0"/>
            </w:pPr>
            <w:r>
              <w:rPr>
                <w:sz w:val="18"/>
              </w:rPr>
              <w:t>$</w:t>
            </w:r>
          </w:p>
        </w:tc>
        <w:tc>
          <w:tcPr>
            <w:tcW w:w="459" w:type="dxa"/>
            <w:tcBorders>
              <w:top w:val="single" w:sz="6" w:space="0" w:color="000000"/>
              <w:left w:val="nil"/>
              <w:bottom w:val="double" w:sz="6" w:space="0" w:color="000000"/>
              <w:right w:val="nil"/>
            </w:tcBorders>
          </w:tcPr>
          <w:p w14:paraId="17FC3DF9" w14:textId="77777777" w:rsidR="0073115C" w:rsidRDefault="00000000">
            <w:pPr>
              <w:spacing w:after="0" w:line="259" w:lineRule="auto"/>
              <w:ind w:left="75" w:right="0" w:firstLine="0"/>
            </w:pPr>
            <w:r>
              <w:rPr>
                <w:sz w:val="18"/>
              </w:rPr>
              <w:t xml:space="preserve">27.7 </w:t>
            </w:r>
          </w:p>
        </w:tc>
      </w:tr>
    </w:tbl>
    <w:p w14:paraId="7CA5BEAE" w14:textId="77777777" w:rsidR="0073115C" w:rsidRDefault="00000000">
      <w:pPr>
        <w:spacing w:after="30" w:line="268" w:lineRule="auto"/>
        <w:ind w:right="1744"/>
      </w:pPr>
      <w:r>
        <w:rPr>
          <w:sz w:val="18"/>
        </w:rPr>
        <w:t>Net cash flow provided by (used in):</w:t>
      </w:r>
    </w:p>
    <w:p w14:paraId="7D9108A0" w14:textId="77777777" w:rsidR="0073115C" w:rsidRDefault="00000000">
      <w:pPr>
        <w:spacing w:after="35" w:line="232" w:lineRule="auto"/>
        <w:ind w:left="435" w:right="35"/>
        <w:jc w:val="both"/>
      </w:pPr>
      <w:r>
        <w:rPr>
          <w:sz w:val="18"/>
        </w:rPr>
        <w:t xml:space="preserve">Operating activities$ 25.0 Investing activities(23.2) Financing activities56.7 </w:t>
      </w:r>
    </w:p>
    <w:p w14:paraId="4004E639" w14:textId="77777777" w:rsidR="0073115C" w:rsidRDefault="00000000">
      <w:pPr>
        <w:spacing w:after="0" w:line="265" w:lineRule="auto"/>
        <w:ind w:left="10" w:right="1"/>
        <w:jc w:val="right"/>
      </w:pPr>
      <w:r>
        <w:rPr>
          <w:sz w:val="18"/>
        </w:rPr>
        <w:t>Effects of exchange rate changes on cash and cash equivalents and restricted cash(1.0)</w:t>
      </w:r>
    </w:p>
    <w:p w14:paraId="1700FB8A" w14:textId="77777777" w:rsidR="0073115C" w:rsidRDefault="00000000">
      <w:pPr>
        <w:tabs>
          <w:tab w:val="center" w:pos="2966"/>
          <w:tab w:val="right" w:pos="10857"/>
        </w:tabs>
        <w:spacing w:after="327" w:line="265" w:lineRule="auto"/>
        <w:ind w:left="0" w:right="0" w:firstLine="0"/>
      </w:pPr>
      <w:r>
        <w:rPr>
          <w:rFonts w:ascii="Calibri" w:eastAsia="Calibri" w:hAnsi="Calibri" w:cs="Calibri"/>
          <w:sz w:val="22"/>
        </w:rPr>
        <w:tab/>
      </w:r>
      <w:r>
        <w:rPr>
          <w:sz w:val="18"/>
        </w:rPr>
        <w:t>Net increase in cash and cash equivalents and restricted cash</w:t>
      </w:r>
      <w:r>
        <w:rPr>
          <w:sz w:val="18"/>
        </w:rPr>
        <w:tab/>
      </w:r>
      <w:r>
        <w:rPr>
          <w:rFonts w:ascii="Calibri" w:eastAsia="Calibri" w:hAnsi="Calibri" w:cs="Calibri"/>
          <w:noProof/>
          <w:sz w:val="22"/>
        </w:rPr>
        <mc:AlternateContent>
          <mc:Choice Requires="wpg">
            <w:drawing>
              <wp:inline distT="0" distB="0" distL="0" distR="0" wp14:anchorId="4EB73FF3" wp14:editId="671D2EE8">
                <wp:extent cx="1047750" cy="200025"/>
                <wp:effectExtent l="0" t="0" r="0" b="0"/>
                <wp:docPr id="123282" name="Group 123282"/>
                <wp:cNvGraphicFramePr/>
                <a:graphic xmlns:a="http://schemas.openxmlformats.org/drawingml/2006/main">
                  <a:graphicData uri="http://schemas.microsoft.com/office/word/2010/wordprocessingGroup">
                    <wpg:wgp>
                      <wpg:cNvGrpSpPr/>
                      <wpg:grpSpPr>
                        <a:xfrm>
                          <a:off x="0" y="0"/>
                          <a:ext cx="1047750" cy="200025"/>
                          <a:chOff x="0" y="0"/>
                          <a:chExt cx="1047750" cy="200025"/>
                        </a:xfrm>
                      </wpg:grpSpPr>
                      <wps:wsp>
                        <wps:cNvPr id="154220" name="Shape 1542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1" name="Shape 154221"/>
                        <wps:cNvSpPr/>
                        <wps:spPr>
                          <a:xfrm>
                            <a:off x="66675"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2" name="Shape 154222"/>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3" name="Shape 15422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4" name="Shape 15422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5" name="Shape 154225"/>
                        <wps:cNvSpPr/>
                        <wps:spPr>
                          <a:xfrm>
                            <a:off x="66675" y="161925"/>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6" name="Shape 154226"/>
                        <wps:cNvSpPr/>
                        <wps:spPr>
                          <a:xfrm>
                            <a:off x="66675" y="19050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7" name="Shape 154227"/>
                        <wps:cNvSpPr/>
                        <wps:spPr>
                          <a:xfrm>
                            <a:off x="1028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228" name="Shape 154228"/>
                        <wps:cNvSpPr/>
                        <wps:spPr>
                          <a:xfrm>
                            <a:off x="1028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0" name="Rectangle 13650"/>
                        <wps:cNvSpPr/>
                        <wps:spPr>
                          <a:xfrm>
                            <a:off x="12055" y="44549"/>
                            <a:ext cx="76010" cy="138295"/>
                          </a:xfrm>
                          <a:prstGeom prst="rect">
                            <a:avLst/>
                          </a:prstGeom>
                          <a:ln>
                            <a:noFill/>
                          </a:ln>
                        </wps:spPr>
                        <wps:txbx>
                          <w:txbxContent>
                            <w:p w14:paraId="2BF6317B" w14:textId="77777777" w:rsidR="0073115C" w:rsidRDefault="00000000">
                              <w:pPr>
                                <w:spacing w:after="160" w:line="259" w:lineRule="auto"/>
                                <w:ind w:left="0" w:right="0" w:firstLine="0"/>
                              </w:pPr>
                              <w:r>
                                <w:rPr>
                                  <w:sz w:val="18"/>
                                </w:rPr>
                                <w:t>$</w:t>
                              </w:r>
                            </w:p>
                          </w:txbxContent>
                        </wps:txbx>
                        <wps:bodyPr horzOverflow="overflow" vert="horz" lIns="0" tIns="0" rIns="0" bIns="0" rtlCol="0">
                          <a:noAutofit/>
                        </wps:bodyPr>
                      </wps:wsp>
                    </wpg:wgp>
                  </a:graphicData>
                </a:graphic>
              </wp:inline>
            </w:drawing>
          </mc:Choice>
          <mc:Fallback>
            <w:pict>
              <v:group w14:anchorId="4EB73FF3" id="Group 123282" o:spid="_x0000_s2595" style="width:82.5pt;height:15.75pt;mso-position-horizontal-relative:char;mso-position-vertical-relative:line" coordsize="1047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">
                <v:shape id="Shape 154220" o:spid="_x0000_s2596" style="position:absolute;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" path="m,l66675,r,9525l,9525,,e" fillcolor="black" stroked="f" strokeweight="0">
                  <v:stroke miterlimit="83231f" joinstyle="miter"/>
                  <v:path arrowok="t" textboxrect="0,0,66675,9525"/>
                </v:shape>
                <v:shape id="Shape 154221" o:spid="_x0000_s2597" style="position:absolute;left:666;width:9621;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" path="m,l962025,r,9525l,9525,,e" fillcolor="black" stroked="f" strokeweight="0">
                  <v:stroke miterlimit="83231f" joinstyle="miter"/>
                  <v:path arrowok="t" textboxrect="0,0,962025,9525"/>
                </v:shape>
                <v:shape id="Shape 154222" o:spid="_x0000_s2598" style="position:absolute;left:10287;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" path="m,l19050,r,9525l,9525,,e" fillcolor="black" stroked="f" strokeweight="0">
                  <v:stroke miterlimit="83231f" joinstyle="miter"/>
                  <v:path arrowok="t" textboxrect="0,0,19050,9525"/>
                </v:shape>
                <v:shape id="Shape 154223" o:spid="_x0000_s2599" style="position:absolute;top:1619;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" path="m,l66675,r,9525l,9525,,e" fillcolor="black" stroked="f" strokeweight="0">
                  <v:stroke miterlimit="83231f" joinstyle="miter"/>
                  <v:path arrowok="t" textboxrect="0,0,66675,9525"/>
                </v:shape>
                <v:shape id="Shape 154224" o:spid="_x0000_s2600" style="position:absolute;top:1905;width:666;height:95;visibility:visible;mso-wrap-style:square;v-text-anchor:top" coordsize="6667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" path="m,l66675,r,9525l,9525,,e" fillcolor="black" stroked="f" strokeweight="0">
                  <v:stroke miterlimit="83231f" joinstyle="miter"/>
                  <v:path arrowok="t" textboxrect="0,0,66675,9525"/>
                </v:shape>
                <v:shape id="Shape 154225" o:spid="_x0000_s2601" style="position:absolute;left:666;top:1619;width:9621;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" path="m,l962025,r,9525l,9525,,e" fillcolor="black" stroked="f" strokeweight="0">
                  <v:stroke miterlimit="83231f" joinstyle="miter"/>
                  <v:path arrowok="t" textboxrect="0,0,962025,9525"/>
                </v:shape>
                <v:shape id="Shape 154226" o:spid="_x0000_s2602" style="position:absolute;left:666;top:1905;width:9621;height:95;visibility:visible;mso-wrap-style:square;v-text-anchor:top" coordsize="9620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" path="m,l962025,r,9525l,9525,,e" fillcolor="black" stroked="f" strokeweight="0">
                  <v:stroke miterlimit="83231f" joinstyle="miter"/>
                  <v:path arrowok="t" textboxrect="0,0,962025,9525"/>
                </v:shape>
                <v:shape id="Shape 154227" o:spid="_x0000_s2603" style="position:absolute;left:10287;top:1619;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" path="m,l19050,r,9525l,9525,,e" fillcolor="black" stroked="f" strokeweight="0">
                  <v:stroke miterlimit="83231f" joinstyle="miter"/>
                  <v:path arrowok="t" textboxrect="0,0,19050,9525"/>
                </v:shape>
                <v:shape id="Shape 154228" o:spid="_x0000_s2604" style="position:absolute;left:10287;top:1905;width:190;height:95;visibility:visible;mso-wrap-style:square;v-text-anchor:top" coordsize="190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" path="m,l19050,r,9525l,9525,,e" fillcolor="black" stroked="f" strokeweight="0">
                  <v:stroke miterlimit="83231f" joinstyle="miter"/>
                  <v:path arrowok="t" textboxrect="0,0,19050,9525"/>
                </v:shape>
                <v:rect id="Rectangle 13650" o:spid="_x0000_s2605" style="position:absolute;left:120;top:445;width:7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" filled="f" stroked="f">
                  <v:textbox inset="0,0,0,0">
                    <w:txbxContent>
                      <w:p w14:paraId="2BF6317B" w14:textId="77777777" w:rsidR="0073115C" w:rsidRDefault="00000000">
                        <w:pPr>
                          <w:spacing w:after="160" w:line="259" w:lineRule="auto"/>
                          <w:ind w:left="0" w:right="0" w:firstLine="0"/>
                        </w:pPr>
                        <w:r>
                          <w:rPr>
                            <w:sz w:val="18"/>
                          </w:rPr>
                          <w:t>$</w:t>
                        </w:r>
                      </w:p>
                    </w:txbxContent>
                  </v:textbox>
                </v:rect>
                <w10:anchorlock/>
              </v:group>
            </w:pict>
          </mc:Fallback>
        </mc:AlternateContent>
      </w:r>
      <w:r>
        <w:rPr>
          <w:sz w:val="18"/>
        </w:rPr>
        <w:t xml:space="preserve">57.5 </w:t>
      </w:r>
    </w:p>
    <w:p w14:paraId="1BBEA704" w14:textId="77777777" w:rsidR="0073115C" w:rsidRDefault="00000000">
      <w:pPr>
        <w:spacing w:after="111"/>
        <w:ind w:left="15" w:right="14"/>
      </w:pPr>
      <w:r>
        <w:t xml:space="preserve">    </w:t>
      </w:r>
      <w:r>
        <w:rPr>
          <w:i/>
        </w:rPr>
        <w:t>Net Cash Provided by Operating Activities.</w:t>
      </w:r>
      <w:r>
        <w:t xml:space="preserve"> Cash from operating activities consists primarily of the net income (loss) adjusted for certain non-cash items, including share-based compensation, depreciation, amortization of intangible assets, deferred income taxes, income from equity investments and the effect of changes in operating assets and liabilities.</w:t>
      </w:r>
    </w:p>
    <w:p w14:paraId="7C19FBAC" w14:textId="77777777" w:rsidR="0073115C" w:rsidRDefault="00000000">
      <w:pPr>
        <w:spacing w:after="135"/>
        <w:ind w:left="15" w:right="14"/>
      </w:pPr>
      <w:r>
        <w:t xml:space="preserve">    For the nine months ended July 2, 2021, compared to the nine months ended July 3, 2020, cash provided by operating activities were as follows:</w:t>
      </w:r>
    </w:p>
    <w:p w14:paraId="0BD8F0AC" w14:textId="77777777" w:rsidR="0073115C" w:rsidRDefault="00000000">
      <w:pPr>
        <w:numPr>
          <w:ilvl w:val="0"/>
          <w:numId w:val="2"/>
        </w:numPr>
        <w:ind w:right="14" w:hanging="360"/>
      </w:pPr>
      <w:r>
        <w:t>Net income of $9.1 million compared to a loss of $(31.2) million</w:t>
      </w:r>
    </w:p>
    <w:p w14:paraId="1C959B47" w14:textId="77777777" w:rsidR="0073115C" w:rsidRDefault="00000000">
      <w:pPr>
        <w:numPr>
          <w:ilvl w:val="0"/>
          <w:numId w:val="2"/>
        </w:numPr>
        <w:ind w:right="14" w:hanging="360"/>
      </w:pPr>
      <w:r>
        <w:t>Non-cash adjustments to net income (loss) of $53.1 million compared to $50.8 million</w:t>
      </w:r>
    </w:p>
    <w:p w14:paraId="3272AD63" w14:textId="77777777" w:rsidR="0073115C" w:rsidRDefault="00000000">
      <w:pPr>
        <w:numPr>
          <w:ilvl w:val="0"/>
          <w:numId w:val="2"/>
        </w:numPr>
        <w:ind w:right="14" w:hanging="360"/>
      </w:pPr>
      <w:r>
        <w:t>Operating assets and liabilities activity:</w:t>
      </w:r>
    </w:p>
    <w:p w14:paraId="74728A73" w14:textId="77777777" w:rsidR="0073115C" w:rsidRDefault="00000000">
      <w:pPr>
        <w:tabs>
          <w:tab w:val="center" w:pos="1115"/>
          <w:tab w:val="center" w:pos="5002"/>
        </w:tabs>
        <w:ind w:left="0" w:right="0" w:firstLine="0"/>
      </w:pPr>
      <w:r>
        <w:rPr>
          <w:rFonts w:ascii="Calibri" w:eastAsia="Calibri" w:hAnsi="Calibri" w:cs="Calibri"/>
          <w:sz w:val="22"/>
        </w:rPr>
        <w:tab/>
      </w:r>
      <w:r>
        <w:t>◦</w:t>
      </w:r>
      <w:r>
        <w:tab/>
        <w:t>Accounts receivable increased by $25.5 million compared to a decrease of $31.6 million,</w:t>
      </w:r>
    </w:p>
    <w:p w14:paraId="693655A9" w14:textId="77777777" w:rsidR="0073115C" w:rsidRDefault="00000000">
      <w:pPr>
        <w:tabs>
          <w:tab w:val="center" w:pos="1115"/>
          <w:tab w:val="center" w:pos="4688"/>
        </w:tabs>
        <w:ind w:left="0" w:right="0" w:firstLine="0"/>
      </w:pPr>
      <w:r>
        <w:rPr>
          <w:rFonts w:ascii="Calibri" w:eastAsia="Calibri" w:hAnsi="Calibri" w:cs="Calibri"/>
          <w:sz w:val="22"/>
        </w:rPr>
        <w:tab/>
      </w:r>
      <w:r>
        <w:t>◦</w:t>
      </w:r>
      <w:r>
        <w:tab/>
        <w:t>Inventories decreased by $24.6 million compared to an increase of $50.1 million,</w:t>
      </w:r>
    </w:p>
    <w:p w14:paraId="64812635" w14:textId="77777777" w:rsidR="0073115C" w:rsidRDefault="00000000">
      <w:pPr>
        <w:tabs>
          <w:tab w:val="center" w:pos="1115"/>
          <w:tab w:val="center" w:pos="4941"/>
        </w:tabs>
        <w:ind w:left="0" w:right="0" w:firstLine="0"/>
      </w:pPr>
      <w:r>
        <w:rPr>
          <w:rFonts w:ascii="Calibri" w:eastAsia="Calibri" w:hAnsi="Calibri" w:cs="Calibri"/>
          <w:sz w:val="22"/>
        </w:rPr>
        <w:tab/>
      </w:r>
      <w:r>
        <w:t>◦</w:t>
      </w:r>
      <w:r>
        <w:tab/>
        <w:t>Prepaid expenses and other assets increased by $14.6 million compared to $7.7 million,</w:t>
      </w:r>
    </w:p>
    <w:p w14:paraId="49A3BC16" w14:textId="77777777" w:rsidR="0073115C" w:rsidRDefault="00000000">
      <w:pPr>
        <w:tabs>
          <w:tab w:val="center" w:pos="1115"/>
          <w:tab w:val="center" w:pos="5071"/>
        </w:tabs>
        <w:ind w:left="0" w:right="0" w:firstLine="0"/>
      </w:pPr>
      <w:r>
        <w:rPr>
          <w:rFonts w:ascii="Calibri" w:eastAsia="Calibri" w:hAnsi="Calibri" w:cs="Calibri"/>
          <w:sz w:val="22"/>
        </w:rPr>
        <w:tab/>
      </w:r>
      <w:r>
        <w:t>◦</w:t>
      </w:r>
      <w:r>
        <w:tab/>
        <w:t>Accounts payable decreased by $6.0 million compared to an increase of $21.7 million, and</w:t>
      </w:r>
    </w:p>
    <w:p w14:paraId="297362FF" w14:textId="77777777" w:rsidR="0073115C" w:rsidRDefault="00000000">
      <w:pPr>
        <w:spacing w:after="110"/>
        <w:ind w:left="1440" w:right="162" w:hanging="360"/>
      </w:pPr>
      <w:r>
        <w:t>◦</w:t>
      </w:r>
      <w:r>
        <w:tab/>
        <w:t>Accrued liabilities and other current and long-term operating liabilities increased by $1.2 million compared to $11.0 million.</w:t>
      </w:r>
    </w:p>
    <w:p w14:paraId="4AA9A3A8" w14:textId="77777777" w:rsidR="0073115C" w:rsidRDefault="00000000">
      <w:pPr>
        <w:spacing w:after="111"/>
        <w:ind w:left="15" w:right="14"/>
      </w:pPr>
      <w:r>
        <w:t xml:space="preserve">    </w:t>
      </w:r>
      <w:r>
        <w:rPr>
          <w:i/>
        </w:rPr>
        <w:t>Net Cash Used in Investing Activities.</w:t>
      </w:r>
      <w:r>
        <w:t xml:space="preserve"> Net cash used in investing activities was $12.9 million and $23.2 million for the nine months ended July 2, 2021 and July 3, 2020, respectively. The decrease in cash used in investing activities was primarily due to higher capital spending during the nine months ended July 3, 2020.</w:t>
      </w:r>
    </w:p>
    <w:p w14:paraId="68F847C2" w14:textId="77777777" w:rsidR="0073115C" w:rsidRDefault="00000000">
      <w:pPr>
        <w:ind w:left="15" w:right="14"/>
      </w:pPr>
      <w:r>
        <w:t xml:space="preserve">    </w:t>
      </w:r>
      <w:r>
        <w:rPr>
          <w:i/>
        </w:rPr>
        <w:t xml:space="preserve">Net Cash (Used in) Provided by Financing Activities. </w:t>
      </w:r>
      <w:r>
        <w:t>We used $1.3 million of cash in financing activities for the nine months ended</w:t>
      </w:r>
    </w:p>
    <w:p w14:paraId="17E5D49E" w14:textId="77777777" w:rsidR="0073115C" w:rsidRDefault="00000000">
      <w:pPr>
        <w:spacing w:after="231"/>
        <w:ind w:left="15" w:right="14"/>
      </w:pPr>
      <w:r>
        <w:t>July 2, 2021. Net cash provided by financing activity for the nine months ended July 3, 2020, was primarily due to our issuance of $200.0 million in aggregate principal amount of 4.00% unsecured convertible senior notes due 2025 (“Convertible Notes”). The net proceeds from the issuance of the Convertible Notes, after deducting transaction fees, were approximately $193.1 million. In connection with offering the Convertible Notes, we separately entered into privately negotiated convertible note hedge transactions (collectively, the “Hedge Transactions”). The Hedge Transactions cover, subject to customary anti-dilution adjustments, the number of shares of our common stock that initially underlay the Convertible Notes. We also entered into warrant transactions (collectively, the “Warrant Transactions” and, together with the Hedge Transactions, the “Call Spread Transactions”), whereby we sold warrants at a higher strike price relating to the same number of shares of our common stock that initially underlay the Convertible Notes, subject to customary anti-dilution adjustments. We used $11.2 million of the net proceeds from the issuance of the Convertible Notes to pay the cost of the Call Spread Transactions. Additionally, during the nine months ended July 3, 2020, we had borrowings under our credit agreement of $91.7 million and repayments of borrowings of $218.0 million.</w:t>
      </w:r>
    </w:p>
    <w:p w14:paraId="671A5D87" w14:textId="77777777" w:rsidR="0073115C" w:rsidRDefault="00000000">
      <w:pPr>
        <w:spacing w:after="124"/>
        <w:ind w:left="-5" w:right="2"/>
      </w:pPr>
      <w:r>
        <w:rPr>
          <w:b/>
          <w:i/>
        </w:rPr>
        <w:t>Days Sales Outstanding</w:t>
      </w:r>
    </w:p>
    <w:p w14:paraId="798303B8" w14:textId="77777777" w:rsidR="0073115C" w:rsidRDefault="00000000">
      <w:pPr>
        <w:spacing w:after="231"/>
        <w:ind w:left="15" w:right="14"/>
      </w:pPr>
      <w:r>
        <w:t xml:space="preserve">    Trade accounts receivable days sales outstanding (“DSO”) was 64 days at July 2, 2021 and 66 days at October 2, 2020. Our accounts receivable and DSO are impacted by a number of factors, including the timing of product shipments, collections performance, payment terms, the mix of revenues from different regions and the effects of economic instability.</w:t>
      </w:r>
    </w:p>
    <w:p w14:paraId="32329777" w14:textId="77777777" w:rsidR="0073115C" w:rsidRDefault="00000000">
      <w:pPr>
        <w:spacing w:after="109"/>
        <w:ind w:left="-5" w:right="2"/>
      </w:pPr>
      <w:r>
        <w:rPr>
          <w:b/>
          <w:i/>
        </w:rPr>
        <w:t>Contractual Obligations</w:t>
      </w:r>
    </w:p>
    <w:p w14:paraId="59E9802D" w14:textId="77777777" w:rsidR="0073115C" w:rsidRDefault="00000000">
      <w:pPr>
        <w:spacing w:after="831"/>
        <w:ind w:left="15" w:right="14"/>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In January 2021, the total fixed cost commitment was $11.6 million for calendar year 2021. As of July 2, 2021, we estimate that we have fixed cost commitments of $5.8 million related to this amended agreement through the remainder of calendar year 2021. The amended agreement will continue unless the ownership structure of dpiX changes (as defined in the amended agreement).</w:t>
      </w:r>
    </w:p>
    <w:p w14:paraId="6DE73748" w14:textId="77777777" w:rsidR="0073115C" w:rsidRDefault="00000000">
      <w:pPr>
        <w:spacing w:after="7" w:line="254" w:lineRule="auto"/>
        <w:ind w:left="330" w:right="261"/>
        <w:jc w:val="center"/>
      </w:pPr>
      <w:r>
        <w:lastRenderedPageBreak/>
        <w:t>35</w:t>
      </w:r>
    </w:p>
    <w:p w14:paraId="5A40A570" w14:textId="77777777" w:rsidR="0073115C" w:rsidRDefault="00000000">
      <w:pPr>
        <w:spacing w:after="0" w:line="259" w:lineRule="auto"/>
        <w:ind w:left="0" w:right="-59" w:firstLine="0"/>
      </w:pPr>
      <w:r>
        <w:rPr>
          <w:rFonts w:ascii="Calibri" w:eastAsia="Calibri" w:hAnsi="Calibri" w:cs="Calibri"/>
          <w:noProof/>
          <w:sz w:val="22"/>
        </w:rPr>
        <mc:AlternateContent>
          <mc:Choice Requires="wpg">
            <w:drawing>
              <wp:inline distT="0" distB="0" distL="0" distR="0" wp14:anchorId="659D6E1E" wp14:editId="63966E0E">
                <wp:extent cx="6896100" cy="19050"/>
                <wp:effectExtent l="0" t="0" r="0" b="0"/>
                <wp:docPr id="115336" name="Group 1153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38" name="Shape 1542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39" name="Shape 1542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26" name="Shape 137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27" name="Shape 137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336" style="width:543pt;height:1.5pt;mso-position-horizontal-relative:char;mso-position-vertical-relative:line" coordsize="68961,190">
                <v:shape id="Shape 154240" style="position:absolute;width:68961;height:95;left:0;top:0;" coordsize="6896100,9525" path="m0,0l6896100,0l6896100,9525l0,9525l0,0">
                  <v:stroke weight="0pt" endcap="flat" joinstyle="miter" miterlimit="10" on="false" color="#000000" opacity="0"/>
                  <v:fill on="true" color="#9a9a9a"/>
                </v:shape>
                <v:shape id="Shape 154241" style="position:absolute;width:68961;height:95;left:0;top:95;" coordsize="6896100,9525" path="m0,0l6896100,0l6896100,9525l0,9525l0,0">
                  <v:stroke weight="0pt" endcap="flat" joinstyle="miter" miterlimit="10" on="false" color="#000000" opacity="0"/>
                  <v:fill on="true" color="#eeeeee"/>
                </v:shape>
                <v:shape id="Shape 13726" style="position:absolute;width:95;height:190;left:68865;top:0;" coordsize="9525,19050" path="m9525,0l9525,19050l0,19050l0,9525l9525,0x">
                  <v:stroke weight="0pt" endcap="flat" joinstyle="miter" miterlimit="10" on="false" color="#000000" opacity="0"/>
                  <v:fill on="true" color="#eeeeee"/>
                </v:shape>
                <v:shape id="Shape 137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D17A342" w14:textId="77777777" w:rsidR="0073115C" w:rsidRDefault="00000000">
      <w:pPr>
        <w:spacing w:after="111"/>
        <w:ind w:left="15" w:right="14"/>
      </w:pPr>
      <w:r>
        <w:lastRenderedPageBreak/>
        <w:t xml:space="preserve">    In October 2015, pursuant to a Domination and Profit and Loss Transfer Agreement (the “MeVis Agreement”), we committed to pay the noncontrolling shareholders of MeVis an annual recurring net compensation of €0.95 per MeVis share. The annual net payment will continue for the life of the MeVis Agreement, which we anticipate will continue for as long as we remain as the controlling shareholder of MeVis. As of July 2, 2021, noncontrolling shareholders together held approximately 0.5 million shares of MeVis, representing 26.3% of the outstanding shares.</w:t>
      </w:r>
    </w:p>
    <w:p w14:paraId="0EDF188F" w14:textId="77777777" w:rsidR="0073115C" w:rsidRDefault="00000000">
      <w:pPr>
        <w:spacing w:after="231"/>
        <w:ind w:left="15" w:right="14"/>
      </w:pPr>
      <w:r>
        <w:t xml:space="preserve">    During the third quarter of fiscal year 2020, we entered into a purchase agreement with a supplier to acquire certain equipment and intellectual property from the supplier that is utilized to manufacture X-ray cables utilized in our products. As of July 2, 2021, there has been no transfer of control of the underlying equipment. This acquisition is expected to be completed during the 2021 fiscal year and the total consideration to be paid by us for the acquired assets is expected to be ¥1,084.7 million or approximately $9.7 million.</w:t>
      </w:r>
    </w:p>
    <w:p w14:paraId="1FBDE9E9" w14:textId="77777777" w:rsidR="0073115C" w:rsidRDefault="00000000">
      <w:pPr>
        <w:spacing w:after="169"/>
        <w:ind w:left="-5" w:right="2"/>
      </w:pPr>
      <w:r>
        <w:rPr>
          <w:b/>
          <w:i/>
        </w:rPr>
        <w:t>Contingencies</w:t>
      </w:r>
    </w:p>
    <w:p w14:paraId="53C35FD1" w14:textId="77777777" w:rsidR="0073115C" w:rsidRDefault="00000000">
      <w:pPr>
        <w:spacing w:after="231"/>
        <w:ind w:left="15" w:right="14"/>
      </w:pPr>
      <w:r>
        <w:t xml:space="preserve">    From time to time, the Company is a party to or otherwise involved in legal proceedings, claims and government inspections or investigations, customs and duty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material contingent liabilities as of July 2, 2021 and October 2, 2020. Legal expenses are expensed as incurred.</w:t>
      </w:r>
    </w:p>
    <w:p w14:paraId="093FBC68" w14:textId="77777777" w:rsidR="0073115C" w:rsidRDefault="00000000">
      <w:pPr>
        <w:spacing w:after="109"/>
        <w:ind w:left="-5" w:right="2"/>
      </w:pPr>
      <w:r>
        <w:rPr>
          <w:b/>
          <w:i/>
        </w:rPr>
        <w:t>Off-Balance Sheet Arrangements</w:t>
      </w:r>
    </w:p>
    <w:p w14:paraId="6D2B8F56" w14:textId="77777777" w:rsidR="0073115C" w:rsidRDefault="00000000">
      <w:pPr>
        <w:spacing w:after="156"/>
        <w:ind w:left="15" w:right="14"/>
      </w:pPr>
      <w:r>
        <w:t xml:space="preserve">    In conjunction with the sale of our products in the ordinary course of business, and consistent with industry practice, we provide standard indemnification of 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July 2, 2021, we have not incurred any material costs to defend lawsuits or settle claims related to these indemnification arrangements. As a result, we believe the estimated fair value of these arrangements is minimal.</w:t>
      </w:r>
    </w:p>
    <w:p w14:paraId="3B26C0DE" w14:textId="77777777" w:rsidR="0073115C" w:rsidRDefault="00000000">
      <w:pPr>
        <w:spacing w:after="231"/>
        <w:ind w:left="15" w:right="14"/>
      </w:pPr>
      <w:r>
        <w:t xml:space="preserve">    We also have indemnification obligations to our directors and officers and certain of our employees that serve as officers or 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58C1CA68" w14:textId="77777777" w:rsidR="0073115C" w:rsidRDefault="00000000">
      <w:pPr>
        <w:spacing w:after="124"/>
        <w:ind w:left="-5" w:right="2"/>
      </w:pPr>
      <w:r>
        <w:rPr>
          <w:b/>
          <w:i/>
        </w:rPr>
        <w:t>Recent Accounting Standards or Updates Not Yet Effective</w:t>
      </w:r>
    </w:p>
    <w:p w14:paraId="1D7ED5BE" w14:textId="77777777" w:rsidR="0073115C" w:rsidRDefault="00000000">
      <w:pPr>
        <w:spacing w:after="231"/>
        <w:ind w:left="15" w:right="14"/>
      </w:pPr>
      <w:r>
        <w:t xml:space="preserve">    See Note 1, “Summary of Significant Accounting Policies” of the notes to the accompanying condensed consolidated financial statements for a description of recent accounting standards, including the expected dates of adoption and the estimated effects on our condensed consolidated financial statements.</w:t>
      </w:r>
    </w:p>
    <w:p w14:paraId="25DAAB53" w14:textId="77777777" w:rsidR="0073115C" w:rsidRDefault="00000000">
      <w:pPr>
        <w:spacing w:after="109"/>
        <w:ind w:left="-5" w:right="2"/>
      </w:pPr>
      <w:r>
        <w:rPr>
          <w:b/>
          <w:i/>
        </w:rPr>
        <w:t>Backlog</w:t>
      </w:r>
    </w:p>
    <w:p w14:paraId="50EB45B3" w14:textId="77777777" w:rsidR="0073115C" w:rsidRDefault="00000000">
      <w:pPr>
        <w:spacing w:after="351"/>
        <w:ind w:left="15" w:right="14"/>
      </w:pPr>
      <w:r>
        <w:t xml:space="preserve">    Backlog is the accumulation of all orders for which revenues have not been recognized and are still considered valid. Backlog also includes a small portion of billed service contracts that are included in deferred revenue. Our estimated total backlog at July 2, 2021 was approximately $259 million. The Company expects to recognize this backlog as revenue over the next 12 months; however, orders may be revised or canceled, either according to their terms or as customers’ needs change. Consequently, it is difficult to predict with certainty the amount of backlog that will result in revenues.</w:t>
      </w:r>
    </w:p>
    <w:p w14:paraId="6CDDC6DB" w14:textId="77777777" w:rsidR="0073115C" w:rsidRDefault="00000000">
      <w:pPr>
        <w:pStyle w:val="Heading1"/>
        <w:spacing w:after="120"/>
        <w:ind w:left="15" w:right="0"/>
      </w:pPr>
      <w:r>
        <w:t>Item 3. Quantitative and Qualitative Disclosures about Market Risks</w:t>
      </w:r>
    </w:p>
    <w:p w14:paraId="1322AFCE" w14:textId="77777777" w:rsidR="0073115C" w:rsidRDefault="00000000">
      <w:pPr>
        <w:spacing w:after="231"/>
        <w:ind w:left="15" w:right="14"/>
      </w:pPr>
      <w:r>
        <w:t xml:space="preserve">    We are exposed to four primary types of market risks: foreign currency exchange rate risk, credit and counterparty risk, interest rate risk and commodity price risk.</w:t>
      </w:r>
    </w:p>
    <w:p w14:paraId="34BF2935" w14:textId="77777777" w:rsidR="0073115C" w:rsidRDefault="00000000">
      <w:pPr>
        <w:spacing w:after="260"/>
        <w:ind w:left="-5" w:right="2"/>
      </w:pPr>
      <w:r>
        <w:rPr>
          <w:b/>
          <w:i/>
        </w:rPr>
        <w:t>Foreign Currency Exchange Rate Risk</w:t>
      </w:r>
    </w:p>
    <w:p w14:paraId="249CB903" w14:textId="77777777" w:rsidR="0073115C" w:rsidRDefault="00000000">
      <w:pPr>
        <w:ind w:left="15" w:right="14"/>
      </w:pPr>
      <w:r>
        <w:lastRenderedPageBreak/>
        <w:t>36</w:t>
      </w:r>
    </w:p>
    <w:p w14:paraId="2B726B01"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D090447" wp14:editId="7DF5CE90">
                <wp:extent cx="6896100" cy="19050"/>
                <wp:effectExtent l="0" t="0" r="0" b="0"/>
                <wp:docPr id="115127" name="Group 11512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42" name="Shape 1542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43" name="Shape 1542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93" name="Shape 137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94" name="Shape 137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127" style="width:543pt;height:1.5pt;mso-position-horizontal-relative:char;mso-position-vertical-relative:line" coordsize="68961,190">
                <v:shape id="Shape 154244" style="position:absolute;width:68961;height:95;left:0;top:0;" coordsize="6896100,9525" path="m0,0l6896100,0l6896100,9525l0,9525l0,0">
                  <v:stroke weight="0pt" endcap="flat" joinstyle="miter" miterlimit="10" on="false" color="#000000" opacity="0"/>
                  <v:fill on="true" color="#9a9a9a"/>
                </v:shape>
                <v:shape id="Shape 154245" style="position:absolute;width:68961;height:95;left:0;top:95;" coordsize="6896100,9525" path="m0,0l6896100,0l6896100,9525l0,9525l0,0">
                  <v:stroke weight="0pt" endcap="flat" joinstyle="miter" miterlimit="10" on="false" color="#000000" opacity="0"/>
                  <v:fill on="true" color="#eeeeee"/>
                </v:shape>
                <v:shape id="Shape 13793" style="position:absolute;width:95;height:190;left:68865;top:0;" coordsize="9525,19050" path="m9525,0l9525,19050l0,19050l0,9525l9525,0x">
                  <v:stroke weight="0pt" endcap="flat" joinstyle="miter" miterlimit="10" on="false" color="#000000" opacity="0"/>
                  <v:fill on="true" color="#eeeeee"/>
                </v:shape>
                <v:shape id="Shape 137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F7FC0B4" w14:textId="77777777" w:rsidR="0073115C" w:rsidRDefault="00000000">
      <w:pPr>
        <w:spacing w:after="141"/>
        <w:ind w:left="15" w:right="14"/>
      </w:pPr>
      <w:r>
        <w:lastRenderedPageBreak/>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A weak U.S. Dollar may result in our products becoming more attractively priced on a U.S. Dollar basis compared to our competitors.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4310B433" w14:textId="77777777" w:rsidR="0073115C" w:rsidRDefault="00000000">
      <w:pPr>
        <w:spacing w:after="231"/>
        <w:ind w:left="15" w:right="14"/>
      </w:pPr>
      <w:r>
        <w:t xml:space="preserve">    We may enter into foreign currency forward and option contracts with financial institutions to protect against foreign exchange risks associated with certain existing assets and liabilities, and net investments in foreign subsidiaries. We generally hedge portions of forecasted foreign currency exposure, typically for one to three months. In addition, we hold a cross-currency swap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However, we may choose not to hedge certain foreign exchange exposures for a variety of reasons including, but not limited to, accounting considerations or the prohibitive economic cost of hedging particular exposures.</w:t>
      </w:r>
    </w:p>
    <w:p w14:paraId="72DDD733" w14:textId="77777777" w:rsidR="0073115C" w:rsidRDefault="00000000">
      <w:pPr>
        <w:spacing w:after="154"/>
        <w:ind w:left="-5" w:right="2"/>
      </w:pPr>
      <w:r>
        <w:rPr>
          <w:b/>
          <w:i/>
        </w:rPr>
        <w:t>Credit and Counterparty Risk</w:t>
      </w:r>
    </w:p>
    <w:p w14:paraId="4395B517" w14:textId="77777777" w:rsidR="0073115C" w:rsidRDefault="00000000">
      <w:pPr>
        <w:spacing w:after="156"/>
        <w:ind w:left="15" w:right="14"/>
      </w:pPr>
      <w:r>
        <w:t xml:space="preserve">    We use a centralized approach to manage substantially all of our cash and to finance our operations. Our cash and cash equivalents may be exposed to a concentration of credit risk, and we may also be exposed to credit risk and interest rate risk to the extent that we enter into credit facilities.</w:t>
      </w:r>
    </w:p>
    <w:p w14:paraId="61510D0B" w14:textId="77777777" w:rsidR="0073115C" w:rsidRDefault="00000000">
      <w:pPr>
        <w:spacing w:after="231"/>
        <w:ind w:left="15" w:right="14"/>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and requiring certain industrial customers to provide a down payment.</w:t>
      </w:r>
    </w:p>
    <w:p w14:paraId="7D6E4917" w14:textId="77777777" w:rsidR="0073115C" w:rsidRDefault="00000000">
      <w:pPr>
        <w:spacing w:after="139"/>
        <w:ind w:left="-5" w:right="2"/>
      </w:pPr>
      <w:r>
        <w:rPr>
          <w:b/>
          <w:i/>
        </w:rPr>
        <w:t>Interest Rate Risk</w:t>
      </w:r>
    </w:p>
    <w:p w14:paraId="0AF6FF5B" w14:textId="77777777" w:rsidR="0073115C" w:rsidRDefault="00000000">
      <w:pPr>
        <w:spacing w:after="231"/>
        <w:ind w:left="15" w:right="14"/>
      </w:pPr>
      <w:r>
        <w:t xml:space="preserve">    Borrowings under our ABL Facility bear interest at floating interest rates. At July 2, 2021, we had no borrowings subject to floating interest rates. See Note 10. </w:t>
      </w:r>
      <w:r>
        <w:rPr>
          <w:i/>
        </w:rPr>
        <w:t>Borrowings,</w:t>
      </w:r>
      <w:r>
        <w:t xml:space="preserve"> of the notes to our condensed consolidated financial statements for further information.</w:t>
      </w:r>
    </w:p>
    <w:p w14:paraId="40AEED3F" w14:textId="77777777" w:rsidR="0073115C" w:rsidRDefault="00000000">
      <w:pPr>
        <w:spacing w:after="109"/>
        <w:ind w:left="-5" w:right="2"/>
      </w:pPr>
      <w:r>
        <w:rPr>
          <w:b/>
          <w:i/>
        </w:rPr>
        <w:t>Commodity Price Risk</w:t>
      </w:r>
    </w:p>
    <w:p w14:paraId="11D063A7" w14:textId="77777777" w:rsidR="0073115C" w:rsidRDefault="00000000">
      <w:pPr>
        <w:spacing w:after="831"/>
        <w:ind w:left="15" w:right="14"/>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July 2, 2021, we did not have any commodity derivative instruments in place to manage our exposure to price changes.</w:t>
      </w:r>
    </w:p>
    <w:p w14:paraId="028BC860" w14:textId="77777777" w:rsidR="0073115C" w:rsidRDefault="00000000">
      <w:pPr>
        <w:spacing w:after="7" w:line="254" w:lineRule="auto"/>
        <w:ind w:left="330" w:right="273"/>
        <w:jc w:val="center"/>
      </w:pPr>
      <w:r>
        <w:t>37</w:t>
      </w:r>
    </w:p>
    <w:p w14:paraId="4792C206" w14:textId="77777777" w:rsidR="0073115C" w:rsidRDefault="00000000">
      <w:pPr>
        <w:spacing w:after="0" w:line="259" w:lineRule="auto"/>
        <w:ind w:left="0" w:right="-47" w:firstLine="0"/>
      </w:pPr>
      <w:r>
        <w:rPr>
          <w:rFonts w:ascii="Calibri" w:eastAsia="Calibri" w:hAnsi="Calibri" w:cs="Calibri"/>
          <w:noProof/>
          <w:sz w:val="22"/>
        </w:rPr>
        <mc:AlternateContent>
          <mc:Choice Requires="wpg">
            <w:drawing>
              <wp:inline distT="0" distB="0" distL="0" distR="0" wp14:anchorId="5A02620C" wp14:editId="28784A64">
                <wp:extent cx="6896100" cy="19050"/>
                <wp:effectExtent l="0" t="0" r="0" b="0"/>
                <wp:docPr id="115182" name="Group 1151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46" name="Shape 1542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47" name="Shape 1542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00" name="Shape 1380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01" name="Shape 1380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182" style="width:543pt;height:1.5pt;mso-position-horizontal-relative:char;mso-position-vertical-relative:line" coordsize="68961,190">
                <v:shape id="Shape 154248" style="position:absolute;width:68961;height:95;left:0;top:0;" coordsize="6896100,9525" path="m0,0l6896100,0l6896100,9525l0,9525l0,0">
                  <v:stroke weight="0pt" endcap="flat" joinstyle="miter" miterlimit="10" on="false" color="#000000" opacity="0"/>
                  <v:fill on="true" color="#9a9a9a"/>
                </v:shape>
                <v:shape id="Shape 154249" style="position:absolute;width:68961;height:95;left:0;top:95;" coordsize="6896100,9525" path="m0,0l6896100,0l6896100,9525l0,9525l0,0">
                  <v:stroke weight="0pt" endcap="flat" joinstyle="miter" miterlimit="10" on="false" color="#000000" opacity="0"/>
                  <v:fill on="true" color="#eeeeee"/>
                </v:shape>
                <v:shape id="Shape 13800" style="position:absolute;width:95;height:190;left:68865;top:0;" coordsize="9525,19050" path="m9525,0l9525,19050l0,19050l0,9525l9525,0x">
                  <v:stroke weight="0pt" endcap="flat" joinstyle="miter" miterlimit="10" on="false" color="#000000" opacity="0"/>
                  <v:fill on="true" color="#eeeeee"/>
                </v:shape>
                <v:shape id="Shape 1380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42A2E08" w14:textId="77777777" w:rsidR="0073115C" w:rsidRDefault="00000000">
      <w:pPr>
        <w:spacing w:after="1845" w:line="265" w:lineRule="auto"/>
        <w:ind w:left="15" w:right="0"/>
      </w:pPr>
      <w:r>
        <w:rPr>
          <w:color w:val="0000FF"/>
          <w:u w:val="single" w:color="0000FF"/>
        </w:rPr>
        <w:t>Table of Contents</w:t>
      </w:r>
    </w:p>
    <w:p w14:paraId="4134CF2F" w14:textId="77777777" w:rsidR="0073115C" w:rsidRDefault="00000000">
      <w:pPr>
        <w:pStyle w:val="Heading1"/>
        <w:ind w:left="15" w:right="0"/>
      </w:pPr>
      <w:r>
        <w:t>Item 4. Controls and Procedures</w:t>
      </w:r>
    </w:p>
    <w:p w14:paraId="21FD1598" w14:textId="77777777" w:rsidR="0073115C" w:rsidRDefault="00000000">
      <w:pPr>
        <w:spacing w:after="260"/>
        <w:ind w:left="-5" w:right="2"/>
      </w:pPr>
      <w:r>
        <w:rPr>
          <w:b/>
          <w:i/>
        </w:rPr>
        <w:t>Disclosure Controls and Procedures</w:t>
      </w:r>
    </w:p>
    <w:p w14:paraId="053221B1" w14:textId="77777777" w:rsidR="0073115C" w:rsidRDefault="00000000">
      <w:pPr>
        <w:ind w:left="15" w:right="14"/>
      </w:pPr>
      <w:r>
        <w:lastRenderedPageBreak/>
        <w:t xml:space="preserve">    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w:t>
      </w:r>
    </w:p>
    <w:p w14:paraId="6F4342FD" w14:textId="77777777" w:rsidR="0073115C" w:rsidRDefault="00000000">
      <w:pPr>
        <w:spacing w:after="261"/>
        <w:ind w:left="15" w:right="14"/>
      </w:pPr>
      <w:r>
        <w:t>Commission and to ensure that such information required to be disclosed is accumulated and communicated to management, including our principal executive and financial officers, as appropriate to allow timely decisions regarding required disclosure.</w:t>
      </w:r>
    </w:p>
    <w:p w14:paraId="026DCCE4" w14:textId="77777777" w:rsidR="0073115C" w:rsidRDefault="00000000">
      <w:pPr>
        <w:spacing w:after="261"/>
        <w:ind w:left="15" w:right="14"/>
      </w:pPr>
      <w:r>
        <w:t xml:space="preserve">    The Chief Executive Officer ("CEO") and the Chief Financial Officer ("CFO"), with assistance from other members of management, have evaluated the effectiveness of our disclosure controls and procedures as of July 2, 2021, and based on their evaluation, the CEO and CFO have concluded that the disclosure controls and procedures were not effective as of such date due to the material weaknesses in internal control over financial reporting that were disclosed in our Annual Report on Form 10-K for the fiscal year ended October 2, 2020 and continue to exist as of July 2, 2021.</w:t>
      </w:r>
    </w:p>
    <w:p w14:paraId="4959E65F" w14:textId="77777777" w:rsidR="0073115C" w:rsidRDefault="00000000">
      <w:pPr>
        <w:spacing w:after="260"/>
        <w:ind w:left="-5" w:right="2"/>
      </w:pPr>
      <w:r>
        <w:rPr>
          <w:b/>
          <w:i/>
        </w:rPr>
        <w:t>Changes in Internal Control Over Financial Reporting</w:t>
      </w:r>
    </w:p>
    <w:p w14:paraId="18E7B66A" w14:textId="77777777" w:rsidR="0073115C" w:rsidRDefault="00000000">
      <w:pPr>
        <w:spacing w:after="261"/>
        <w:ind w:left="15" w:right="14"/>
      </w:pPr>
      <w:r>
        <w:t xml:space="preserve">    During the quarter ended July 2, 2021, we continue to devote substantial effort to remediating the identified material weaknesses. Other than the implementation of the remediation measures described below, there were no other changes in our internal control over financial reporting that occurred during the period covered by this report that have materially affected, or are reasonably likely to materially affect, our internal control over financial reporting.</w:t>
      </w:r>
    </w:p>
    <w:p w14:paraId="0C4DBA35" w14:textId="77777777" w:rsidR="0073115C" w:rsidRDefault="00000000">
      <w:pPr>
        <w:spacing w:after="260"/>
        <w:ind w:left="-5" w:right="2"/>
      </w:pPr>
      <w:r>
        <w:rPr>
          <w:b/>
          <w:i/>
        </w:rPr>
        <w:t>Remediation of Previously Identified Material Weaknesses</w:t>
      </w:r>
    </w:p>
    <w:p w14:paraId="1CED317D" w14:textId="77777777" w:rsidR="0073115C" w:rsidRDefault="00000000">
      <w:pPr>
        <w:spacing w:after="286"/>
        <w:ind w:left="15" w:right="14"/>
      </w:pPr>
      <w:r>
        <w:t xml:space="preserve">    As previously described in Part II, Item 9A of our Annual Report on Form 10-K for the fiscal year ended October 2, 2020, we took further actions as part of our remediation plan to address the material weaknesses disclosed therein. We are continuing to enhance our overall control environment through the following:</w:t>
      </w:r>
    </w:p>
    <w:p w14:paraId="52903EA8" w14:textId="77777777" w:rsidR="0073115C" w:rsidRDefault="00000000">
      <w:pPr>
        <w:numPr>
          <w:ilvl w:val="0"/>
          <w:numId w:val="3"/>
        </w:numPr>
        <w:ind w:right="14" w:hanging="360"/>
      </w:pPr>
      <w:r>
        <w:rPr>
          <w:b/>
          <w:i/>
        </w:rPr>
        <w:t>Control Environment:</w:t>
      </w:r>
      <w:r>
        <w:t xml:space="preserve"> We continue to invest significantly in the quality of our accounting talent including management, technical, process improvement and financial system roles. Specifically, during the third quarter of fiscal year 2021, we continued addressing deficiencies identified in our Control Environment by developing a comprehensive internal finance training program to ensure that the team has the requisite knowledge to create and maintain the proper environment for effective internal control over financial reporting. While significant progress has been made in response to the material weakness, additional time is needed to demonstrate sustainability as it relates to our internal control over financial reporting and improvements made to our complement of resources.</w:t>
      </w:r>
    </w:p>
    <w:p w14:paraId="02C0A05B" w14:textId="77777777" w:rsidR="0073115C" w:rsidRDefault="00000000">
      <w:pPr>
        <w:numPr>
          <w:ilvl w:val="0"/>
          <w:numId w:val="3"/>
        </w:numPr>
        <w:ind w:right="14" w:hanging="360"/>
      </w:pPr>
      <w:r>
        <w:rPr>
          <w:b/>
          <w:i/>
        </w:rPr>
        <w:t>Risk Assessment:</w:t>
      </w:r>
      <w:r>
        <w:t xml:space="preserve"> We continue to enhance our comprehensive risk assessment process to identify, design, implement, and reevaluate our control activities, including monitoring controls related to the design and operating effectiveness of certain control activities pertaining to our business process environment. Specifically, we have undertaken and continue to evaluate our global risk environment to ensure that all risks have been mapped to key controls.</w:t>
      </w:r>
    </w:p>
    <w:p w14:paraId="32D4770F" w14:textId="77777777" w:rsidR="0073115C" w:rsidRDefault="00000000">
      <w:pPr>
        <w:numPr>
          <w:ilvl w:val="0"/>
          <w:numId w:val="3"/>
        </w:numPr>
        <w:ind w:right="14" w:hanging="360"/>
      </w:pPr>
      <w:r>
        <w:rPr>
          <w:b/>
          <w:i/>
        </w:rPr>
        <w:t>Inventory and cost of revenues:</w:t>
      </w:r>
      <w:r>
        <w:t xml:space="preserve"> We have implemented or enhanced existing controls to validate existence of inventory at third party vendor locations as well as our controls over presentation and disclosure of inventory classification.</w:t>
      </w:r>
    </w:p>
    <w:p w14:paraId="1BE8568A" w14:textId="77777777" w:rsidR="0073115C" w:rsidRDefault="00000000">
      <w:pPr>
        <w:numPr>
          <w:ilvl w:val="0"/>
          <w:numId w:val="3"/>
        </w:numPr>
        <w:ind w:right="14" w:hanging="360"/>
      </w:pPr>
      <w:r>
        <w:rPr>
          <w:b/>
          <w:i/>
        </w:rPr>
        <w:t>Financial Reporting:</w:t>
      </w:r>
      <w:r>
        <w:t xml:space="preserve"> We continue to enhance controls related to the monitoring of journal entry posting rights and responsibilities and have implemented system workflow functionality to restrict roles and responsibilities related to the preparation and review of journal entries. We have also continued to enhance the design of controls over the completeness, accuracy and elimination of intercompany balances.</w:t>
      </w:r>
    </w:p>
    <w:p w14:paraId="3B4CBFAE" w14:textId="77777777" w:rsidR="0073115C" w:rsidRDefault="0073115C">
      <w:pPr>
        <w:sectPr w:rsidR="0073115C">
          <w:headerReference w:type="even" r:id="rId41"/>
          <w:headerReference w:type="default" r:id="rId42"/>
          <w:headerReference w:type="first" r:id="rId43"/>
          <w:pgSz w:w="12240" w:h="15840"/>
          <w:pgMar w:top="621" w:right="683" w:bottom="982" w:left="700" w:header="720" w:footer="720" w:gutter="0"/>
          <w:cols w:space="720"/>
        </w:sectPr>
      </w:pPr>
    </w:p>
    <w:p w14:paraId="0A623DFF" w14:textId="77777777" w:rsidR="0073115C" w:rsidRDefault="00000000">
      <w:pPr>
        <w:ind w:left="-5320" w:right="14"/>
      </w:pPr>
      <w:r>
        <w:rPr>
          <w:rFonts w:ascii="Calibri" w:eastAsia="Calibri" w:hAnsi="Calibri" w:cs="Calibri"/>
          <w:noProof/>
          <w:sz w:val="22"/>
        </w:rPr>
        <w:lastRenderedPageBreak/>
        <mc:AlternateContent>
          <mc:Choice Requires="wpg">
            <w:drawing>
              <wp:inline distT="0" distB="0" distL="0" distR="0" wp14:anchorId="29CAA49D" wp14:editId="5E19DD0C">
                <wp:extent cx="6896100" cy="19050"/>
                <wp:effectExtent l="0" t="0" r="0" b="0"/>
                <wp:docPr id="115298" name="Group 1152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50" name="Shape 1542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51" name="Shape 1542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99" name="Shape 138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00" name="Shape 139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298" style="width:543pt;height:1.5pt;mso-position-horizontal-relative:char;mso-position-vertical-relative:line" coordsize="68961,190">
                <v:shape id="Shape 154252" style="position:absolute;width:68961;height:95;left:0;top:0;" coordsize="6896100,9525" path="m0,0l6896100,0l6896100,9525l0,9525l0,0">
                  <v:stroke weight="0pt" endcap="flat" joinstyle="miter" miterlimit="10" on="false" color="#000000" opacity="0"/>
                  <v:fill on="true" color="#9a9a9a"/>
                </v:shape>
                <v:shape id="Shape 154253" style="position:absolute;width:68961;height:95;left:0;top:95;" coordsize="6896100,9525" path="m0,0l6896100,0l6896100,9525l0,9525l0,0">
                  <v:stroke weight="0pt" endcap="flat" joinstyle="miter" miterlimit="10" on="false" color="#000000" opacity="0"/>
                  <v:fill on="true" color="#eeeeee"/>
                </v:shape>
                <v:shape id="Shape 13899" style="position:absolute;width:95;height:190;left:68865;top:0;" coordsize="9525,19050" path="m9525,0l9525,19050l0,19050l0,9525l9525,0x">
                  <v:stroke weight="0pt" endcap="flat" joinstyle="miter" miterlimit="10" on="false" color="#000000" opacity="0"/>
                  <v:fill on="true" color="#eeeeee"/>
                </v:shape>
                <v:shape id="Shape 13900" style="position:absolute;width:95;height:190;left:0;top:0;" coordsize="9525,19050" path="m0,0l9525,0l9525,9525l0,19050l0,0x">
                  <v:stroke weight="0pt" endcap="flat" joinstyle="miter" miterlimit="10" on="false" color="#000000" opacity="0"/>
                  <v:fill on="true" color="#9a9a9a"/>
                </v:shape>
              </v:group>
            </w:pict>
          </mc:Fallback>
        </mc:AlternateContent>
      </w:r>
      <w:r>
        <w:t>38</w:t>
      </w:r>
      <w:r>
        <w:br w:type="page"/>
      </w:r>
    </w:p>
    <w:p w14:paraId="75F1138F" w14:textId="77777777" w:rsidR="0073115C" w:rsidRDefault="00000000">
      <w:pPr>
        <w:spacing w:after="810" w:line="265" w:lineRule="auto"/>
        <w:ind w:left="15" w:right="0"/>
      </w:pPr>
      <w:r>
        <w:rPr>
          <w:color w:val="0000FF"/>
          <w:u w:val="single" w:color="0000FF"/>
        </w:rPr>
        <w:lastRenderedPageBreak/>
        <w:t>Table of Contents</w:t>
      </w:r>
    </w:p>
    <w:p w14:paraId="3C88506E" w14:textId="77777777" w:rsidR="0073115C" w:rsidRDefault="00000000">
      <w:pPr>
        <w:spacing w:after="831"/>
        <w:ind w:left="15" w:right="14"/>
      </w:pPr>
      <w:r>
        <w:t xml:space="preserve">    Because the reliability of the internal control process requires repeatable execution, the successful remediation of these material weaknesses will require review and evidence of operating effectiveness prior to concluding that the controls are effective, and there is no assurance that additional remediation steps will not be necessary. As such, as we continue to evaluate and work to improve our internal control over financial reporting, our management may decide to take additional measures to address the material weaknesses or modify the remediation steps already underway. Although significant progress has been made, the previously identified material weaknesses continue to exist as of July 2, 2021, and will not be considered remediated until the applicable controls operate for a sufficient period of time and management has concluded, through testing, that these controls are operating effectively.</w:t>
      </w:r>
    </w:p>
    <w:p w14:paraId="548272FD" w14:textId="77777777" w:rsidR="0073115C" w:rsidRDefault="00000000">
      <w:pPr>
        <w:spacing w:after="7" w:line="254" w:lineRule="auto"/>
        <w:ind w:left="330" w:right="314"/>
        <w:jc w:val="center"/>
      </w:pPr>
      <w:r>
        <w:t>39</w:t>
      </w:r>
    </w:p>
    <w:p w14:paraId="2B822462" w14:textId="77777777" w:rsidR="0073115C"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2141F02D" wp14:editId="79A7A784">
                <wp:extent cx="6896100" cy="19050"/>
                <wp:effectExtent l="0" t="0" r="0" b="0"/>
                <wp:docPr id="115156" name="Group 11515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54" name="Shape 1542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55" name="Shape 1542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06" name="Shape 139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07" name="Shape 139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156" style="width:543pt;height:1.5pt;mso-position-horizontal-relative:char;mso-position-vertical-relative:line" coordsize="68961,190">
                <v:shape id="Shape 154256" style="position:absolute;width:68961;height:95;left:0;top:0;" coordsize="6896100,9525" path="m0,0l6896100,0l6896100,9525l0,9525l0,0">
                  <v:stroke weight="0pt" endcap="flat" joinstyle="miter" miterlimit="10" on="false" color="#000000" opacity="0"/>
                  <v:fill on="true" color="#9a9a9a"/>
                </v:shape>
                <v:shape id="Shape 154257" style="position:absolute;width:68961;height:95;left:0;top:95;" coordsize="6896100,9525" path="m0,0l6896100,0l6896100,9525l0,9525l0,0">
                  <v:stroke weight="0pt" endcap="flat" joinstyle="miter" miterlimit="10" on="false" color="#000000" opacity="0"/>
                  <v:fill on="true" color="#eeeeee"/>
                </v:shape>
                <v:shape id="Shape 13906" style="position:absolute;width:95;height:190;left:68865;top:0;" coordsize="9525,19050" path="m9525,0l9525,19050l0,19050l0,9525l9525,0x">
                  <v:stroke weight="0pt" endcap="flat" joinstyle="miter" miterlimit="10" on="false" color="#000000" opacity="0"/>
                  <v:fill on="true" color="#eeeeee"/>
                </v:shape>
                <v:shape id="Shape 139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ABAA097" w14:textId="77777777" w:rsidR="0073115C" w:rsidRDefault="00000000">
      <w:pPr>
        <w:spacing w:after="1170" w:line="265" w:lineRule="auto"/>
        <w:ind w:left="15" w:right="0"/>
      </w:pPr>
      <w:r>
        <w:rPr>
          <w:color w:val="0000FF"/>
          <w:u w:val="single" w:color="0000FF"/>
        </w:rPr>
        <w:lastRenderedPageBreak/>
        <w:t>Table of Contents</w:t>
      </w:r>
    </w:p>
    <w:p w14:paraId="24AF844B" w14:textId="77777777" w:rsidR="0073115C" w:rsidRDefault="00000000">
      <w:pPr>
        <w:spacing w:after="225" w:line="265" w:lineRule="auto"/>
        <w:ind w:left="15" w:right="0"/>
      </w:pPr>
      <w:r>
        <w:rPr>
          <w:b/>
        </w:rPr>
        <w:t>PART II</w:t>
      </w:r>
    </w:p>
    <w:p w14:paraId="7C72F700" w14:textId="77777777" w:rsidR="0073115C" w:rsidRDefault="00000000">
      <w:pPr>
        <w:spacing w:after="390" w:line="265" w:lineRule="auto"/>
        <w:ind w:left="15" w:right="0"/>
      </w:pPr>
      <w:r>
        <w:rPr>
          <w:b/>
        </w:rPr>
        <w:t>OTHER INFORMATION</w:t>
      </w:r>
    </w:p>
    <w:p w14:paraId="617ABF52" w14:textId="77777777" w:rsidR="0073115C" w:rsidRDefault="00000000">
      <w:pPr>
        <w:pStyle w:val="Heading1"/>
        <w:spacing w:after="150"/>
        <w:ind w:left="15" w:right="0"/>
      </w:pPr>
      <w:r>
        <w:t>Item 1. Legal Proceedings</w:t>
      </w:r>
    </w:p>
    <w:p w14:paraId="3D0AA49A" w14:textId="77777777" w:rsidR="0073115C" w:rsidRDefault="00000000">
      <w:pPr>
        <w:spacing w:after="246"/>
        <w:ind w:left="15" w:right="14"/>
      </w:pPr>
      <w:r>
        <w:t xml:space="preserve">    We are subject to various claims, complaints and legal actions in the normal course of business from time to time. We are not aware of any currently pending litigation for which the outcome could have a material adverse effect on our operations or financial position.</w:t>
      </w:r>
    </w:p>
    <w:p w14:paraId="5C596C6E" w14:textId="77777777" w:rsidR="0073115C" w:rsidRDefault="00000000">
      <w:pPr>
        <w:spacing w:after="150" w:line="265" w:lineRule="auto"/>
        <w:ind w:left="15" w:right="0"/>
      </w:pPr>
      <w:r>
        <w:rPr>
          <w:b/>
        </w:rPr>
        <w:t>Item 1A. Risk Factors</w:t>
      </w:r>
    </w:p>
    <w:p w14:paraId="6DA1928C" w14:textId="77777777" w:rsidR="0073115C" w:rsidRDefault="00000000">
      <w:pPr>
        <w:pStyle w:val="Heading1"/>
        <w:spacing w:after="225"/>
        <w:ind w:left="15" w:right="0"/>
      </w:pPr>
      <w:r>
        <w:t>Summary of Principal Risk Factors</w:t>
      </w:r>
    </w:p>
    <w:p w14:paraId="6A7FF5D9" w14:textId="77777777" w:rsidR="0073115C" w:rsidRDefault="00000000">
      <w:pPr>
        <w:spacing w:after="363"/>
        <w:ind w:left="15" w:right="14"/>
      </w:pPr>
      <w:r>
        <w:t xml:space="preserve">    Investing in our common stock involves risks. See below for a discussion of the following principal risks and other risks that make an investment in Varex speculative or risky:</w:t>
      </w:r>
    </w:p>
    <w:p w14:paraId="4A0782BD" w14:textId="77777777" w:rsidR="0073115C" w:rsidRDefault="00000000">
      <w:pPr>
        <w:numPr>
          <w:ilvl w:val="0"/>
          <w:numId w:val="4"/>
        </w:numPr>
        <w:spacing w:after="94" w:line="256" w:lineRule="auto"/>
        <w:ind w:right="14" w:hanging="360"/>
      </w:pPr>
      <w:r>
        <w:t>Our operations, cash flow, financial position, and the demand for certain of our products,</w:t>
      </w:r>
      <w:r>
        <w:rPr>
          <w:sz w:val="24"/>
        </w:rPr>
        <w:t xml:space="preserve"> </w:t>
      </w:r>
      <w:r>
        <w:t>have been adversely impacted, and in the future could continue to be adversely impacted by the coronavirus (COVID-19) pandemic and associated economic disruptions.</w:t>
      </w:r>
    </w:p>
    <w:p w14:paraId="1D2F5EA2" w14:textId="77777777" w:rsidR="0073115C" w:rsidRDefault="00000000">
      <w:pPr>
        <w:numPr>
          <w:ilvl w:val="0"/>
          <w:numId w:val="4"/>
        </w:numPr>
        <w:spacing w:after="91"/>
        <w:ind w:right="14" w:hanging="360"/>
      </w:pPr>
      <w:r>
        <w:t>We sell products and services to a limited number of OEM customers, many of which are also competitors, and a reduction in or loss of business of one or more of these customers may materially reduce our sales.</w:t>
      </w:r>
    </w:p>
    <w:p w14:paraId="3D4E3BC0" w14:textId="77777777" w:rsidR="0073115C" w:rsidRDefault="00000000">
      <w:pPr>
        <w:numPr>
          <w:ilvl w:val="0"/>
          <w:numId w:val="4"/>
        </w:numPr>
        <w:spacing w:after="73"/>
        <w:ind w:right="14" w:hanging="360"/>
      </w:pPr>
      <w:r>
        <w:t>We may not be able to accurately predict customer demand for our products, which is subject to matters beyond our control</w:t>
      </w:r>
    </w:p>
    <w:p w14:paraId="7D5718DA" w14:textId="77777777" w:rsidR="0073115C" w:rsidRDefault="00000000">
      <w:pPr>
        <w:numPr>
          <w:ilvl w:val="0"/>
          <w:numId w:val="4"/>
        </w:numPr>
        <w:spacing w:after="91"/>
        <w:ind w:right="14" w:hanging="360"/>
      </w:pPr>
      <w:r>
        <w:t>We compete in highly competitive markets, and we may lose business to our customers or other companies with greater resources or the ability to develop more effective technologies, or we could be forced to reduce our prices.</w:t>
      </w:r>
    </w:p>
    <w:p w14:paraId="116156D0" w14:textId="77777777" w:rsidR="0073115C" w:rsidRDefault="00000000">
      <w:pPr>
        <w:numPr>
          <w:ilvl w:val="0"/>
          <w:numId w:val="4"/>
        </w:numPr>
        <w:spacing w:after="91"/>
        <w:ind w:right="14" w:hanging="360"/>
      </w:pPr>
      <w:r>
        <w:t>Our success depends on the successful development, introduction, and commercialization of new generations of products and enhancements to or simplifications of existing product lines.</w:t>
      </w:r>
    </w:p>
    <w:p w14:paraId="5E4C2787" w14:textId="77777777" w:rsidR="0073115C" w:rsidRDefault="00000000">
      <w:pPr>
        <w:numPr>
          <w:ilvl w:val="0"/>
          <w:numId w:val="4"/>
        </w:numPr>
        <w:spacing w:after="58"/>
        <w:ind w:right="14" w:hanging="360"/>
      </w:pPr>
      <w:r>
        <w:t>Changes in import/export regulatory regimes and tariffs could continue to negatively impact our business.</w:t>
      </w:r>
    </w:p>
    <w:p w14:paraId="2A954833" w14:textId="77777777" w:rsidR="0073115C" w:rsidRDefault="00000000">
      <w:pPr>
        <w:numPr>
          <w:ilvl w:val="0"/>
          <w:numId w:val="4"/>
        </w:numPr>
        <w:spacing w:after="89"/>
        <w:ind w:right="14" w:hanging="360"/>
      </w:pPr>
      <w:r>
        <w:t xml:space="preserve">A disruption at our manufacturing facilities, as well as fluctuating manufacturing costs, could materially and adversely affect its business. </w:t>
      </w:r>
      <w:r>
        <w:rPr>
          <w:rFonts w:ascii="Arial" w:eastAsia="Arial" w:hAnsi="Arial" w:cs="Arial"/>
          <w:sz w:val="24"/>
        </w:rPr>
        <w:t>•</w:t>
      </w:r>
      <w:r>
        <w:rPr>
          <w:rFonts w:ascii="Arial" w:eastAsia="Arial" w:hAnsi="Arial" w:cs="Arial"/>
          <w:sz w:val="24"/>
        </w:rPr>
        <w:tab/>
      </w:r>
      <w:r>
        <w:t>Supply chain disruptions, including the loss of a supplier, and any inability to obtain supplies of important components has impacted our ability to manufacture products and caused product delivery delays and may continue to do so.</w:t>
      </w:r>
    </w:p>
    <w:p w14:paraId="3BFFA46B" w14:textId="77777777" w:rsidR="0073115C" w:rsidRDefault="00000000">
      <w:pPr>
        <w:numPr>
          <w:ilvl w:val="0"/>
          <w:numId w:val="4"/>
        </w:numPr>
        <w:spacing w:after="88"/>
        <w:ind w:right="14" w:hanging="360"/>
      </w:pPr>
      <w:r>
        <w:t>Our international manufacturing operations subject us to volatility and other risks, including high security risks, which could result in harm to our employees and contractors or substantial costs.</w:t>
      </w:r>
    </w:p>
    <w:p w14:paraId="5953792E" w14:textId="77777777" w:rsidR="0073115C" w:rsidRDefault="00000000">
      <w:pPr>
        <w:numPr>
          <w:ilvl w:val="0"/>
          <w:numId w:val="4"/>
        </w:numPr>
        <w:spacing w:after="58"/>
        <w:ind w:right="14" w:hanging="360"/>
      </w:pPr>
      <w:r>
        <w:t>Warranty claims may materially and adversely affect our business.</w:t>
      </w:r>
    </w:p>
    <w:p w14:paraId="725CD185" w14:textId="77777777" w:rsidR="0073115C" w:rsidRDefault="00000000">
      <w:pPr>
        <w:numPr>
          <w:ilvl w:val="0"/>
          <w:numId w:val="4"/>
        </w:numPr>
        <w:spacing w:after="92"/>
        <w:ind w:right="14" w:hanging="360"/>
      </w:pPr>
      <w: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6DDEC629" w14:textId="77777777" w:rsidR="0073115C" w:rsidRDefault="00000000">
      <w:pPr>
        <w:numPr>
          <w:ilvl w:val="0"/>
          <w:numId w:val="4"/>
        </w:numPr>
        <w:spacing w:after="91"/>
        <w:ind w:right="14" w:hanging="360"/>
      </w:pPr>
      <w:r>
        <w:t>Our competitive position would be harmed if we are not able to maintain our intellectual property rights and protecting our intellectual property can be costly.</w:t>
      </w:r>
    </w:p>
    <w:p w14:paraId="16651400" w14:textId="77777777" w:rsidR="0073115C" w:rsidRDefault="00000000">
      <w:pPr>
        <w:numPr>
          <w:ilvl w:val="0"/>
          <w:numId w:val="4"/>
        </w:numPr>
        <w:spacing w:after="91"/>
        <w:ind w:right="14" w:hanging="360"/>
      </w:pPr>
      <w:r>
        <w:t>Disruption of critical information systems or material breaches in the security of our systems may materially and adversely affect our business and customer relations.</w:t>
      </w:r>
    </w:p>
    <w:p w14:paraId="3EBCF647" w14:textId="77777777" w:rsidR="0073115C" w:rsidRDefault="00000000">
      <w:pPr>
        <w:numPr>
          <w:ilvl w:val="0"/>
          <w:numId w:val="4"/>
        </w:numPr>
        <w:spacing w:after="89"/>
        <w:ind w:right="14" w:hanging="360"/>
      </w:pPr>
      <w:r>
        <w:t>Compliance with laws and regulations across the globe applicable to the marketing, manufacture, and distribution of our products may be costly, and failure to comply may result in significant penalties and other harm to our business.</w:t>
      </w:r>
    </w:p>
    <w:p w14:paraId="7240D70F" w14:textId="77777777" w:rsidR="0073115C" w:rsidRDefault="00000000">
      <w:pPr>
        <w:numPr>
          <w:ilvl w:val="0"/>
          <w:numId w:val="4"/>
        </w:numPr>
        <w:spacing w:after="91"/>
        <w:ind w:right="14" w:hanging="360"/>
      </w:pPr>
      <w:r>
        <w:lastRenderedPageBreak/>
        <w:t>We identified material weaknesses in our internal control over financial reporting which, if not remediated appropriately or timely, could result in loss of investor confidence and adversely impact our stock price.</w:t>
      </w:r>
    </w:p>
    <w:p w14:paraId="3C874F6A" w14:textId="77777777" w:rsidR="0073115C" w:rsidRDefault="00000000">
      <w:pPr>
        <w:numPr>
          <w:ilvl w:val="0"/>
          <w:numId w:val="4"/>
        </w:numPr>
        <w:spacing w:after="91"/>
        <w:ind w:right="14" w:hanging="360"/>
      </w:pPr>
      <w:r>
        <w:t>Conversion of our Convertible Notes may dilute the ownership interest of Varex’s stockholders or may otherwise depress the market price of Varex’s common stock.</w:t>
      </w:r>
    </w:p>
    <w:p w14:paraId="2DFE5DD1" w14:textId="77777777" w:rsidR="0073115C" w:rsidRDefault="00000000">
      <w:pPr>
        <w:numPr>
          <w:ilvl w:val="0"/>
          <w:numId w:val="4"/>
        </w:numPr>
        <w:ind w:right="14" w:hanging="360"/>
      </w:pPr>
      <w:r>
        <w:t>We have significant debt obligations that could adversely affect our business, profitability and ability to meet our obligations.</w:t>
      </w:r>
    </w:p>
    <w:p w14:paraId="1261D945" w14:textId="77777777" w:rsidR="0073115C" w:rsidRDefault="00000000">
      <w:pPr>
        <w:ind w:left="15" w:right="14"/>
      </w:pPr>
      <w:r>
        <w:t>40</w:t>
      </w:r>
    </w:p>
    <w:p w14:paraId="4ED8E456"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FD2637F" wp14:editId="353FD262">
                <wp:extent cx="6896100" cy="19050"/>
                <wp:effectExtent l="0" t="0" r="0" b="0"/>
                <wp:docPr id="115411" name="Group 11541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58" name="Shape 1542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59" name="Shape 1542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90" name="Shape 139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91" name="Shape 139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411" style="width:543pt;height:1.5pt;mso-position-horizontal-relative:char;mso-position-vertical-relative:line" coordsize="68961,190">
                <v:shape id="Shape 154260" style="position:absolute;width:68961;height:95;left:0;top:0;" coordsize="6896100,9525" path="m0,0l6896100,0l6896100,9525l0,9525l0,0">
                  <v:stroke weight="0pt" endcap="flat" joinstyle="miter" miterlimit="10" on="false" color="#000000" opacity="0"/>
                  <v:fill on="true" color="#9a9a9a"/>
                </v:shape>
                <v:shape id="Shape 154261" style="position:absolute;width:68961;height:95;left:0;top:95;" coordsize="6896100,9525" path="m0,0l6896100,0l6896100,9525l0,9525l0,0">
                  <v:stroke weight="0pt" endcap="flat" joinstyle="miter" miterlimit="10" on="false" color="#000000" opacity="0"/>
                  <v:fill on="true" color="#eeeeee"/>
                </v:shape>
                <v:shape id="Shape 13990" style="position:absolute;width:95;height:190;left:68865;top:0;" coordsize="9525,19050" path="m9525,0l9525,19050l0,19050l0,9525l9525,0x">
                  <v:stroke weight="0pt" endcap="flat" joinstyle="miter" miterlimit="10" on="false" color="#000000" opacity="0"/>
                  <v:fill on="true" color="#eeeeee"/>
                </v:shape>
                <v:shape id="Shape 1399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1BCA0E3" w14:textId="77777777" w:rsidR="0073115C" w:rsidRDefault="00000000">
      <w:pPr>
        <w:spacing w:after="927" w:line="265" w:lineRule="auto"/>
        <w:ind w:left="15" w:right="0"/>
      </w:pPr>
      <w:r>
        <w:rPr>
          <w:color w:val="0000FF"/>
          <w:u w:val="single" w:color="0000FF"/>
        </w:rPr>
        <w:lastRenderedPageBreak/>
        <w:t>Table of Contents</w:t>
      </w:r>
    </w:p>
    <w:p w14:paraId="6C752903" w14:textId="77777777" w:rsidR="0073115C" w:rsidRDefault="00000000">
      <w:pPr>
        <w:numPr>
          <w:ilvl w:val="0"/>
          <w:numId w:val="4"/>
        </w:numPr>
        <w:spacing w:after="92"/>
        <w:ind w:right="14" w:hanging="360"/>
      </w:pPr>
      <w:r>
        <w:t>Our ABL Credit Facility and our indentures impose significant operating and financial restrictions that may limit current and future operating flexibility, and make it difficult to respond to economic or industry changes or to take certain actions, which could harm our long-term interest.</w:t>
      </w:r>
    </w:p>
    <w:p w14:paraId="65B33E5D" w14:textId="77777777" w:rsidR="0073115C" w:rsidRDefault="00000000">
      <w:pPr>
        <w:numPr>
          <w:ilvl w:val="0"/>
          <w:numId w:val="4"/>
        </w:numPr>
        <w:spacing w:after="259"/>
        <w:ind w:right="14" w:hanging="360"/>
      </w:pPr>
      <w:r>
        <w:t>Potential indemnification liabilities to Varian could materially and adversely affect our business, financial condition, results of operations, and cash flows.</w:t>
      </w:r>
    </w:p>
    <w:p w14:paraId="286C73BE" w14:textId="77777777" w:rsidR="0073115C" w:rsidRDefault="00000000">
      <w:pPr>
        <w:spacing w:after="266" w:line="254" w:lineRule="auto"/>
        <w:ind w:left="10" w:right="67"/>
        <w:jc w:val="center"/>
      </w:pPr>
      <w:r>
        <w:t xml:space="preserve">    The following risk factors and other information included in this quarterly report on Form 10-Q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63A10076" w14:textId="77777777" w:rsidR="0073115C" w:rsidRDefault="00000000">
      <w:pPr>
        <w:pStyle w:val="Heading1"/>
        <w:spacing w:after="225"/>
        <w:ind w:left="15" w:right="0"/>
      </w:pPr>
      <w:r>
        <w:t>Risks Relating to Our Business</w:t>
      </w:r>
    </w:p>
    <w:p w14:paraId="329B90CD" w14:textId="77777777" w:rsidR="0073115C" w:rsidRDefault="00000000">
      <w:pPr>
        <w:spacing w:after="231"/>
        <w:ind w:left="-5" w:right="2"/>
      </w:pPr>
      <w:r>
        <w:rPr>
          <w:b/>
          <w:i/>
        </w:rPr>
        <w:t>Our operations, cash flow, and financial position have been adversely affected, and in the future could continue to be adversely impacted, by the COVID-19 pandemic and associated economic disruptions.</w:t>
      </w:r>
    </w:p>
    <w:p w14:paraId="150ECB76" w14:textId="77777777" w:rsidR="0073115C" w:rsidRDefault="00000000">
      <w:pPr>
        <w:spacing w:after="261"/>
        <w:ind w:left="15" w:right="14"/>
      </w:pPr>
      <w:r>
        <w:t xml:space="preserve">    The pandemic caused by the spread of COVID-19 has created significant volatility, uncertainty and economic disruption. Emerging variants and uneven vaccination rates across the globe could lead to additionally volatility, uncertainty, and economic disruption.</w:t>
      </w:r>
    </w:p>
    <w:p w14:paraId="73A0302D" w14:textId="77777777" w:rsidR="0073115C" w:rsidRDefault="00000000">
      <w:pPr>
        <w:spacing w:after="261"/>
        <w:ind w:left="15" w:right="14"/>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6C76CBDF" wp14:editId="247814C9">
                <wp:simplePos x="0" y="0"/>
                <wp:positionH relativeFrom="page">
                  <wp:posOffset>444500</wp:posOffset>
                </wp:positionH>
                <wp:positionV relativeFrom="page">
                  <wp:posOffset>9569450</wp:posOffset>
                </wp:positionV>
                <wp:extent cx="6896100" cy="19050"/>
                <wp:effectExtent l="0" t="0" r="0" b="0"/>
                <wp:wrapTopAndBottom/>
                <wp:docPr id="115704" name="Group 1157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62" name="Shape 1542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63" name="Shape 1542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97" name="Shape 139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98" name="Shape 139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5704" style="width:543pt;height:1.5pt;position:absolute;mso-position-horizontal-relative:page;mso-position-horizontal:absolute;margin-left:35pt;mso-position-vertical-relative:page;margin-top:753.5pt;" coordsize="68961,190">
                <v:shape id="Shape 154264" style="position:absolute;width:68961;height:95;left:0;top:0;" coordsize="6896100,9525" path="m0,0l6896100,0l6896100,9525l0,9525l0,0">
                  <v:stroke weight="0pt" endcap="flat" joinstyle="miter" miterlimit="10" on="false" color="#000000" opacity="0"/>
                  <v:fill on="true" color="#9a9a9a"/>
                </v:shape>
                <v:shape id="Shape 154265" style="position:absolute;width:68961;height:95;left:0;top:95;" coordsize="6896100,9525" path="m0,0l6896100,0l6896100,9525l0,9525l0,0">
                  <v:stroke weight="0pt" endcap="flat" joinstyle="miter" miterlimit="10" on="false" color="#000000" opacity="0"/>
                  <v:fill on="true" color="#eeeeee"/>
                </v:shape>
                <v:shape id="Shape 13997" style="position:absolute;width:95;height:190;left:68865;top:0;" coordsize="9525,19050" path="m9525,0l9525,19050l0,19050l0,9525l9525,0x">
                  <v:stroke weight="0pt" endcap="flat" joinstyle="miter" miterlimit="10" on="false" color="#000000" opacity="0"/>
                  <v:fill on="true" color="#eeeeee"/>
                </v:shape>
                <v:shape id="Shape 1399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Decreased demand for certain products. As an initial response to the pandemic, governments around the world imposed measures designed to reduce the transmission of COVID-19 and individuals responded to the fears of contracting COVID-19 by modifying their behavior. In particular, restrictions on the movement of people and goods were put into place, overall economic activity decreased, elective procedures and exams were delayed or cancelled, there was a significant reduction in physician office visits, and hospitals were postponing or cancelling capital purchases as well as limiting or eliminating services. Those factors, among others, caused customers to delay or cancel orders for certain Varex products. While healthcare systems and economies around the world have begun to reopen, customer demand has not returned to pre-pandemic levels, and the adverse effects of COVID-19 on our financial statements and results of operations are expected to be more persistent, and have been more severe, than previously assumed. Reduced demand for certain of our products could continue to depress our results of operations. In addition, new or continuing outbreaks of COVID-19 could lead to future decreases in demand. The actions taken to combat COVID-19 have had, and could continue to have, a negative impact on our operating results, cash flows and financial condition. We believe that COVID-19’s adverse impact on our operating results, cash flows and financial condition will be primarily driven by: the severity and duration of the COVID-19 pandemic; the COVID-19 pandemic’s impact on the U.S. and international healthcare systems, the U.S. economy and worldwide economy; and the timing, scope and effectiveness of U.S. and international governmental responses to the COVID-19 pandemic and associated economic disruptions.</w:t>
      </w:r>
    </w:p>
    <w:p w14:paraId="63652508" w14:textId="77777777" w:rsidR="0073115C" w:rsidRDefault="00000000">
      <w:pPr>
        <w:spacing w:after="831"/>
        <w:ind w:left="15" w:right="14"/>
      </w:pPr>
      <w:r>
        <w:t xml:space="preserve">    Disruption in manufacturing, distribution, supply chain and other operations. In addition to adversely affecting demand for our products, COVID-19 and associated economic disruptions have had and we believe will continue to have an adverse impact on our manufacturing capacity, supply chains and distribution systems, including as a result of impacts associated with shortages in obtaining materials used to make our products and preventive and precautionary measures that we, other businesses, and governments are taking. For example, at our manufacturing facility in the Philippines, many employees had significant difficulty getting to work, which caused the facility to operate at a decreased capacity and caused us to shift some manufacturing to another location. A reduction or interruption in any of our manufacturing processes could have a material adverse effect on our business. Due to global economic conditions, supply chain logistics have become more challenging and could remain challenging and result in higher costs and efforts. We have experienced difficulties in obtaining materials used to build our products and these difficulties have impacted our ability to deliver finished products to our customers. We believe that supply chain challenges will continue in the future, and if our actions to mitigate such challenges are not successful, material shortages could cause us to temporarily stop production of certain products. Production delays could have a material adverse effect on our business and results of operations. In addition, our ability to move unfinished goods and finished products around the world have been impacted by the decreased availability of global transportation </w:t>
      </w:r>
      <w:r>
        <w:lastRenderedPageBreak/>
        <w:t>networks and increased costs. In addition, regulatory approvals for certain of our products may continue to be delayed due to COVID-19 related closures.</w:t>
      </w:r>
    </w:p>
    <w:p w14:paraId="3A4A9952" w14:textId="77777777" w:rsidR="0073115C" w:rsidRDefault="00000000">
      <w:pPr>
        <w:spacing w:after="7" w:line="254" w:lineRule="auto"/>
        <w:ind w:left="330" w:right="304"/>
        <w:jc w:val="center"/>
      </w:pPr>
      <w:r>
        <w:t>41</w:t>
      </w:r>
    </w:p>
    <w:p w14:paraId="5AE8AA77" w14:textId="77777777" w:rsidR="0073115C" w:rsidRDefault="0073115C">
      <w:pPr>
        <w:sectPr w:rsidR="0073115C">
          <w:headerReference w:type="even" r:id="rId44"/>
          <w:headerReference w:type="default" r:id="rId45"/>
          <w:headerReference w:type="first" r:id="rId46"/>
          <w:pgSz w:w="12240" w:h="15840"/>
          <w:pgMar w:top="621" w:right="686" w:bottom="907" w:left="700" w:header="720" w:footer="720" w:gutter="0"/>
          <w:cols w:space="720"/>
        </w:sectPr>
      </w:pPr>
    </w:p>
    <w:p w14:paraId="2AE0829B" w14:textId="77777777" w:rsidR="0073115C" w:rsidRDefault="00000000">
      <w:pPr>
        <w:spacing w:after="231"/>
        <w:ind w:left="-5" w:right="2"/>
      </w:pPr>
      <w:r>
        <w:rPr>
          <w:b/>
          <w:i/>
        </w:rPr>
        <w:lastRenderedPageBreak/>
        <w:t>Varex sells its products and services to a limited number of OEM customers, many of which are also its competitors, and a reduction in or loss of business of one or more of these customers may materially reduce its sales.</w:t>
      </w:r>
    </w:p>
    <w:p w14:paraId="01FF32F4" w14:textId="77777777" w:rsidR="0073115C" w:rsidRDefault="00000000">
      <w:pPr>
        <w:spacing w:after="231"/>
        <w:ind w:left="15" w:right="14"/>
      </w:pPr>
      <w:r>
        <w:t xml:space="preserve">    Varex had one customer during the three months ended July 2, 2021 that accounted for 17% of its revenue. Varex’s ten largest customers as a group accounted for approximately 52% and 56% of its revenue for the three months ended July 2, 2021 and July 3, 2020, respectively. Varex’s ten largest customers as a group accounted for approximately 51% and 53% of its revenue for the nine months ended July 2, 2021 and July 3, 2020, respectively.</w:t>
      </w:r>
    </w:p>
    <w:p w14:paraId="3652686C" w14:textId="77777777" w:rsidR="0073115C" w:rsidRDefault="00000000">
      <w:pPr>
        <w:spacing w:after="231"/>
        <w:ind w:left="15" w:right="14"/>
      </w:pPr>
      <w:r>
        <w:t xml:space="preserve">    Varex sells its products to a limited number of OEM customers, many of which are also its competitors with in-house X-ray 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127CD068" w14:textId="77777777" w:rsidR="0073115C" w:rsidRDefault="00000000">
      <w:pPr>
        <w:spacing w:after="231"/>
        <w:ind w:left="15" w:right="14"/>
      </w:pPr>
      <w:r>
        <w:t xml:space="preserve">    Furthermore, Varex generates significant accounts receivables from the sale of its products and the provision of services 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5953CFBD" w14:textId="77777777" w:rsidR="0073115C" w:rsidRDefault="00000000">
      <w:pPr>
        <w:spacing w:after="229"/>
        <w:ind w:left="-5" w:right="2"/>
      </w:pPr>
      <w:r>
        <w:rPr>
          <w:b/>
          <w:i/>
        </w:rPr>
        <w:t>Varex may not be able to accurately predict the demand for its products by its customers.</w:t>
      </w:r>
    </w:p>
    <w:p w14:paraId="7F557B12" w14:textId="77777777" w:rsidR="0073115C" w:rsidRDefault="00000000">
      <w:pPr>
        <w:spacing w:after="261"/>
        <w:ind w:left="15" w:right="14"/>
      </w:pPr>
      <w:r>
        <w:t xml:space="preserve">    End-user product demand, economic uncertainties, the COVID-19 pandemic, natural disasters, and other matters beyond Varex’s control make it difficult 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 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 Decreased economic activity associated with the COVID-19 pandemic has had a significant negative impact on the demand for our industrial products and that impact could continue or return.</w:t>
      </w:r>
    </w:p>
    <w:p w14:paraId="0D5F5395" w14:textId="77777777" w:rsidR="0073115C" w:rsidRDefault="00000000">
      <w:pPr>
        <w:spacing w:after="231"/>
        <w:ind w:left="-5" w:right="2"/>
      </w:pPr>
      <w:r>
        <w:rPr>
          <w:b/>
          <w:i/>
        </w:rPr>
        <w:t>Varex competes in highly competitive markets, and it may lose business to its customers or other companies with greater resources or the ability to develop more effective technologies, or it could be forced to reduce its prices.</w:t>
      </w:r>
    </w:p>
    <w:p w14:paraId="1D16404A" w14:textId="77777777" w:rsidR="0073115C" w:rsidRDefault="00000000">
      <w:pPr>
        <w:spacing w:after="231"/>
        <w:ind w:left="15" w:right="14"/>
      </w:pPr>
      <w:r>
        <w:t xml:space="preserve">    Rapidly-evolving technology, intense competition and pricing pressure characterize the market in which Varex competes. Varex often competes with companies that have greater financial, marketing and other resources than Varex.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79AD2375" w14:textId="77777777" w:rsidR="0073115C" w:rsidRDefault="00000000">
      <w:pPr>
        <w:ind w:left="15" w:right="14"/>
      </w:pPr>
      <w:r>
        <w:t xml:space="preserve">    The market for flat panel detectors is also very competitive, and Varex faces intense competition from over a dozen smaller 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023631C6" w14:textId="77777777" w:rsidR="0073115C" w:rsidRDefault="00000000">
      <w:pPr>
        <w:ind w:left="15" w:right="14"/>
      </w:pPr>
      <w:r>
        <w:t>42</w:t>
      </w:r>
    </w:p>
    <w:p w14:paraId="74202C8D"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DC236B7" wp14:editId="0EB9E034">
                <wp:extent cx="6896100" cy="19050"/>
                <wp:effectExtent l="0" t="0" r="0" b="0"/>
                <wp:docPr id="115763" name="Group 1157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66" name="Shape 1542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67" name="Shape 1542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09" name="Shape 141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10" name="Shape 141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763" style="width:543pt;height:1.5pt;mso-position-horizontal-relative:char;mso-position-vertical-relative:line" coordsize="68961,190">
                <v:shape id="Shape 154268" style="position:absolute;width:68961;height:95;left:0;top:0;" coordsize="6896100,9525" path="m0,0l6896100,0l6896100,9525l0,9525l0,0">
                  <v:stroke weight="0pt" endcap="flat" joinstyle="miter" miterlimit="10" on="false" color="#000000" opacity="0"/>
                  <v:fill on="true" color="#9a9a9a"/>
                </v:shape>
                <v:shape id="Shape 154269" style="position:absolute;width:68961;height:95;left:0;top:95;" coordsize="6896100,9525" path="m0,0l6896100,0l6896100,9525l0,9525l0,0">
                  <v:stroke weight="0pt" endcap="flat" joinstyle="miter" miterlimit="10" on="false" color="#000000" opacity="0"/>
                  <v:fill on="true" color="#eeeeee"/>
                </v:shape>
                <v:shape id="Shape 14109" style="position:absolute;width:95;height:190;left:68865;top:0;" coordsize="9525,19050" path="m9525,0l9525,19050l0,19050l0,9525l9525,0x">
                  <v:stroke weight="0pt" endcap="flat" joinstyle="miter" miterlimit="10" on="false" color="#000000" opacity="0"/>
                  <v:fill on="true" color="#eeeeee"/>
                </v:shape>
                <v:shape id="Shape 141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15A2333" w14:textId="77777777" w:rsidR="0073115C" w:rsidRDefault="00000000">
      <w:pPr>
        <w:spacing w:after="231"/>
        <w:ind w:left="15" w:right="14"/>
      </w:pPr>
      <w:r>
        <w:lastRenderedPageBreak/>
        <w:t xml:space="preserve">    In its Industrial segment, Varex competes with other OEM suppliers, primarily outside of the United States. The market for its X-ray tube and flat panel products used for nondestructive testing in industrial applications is small and highly fragmented. Some 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4A051D64" w14:textId="77777777" w:rsidR="0073115C" w:rsidRDefault="00000000">
      <w:pPr>
        <w:spacing w:after="231"/>
        <w:ind w:left="15" w:right="14"/>
      </w:pPr>
      <w:r>
        <w:t xml:space="preserve">    Varex’s 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an advantage over Varex’s products. Also, some of Varex’s non-U.S.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41455234" w14:textId="77777777" w:rsidR="0073115C" w:rsidRDefault="00000000">
      <w:pPr>
        <w:spacing w:after="231"/>
        <w:ind w:left="-5" w:right="2"/>
      </w:pPr>
      <w:r>
        <w:rPr>
          <w:b/>
          <w:i/>
        </w:rPr>
        <w:t>Varex’s success depends on the successful development, introduction, and commercialization of new generations of products and enhancements to or simplifications of existing product lines.</w:t>
      </w:r>
    </w:p>
    <w:p w14:paraId="1B6F7CAB" w14:textId="77777777" w:rsidR="0073115C" w:rsidRDefault="00000000">
      <w:pPr>
        <w:spacing w:after="231"/>
        <w:ind w:left="15" w:right="14"/>
      </w:pPr>
      <w:r>
        <w:t xml:space="preserve">    Rapid change and technological innovation characterize the markets in which 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1F0E758E" w14:textId="77777777" w:rsidR="0073115C" w:rsidRDefault="00000000">
      <w:pPr>
        <w:spacing w:after="231"/>
        <w:ind w:left="15" w:right="14"/>
      </w:pPr>
      <w:r>
        <w:t xml:space="preserve">    Varex has in the past spent, and in the future may need to spend, more time and money than it expects to develop, market and 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08C07C5D" w14:textId="77777777" w:rsidR="0073115C" w:rsidRDefault="00000000">
      <w:pPr>
        <w:spacing w:after="255"/>
        <w:ind w:left="15" w:right="14"/>
      </w:pPr>
      <w:r>
        <w:t xml:space="preserve">    Varex’s ability to successfully develop and introduce new products and product enhancements and simplifications, and the revenues and costs associated with these efforts, are affected by Varex’s ability to, among other things:</w:t>
      </w:r>
    </w:p>
    <w:p w14:paraId="5B6FC2F7" w14:textId="77777777" w:rsidR="0073115C" w:rsidRDefault="00000000">
      <w:pPr>
        <w:numPr>
          <w:ilvl w:val="0"/>
          <w:numId w:val="5"/>
        </w:numPr>
        <w:ind w:right="14" w:hanging="360"/>
      </w:pPr>
      <w:r>
        <w:t>properly identify customer needs or long-term customer demands;</w:t>
      </w:r>
    </w:p>
    <w:p w14:paraId="69976CFF" w14:textId="77777777" w:rsidR="0073115C" w:rsidRDefault="00000000">
      <w:pPr>
        <w:numPr>
          <w:ilvl w:val="0"/>
          <w:numId w:val="5"/>
        </w:numPr>
        <w:ind w:right="14" w:hanging="360"/>
      </w:pPr>
      <w:r>
        <w:t>prove the feasibility of new products;</w:t>
      </w:r>
    </w:p>
    <w:p w14:paraId="713D68B9" w14:textId="77777777" w:rsidR="0073115C" w:rsidRDefault="00000000">
      <w:pPr>
        <w:numPr>
          <w:ilvl w:val="0"/>
          <w:numId w:val="5"/>
        </w:numPr>
        <w:ind w:right="14" w:hanging="360"/>
      </w:pPr>
      <w:r>
        <w:t>properly manage and control research and development costs;</w:t>
      </w:r>
    </w:p>
    <w:p w14:paraId="5BE7653C" w14:textId="77777777" w:rsidR="0073115C" w:rsidRDefault="00000000">
      <w:pPr>
        <w:numPr>
          <w:ilvl w:val="0"/>
          <w:numId w:val="5"/>
        </w:numPr>
        <w:ind w:right="14" w:hanging="360"/>
      </w:pPr>
      <w:r>
        <w:t>limit the time required from proof of feasibility to routine production;</w:t>
      </w:r>
    </w:p>
    <w:p w14:paraId="57239B84" w14:textId="77777777" w:rsidR="0073115C" w:rsidRDefault="00000000">
      <w:pPr>
        <w:numPr>
          <w:ilvl w:val="0"/>
          <w:numId w:val="5"/>
        </w:numPr>
        <w:ind w:right="14" w:hanging="360"/>
      </w:pPr>
      <w:r>
        <w:t>timely and efficiently comply with internal quality assurance systems and processes;</w:t>
      </w:r>
    </w:p>
    <w:p w14:paraId="0C12064D" w14:textId="77777777" w:rsidR="0073115C" w:rsidRDefault="00000000">
      <w:pPr>
        <w:numPr>
          <w:ilvl w:val="0"/>
          <w:numId w:val="5"/>
        </w:numPr>
        <w:ind w:right="14" w:hanging="360"/>
      </w:pPr>
      <w:r>
        <w:t>limit the timing and cost of regulatory approvals;</w:t>
      </w:r>
    </w:p>
    <w:p w14:paraId="2A88684E" w14:textId="77777777" w:rsidR="0073115C" w:rsidRDefault="00000000">
      <w:pPr>
        <w:numPr>
          <w:ilvl w:val="0"/>
          <w:numId w:val="5"/>
        </w:numPr>
        <w:ind w:right="14" w:hanging="360"/>
      </w:pPr>
      <w:r>
        <w:t>accurately predict and control costs associated with inventory overruns caused by the phase-in of new products and the phaseout of old products;</w:t>
      </w:r>
    </w:p>
    <w:p w14:paraId="4E1631E1" w14:textId="77777777" w:rsidR="0073115C" w:rsidRDefault="00000000">
      <w:pPr>
        <w:numPr>
          <w:ilvl w:val="0"/>
          <w:numId w:val="5"/>
        </w:numPr>
        <w:ind w:right="14" w:hanging="360"/>
      </w:pPr>
      <w:r>
        <w:t>price its products competitively and profitably, which can be particularly difficult with a strong U.S. Dollar;</w:t>
      </w:r>
    </w:p>
    <w:p w14:paraId="448471C2" w14:textId="77777777" w:rsidR="0073115C" w:rsidRDefault="00000000">
      <w:pPr>
        <w:numPr>
          <w:ilvl w:val="0"/>
          <w:numId w:val="5"/>
        </w:numPr>
        <w:ind w:right="14" w:hanging="360"/>
      </w:pPr>
      <w:r>
        <w:t>manufacture, deliver, and install its products in sufficient volumes on time and accurately predict and control costs associated with manufacturing installation, warranty, and maintenance of the products;</w:t>
      </w:r>
    </w:p>
    <w:p w14:paraId="280D0455" w14:textId="77777777" w:rsidR="0073115C" w:rsidRDefault="00000000">
      <w:pPr>
        <w:numPr>
          <w:ilvl w:val="0"/>
          <w:numId w:val="5"/>
        </w:numPr>
        <w:ind w:right="14" w:hanging="360"/>
      </w:pPr>
      <w:r>
        <w:t>appropriately manage its supply chain;</w:t>
      </w:r>
    </w:p>
    <w:p w14:paraId="166BF717" w14:textId="77777777" w:rsidR="0073115C" w:rsidRDefault="00000000">
      <w:pPr>
        <w:numPr>
          <w:ilvl w:val="0"/>
          <w:numId w:val="5"/>
        </w:numPr>
        <w:ind w:right="14" w:hanging="360"/>
      </w:pPr>
      <w:r>
        <w:t>manage customer acceptance and payment for products; and</w:t>
      </w:r>
    </w:p>
    <w:p w14:paraId="46F2E866" w14:textId="77777777" w:rsidR="0073115C" w:rsidRDefault="00000000">
      <w:pPr>
        <w:numPr>
          <w:ilvl w:val="0"/>
          <w:numId w:val="5"/>
        </w:numPr>
        <w:ind w:right="14" w:hanging="360"/>
      </w:pPr>
      <w:r>
        <w:lastRenderedPageBreak/>
        <w:t>anticipate, respond to, and compete successfully with competitors.</w:t>
      </w:r>
    </w:p>
    <w:p w14:paraId="6FCA6FFC" w14:textId="77777777" w:rsidR="0073115C" w:rsidRDefault="00000000">
      <w:pPr>
        <w:ind w:left="15" w:right="14"/>
      </w:pPr>
      <w:r>
        <w:t>43</w:t>
      </w:r>
    </w:p>
    <w:p w14:paraId="44371C12"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BDAD694" wp14:editId="65669B45">
                <wp:extent cx="6896100" cy="19050"/>
                <wp:effectExtent l="0" t="0" r="0" b="0"/>
                <wp:docPr id="115888" name="Group 1158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70" name="Shape 1542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71" name="Shape 1542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84" name="Shape 141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85" name="Shape 141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5888" style="width:543pt;height:1.5pt;mso-position-horizontal-relative:char;mso-position-vertical-relative:line" coordsize="68961,190">
                <v:shape id="Shape 154272" style="position:absolute;width:68961;height:95;left:0;top:0;" coordsize="6896100,9525" path="m0,0l6896100,0l6896100,9525l0,9525l0,0">
                  <v:stroke weight="0pt" endcap="flat" joinstyle="miter" miterlimit="10" on="false" color="#000000" opacity="0"/>
                  <v:fill on="true" color="#9a9a9a"/>
                </v:shape>
                <v:shape id="Shape 154273" style="position:absolute;width:68961;height:95;left:0;top:95;" coordsize="6896100,9525" path="m0,0l6896100,0l6896100,9525l0,9525l0,0">
                  <v:stroke weight="0pt" endcap="flat" joinstyle="miter" miterlimit="10" on="false" color="#000000" opacity="0"/>
                  <v:fill on="true" color="#eeeeee"/>
                </v:shape>
                <v:shape id="Shape 14184" style="position:absolute;width:95;height:190;left:68865;top:0;" coordsize="9525,19050" path="m9525,0l9525,19050l0,19050l0,9525l9525,0x">
                  <v:stroke weight="0pt" endcap="flat" joinstyle="miter" miterlimit="10" on="false" color="#000000" opacity="0"/>
                  <v:fill on="true" color="#eeeeee"/>
                </v:shape>
                <v:shape id="Shape 1418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13CAC65" w14:textId="77777777" w:rsidR="0073115C" w:rsidRDefault="00000000">
      <w:pPr>
        <w:spacing w:after="231"/>
        <w:ind w:left="15" w:right="14"/>
      </w:pPr>
      <w:r>
        <w:lastRenderedPageBreak/>
        <w:t xml:space="preserve">    Furthermore, as discussed in greater detail elsewhere in this “Risk Factors” section, Varex cannot be sure that it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5FAE479A" w14:textId="77777777" w:rsidR="0073115C" w:rsidRDefault="00000000">
      <w:pPr>
        <w:spacing w:after="231"/>
        <w:ind w:left="-5" w:right="2"/>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3BFDBF87" w14:textId="77777777" w:rsidR="0073115C" w:rsidRDefault="00000000">
      <w:pPr>
        <w:spacing w:after="255"/>
        <w:ind w:left="15" w:right="14"/>
      </w:pPr>
      <w:r>
        <w:t xml:space="preserve">    Varex conducts business globally. Revenues generated from customers located outside the United States accounted for approximately 70% and 67% of Varex’s total revenues for the three months ended July 2, 2021 and July 3, 2020, respectively. Revenues generated from customers located outside the United States accounted for approximately 67% and 67% of Varex’s total revenues for the nine months ended July 2, 2021 and July 3, 2020,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10A97D0E" w14:textId="77777777" w:rsidR="0073115C" w:rsidRDefault="00000000">
      <w:pPr>
        <w:numPr>
          <w:ilvl w:val="0"/>
          <w:numId w:val="6"/>
        </w:numPr>
        <w:ind w:right="14"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512F41D9" w14:textId="77777777" w:rsidR="0073115C" w:rsidRDefault="00000000">
      <w:pPr>
        <w:numPr>
          <w:ilvl w:val="0"/>
          <w:numId w:val="6"/>
        </w:numPr>
        <w:ind w:right="14" w:hanging="360"/>
      </w:pPr>
      <w:r>
        <w:t>the longer payment cycles associated with many customers located outside the United States;</w:t>
      </w:r>
    </w:p>
    <w:p w14:paraId="1CFE11C7" w14:textId="77777777" w:rsidR="0073115C" w:rsidRDefault="00000000">
      <w:pPr>
        <w:numPr>
          <w:ilvl w:val="0"/>
          <w:numId w:val="6"/>
        </w:numPr>
        <w:ind w:right="14" w:hanging="360"/>
      </w:pPr>
      <w:r>
        <w:t>difficulties in interpreting or enforcing agreements and collecting receivables through many foreign countries’ legal systems;</w:t>
      </w:r>
    </w:p>
    <w:p w14:paraId="59FCC101" w14:textId="77777777" w:rsidR="0073115C" w:rsidRDefault="00000000">
      <w:pPr>
        <w:numPr>
          <w:ilvl w:val="0"/>
          <w:numId w:val="6"/>
        </w:numPr>
        <w:ind w:right="14" w:hanging="360"/>
      </w:pPr>
      <w:r>
        <w:t>changes in restrictions on trade between the United States and other countries or unstable regional political and economic conditions;</w:t>
      </w:r>
    </w:p>
    <w:p w14:paraId="508528AA" w14:textId="77777777" w:rsidR="0073115C" w:rsidRDefault="00000000">
      <w:pPr>
        <w:numPr>
          <w:ilvl w:val="0"/>
          <w:numId w:val="6"/>
        </w:numPr>
        <w:ind w:right="14" w:hanging="360"/>
      </w:pPr>
      <w:r>
        <w:t>changes in the political, regulatory, safety or economic conditions in a country or region</w:t>
      </w:r>
    </w:p>
    <w:p w14:paraId="1F75F1C7" w14:textId="77777777" w:rsidR="0073115C" w:rsidRDefault="00000000">
      <w:pPr>
        <w:numPr>
          <w:ilvl w:val="0"/>
          <w:numId w:val="6"/>
        </w:numPr>
        <w:ind w:right="14" w:hanging="360"/>
      </w:pPr>
      <w:r>
        <w:t>the imposition by governments of additional taxes, tariffs, global economic sanctions programs, or other restrictions on foreign trade such as the tariffs recently put into place by both China and the United States;</w:t>
      </w:r>
    </w:p>
    <w:p w14:paraId="0AC927FA" w14:textId="77777777" w:rsidR="0073115C" w:rsidRDefault="00000000">
      <w:pPr>
        <w:numPr>
          <w:ilvl w:val="0"/>
          <w:numId w:val="6"/>
        </w:numPr>
        <w:ind w:right="14" w:hanging="360"/>
      </w:pPr>
      <w:r>
        <w:t>any inability to obtain required export or import licenses or approvals, including the inability to obtain required export licenses during a U.S. government shutdown;</w:t>
      </w:r>
    </w:p>
    <w:p w14:paraId="620F5CA3" w14:textId="77777777" w:rsidR="0073115C" w:rsidRDefault="00000000">
      <w:pPr>
        <w:numPr>
          <w:ilvl w:val="0"/>
          <w:numId w:val="6"/>
        </w:numPr>
        <w:ind w:right="14" w:hanging="360"/>
      </w:pPr>
      <w:r>
        <w:t>natural disasters and pandemics;</w:t>
      </w:r>
    </w:p>
    <w:p w14:paraId="0261C99D" w14:textId="77777777" w:rsidR="0073115C" w:rsidRDefault="00000000">
      <w:pPr>
        <w:numPr>
          <w:ilvl w:val="0"/>
          <w:numId w:val="6"/>
        </w:numPr>
        <w:ind w:right="14" w:hanging="360"/>
      </w:pPr>
      <w:r>
        <w:t>failure to comply with export laws and requirements, which may result in civil or criminal penalties and restrictions on Varex’s ability to export its products, particularly its industrial linear accelerator products;</w:t>
      </w:r>
    </w:p>
    <w:p w14:paraId="7C802AD4" w14:textId="77777777" w:rsidR="0073115C" w:rsidRDefault="00000000">
      <w:pPr>
        <w:numPr>
          <w:ilvl w:val="0"/>
          <w:numId w:val="6"/>
        </w:numPr>
        <w:ind w:right="14" w:hanging="360"/>
      </w:pPr>
      <w:r>
        <w:t>risks unique to the Chinese market, including import barriers and preferences for local manufacturers;</w:t>
      </w:r>
    </w:p>
    <w:p w14:paraId="5BF7F9F5" w14:textId="77777777" w:rsidR="0073115C" w:rsidRDefault="00000000">
      <w:pPr>
        <w:numPr>
          <w:ilvl w:val="0"/>
          <w:numId w:val="6"/>
        </w:numPr>
        <w:ind w:right="14"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533D0EFC" w14:textId="77777777" w:rsidR="0073115C" w:rsidRDefault="00000000">
      <w:pPr>
        <w:numPr>
          <w:ilvl w:val="0"/>
          <w:numId w:val="6"/>
        </w:numPr>
        <w:spacing w:after="235"/>
        <w:ind w:right="14" w:hanging="360"/>
      </w:pPr>
      <w:r>
        <w:t>difficulties in protecting Varex’s intellectual property in foreign countries.</w:t>
      </w:r>
    </w:p>
    <w:p w14:paraId="6874B15C" w14:textId="77777777" w:rsidR="0073115C" w:rsidRDefault="00000000">
      <w:pPr>
        <w:spacing w:after="231"/>
        <w:ind w:left="15" w:right="14"/>
      </w:pPr>
      <w:r>
        <w:t xml:space="preserve">    Although Varex’s sales fluctuate from period to period, in recent years Varex’s international operations have represented a larger share of its business. The more Varex depends on international sales, the more vulnerable Varex becomes to these factors.</w:t>
      </w:r>
    </w:p>
    <w:p w14:paraId="5FC51220" w14:textId="77777777" w:rsidR="0073115C" w:rsidRDefault="00000000">
      <w:pPr>
        <w:spacing w:after="230"/>
        <w:ind w:left="-5" w:right="2"/>
      </w:pPr>
      <w:r>
        <w:rPr>
          <w:b/>
          <w:i/>
        </w:rPr>
        <w:t xml:space="preserve">A change in the percentage of Varex’s total earnings from international sales or additional changes in tax laws could increase Varex’s effective tax rate. </w:t>
      </w:r>
      <w:r>
        <w:t xml:space="preserve">    </w:t>
      </w:r>
    </w:p>
    <w:p w14:paraId="2655518F" w14:textId="77777777" w:rsidR="0073115C" w:rsidRDefault="00000000">
      <w:pPr>
        <w:ind w:left="15" w:right="14"/>
      </w:pPr>
      <w:r>
        <w:t xml:space="preserve">    Varex’s effective tax rate is impacted by tax laws in both the United States and in foreign countries.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The Tax Cuts and Jobs Act of 2017 (“U.S. Tax Reform”) was signed into law on December 22, 2017. Prior to the enactment of U.S. Tax Reform, Varex was not taxed in the United States on certain undistributed earnings of certain foreign subsidiaries. While U.S. Tax Reform imposed a current tax on cumulative</w:t>
      </w:r>
    </w:p>
    <w:p w14:paraId="32269F0F" w14:textId="77777777" w:rsidR="0073115C" w:rsidRDefault="00000000">
      <w:pPr>
        <w:ind w:left="15" w:right="14"/>
      </w:pPr>
      <w:r>
        <w:t>undistributed earnings, these earnings could also become subject to incremental foreign withholding or U.S. state taxes should they be actually remitted to the United States, in which case Varex’s financial results could be materially and adversely affected.</w:t>
      </w:r>
    </w:p>
    <w:p w14:paraId="0EB0E090" w14:textId="77777777" w:rsidR="0073115C" w:rsidRDefault="00000000">
      <w:pPr>
        <w:ind w:left="15" w:right="14"/>
      </w:pPr>
      <w:r>
        <w:lastRenderedPageBreak/>
        <w:t>44</w:t>
      </w:r>
    </w:p>
    <w:p w14:paraId="32A3AD2F"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C5F860D" wp14:editId="67A66E59">
                <wp:extent cx="6896100" cy="19050"/>
                <wp:effectExtent l="0" t="0" r="0" b="0"/>
                <wp:docPr id="116557" name="Group 1165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74" name="Shape 1542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75" name="Shape 1542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59" name="Shape 142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60" name="Shape 142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557" style="width:543pt;height:1.5pt;mso-position-horizontal-relative:char;mso-position-vertical-relative:line" coordsize="68961,190">
                <v:shape id="Shape 154276" style="position:absolute;width:68961;height:95;left:0;top:0;" coordsize="6896100,9525" path="m0,0l6896100,0l6896100,9525l0,9525l0,0">
                  <v:stroke weight="0pt" endcap="flat" joinstyle="miter" miterlimit="10" on="false" color="#000000" opacity="0"/>
                  <v:fill on="true" color="#9a9a9a"/>
                </v:shape>
                <v:shape id="Shape 154277" style="position:absolute;width:68961;height:95;left:0;top:95;" coordsize="6896100,9525" path="m0,0l6896100,0l6896100,9525l0,9525l0,0">
                  <v:stroke weight="0pt" endcap="flat" joinstyle="miter" miterlimit="10" on="false" color="#000000" opacity="0"/>
                  <v:fill on="true" color="#eeeeee"/>
                </v:shape>
                <v:shape id="Shape 14259" style="position:absolute;width:95;height:190;left:68865;top:0;" coordsize="9525,19050" path="m9525,0l9525,19050l0,19050l0,9525l9525,0x">
                  <v:stroke weight="0pt" endcap="flat" joinstyle="miter" miterlimit="10" on="false" color="#000000" opacity="0"/>
                  <v:fill on="true" color="#eeeeee"/>
                </v:shape>
                <v:shape id="Shape 142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C37B8BE" w14:textId="77777777" w:rsidR="0073115C" w:rsidRDefault="00000000">
      <w:pPr>
        <w:ind w:left="15" w:right="14"/>
      </w:pPr>
      <w:r>
        <w:lastRenderedPageBreak/>
        <w:t xml:space="preserve">    The changes included in U.S. Tax Reform are broad, complex, and subject to change and interpretation. Additional statutory 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w:t>
      </w:r>
    </w:p>
    <w:p w14:paraId="10B7349B" w14:textId="77777777" w:rsidR="0073115C" w:rsidRDefault="00000000">
      <w:pPr>
        <w:spacing w:after="231"/>
        <w:ind w:left="15" w:right="14"/>
      </w:pPr>
      <w:r>
        <w:t>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5F69E125" w14:textId="77777777" w:rsidR="0073115C" w:rsidRDefault="00000000">
      <w:pPr>
        <w:spacing w:after="231"/>
        <w:ind w:left="15" w:right="14"/>
      </w:pPr>
      <w:r>
        <w:t xml:space="preserve">    Varex has entities in certain jurisdictions with cumulative net operating losses for which no income tax benefit can be recorded due to full valuation allowance positions. There could be additional future losses in these and other jurisdictions that would negatively impact Varex's effective tax rate.</w:t>
      </w:r>
    </w:p>
    <w:p w14:paraId="7BEF232D" w14:textId="77777777" w:rsidR="0073115C" w:rsidRDefault="00000000">
      <w:pPr>
        <w:spacing w:after="229"/>
        <w:ind w:left="-5" w:right="2"/>
      </w:pPr>
      <w:r>
        <w:rPr>
          <w:b/>
          <w:i/>
        </w:rPr>
        <w:t>Varex may face additional risks from the acquisition or development of new lines of business.</w:t>
      </w:r>
    </w:p>
    <w:p w14:paraId="20257447" w14:textId="77777777" w:rsidR="0073115C" w:rsidRDefault="00000000">
      <w:pPr>
        <w:spacing w:after="231"/>
        <w:ind w:left="15" w:right="14"/>
      </w:pPr>
      <w:r>
        <w:t xml:space="preserve">    From time to time, Varex may acquire or develop new lines of business. There are substantial risks and uncertainties 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57EA963E" w14:textId="77777777" w:rsidR="0073115C" w:rsidRDefault="00000000">
      <w:pPr>
        <w:spacing w:after="231"/>
        <w:ind w:left="-5" w:right="2"/>
      </w:pPr>
      <w:r>
        <w:rPr>
          <w:b/>
          <w:i/>
        </w:rPr>
        <w:t>Varex may be unable to complete future acquisitions or realize expected benefits from acquisitions of or investments in new businesses, products, or technologies, which could harm Varex’s business.</w:t>
      </w:r>
    </w:p>
    <w:p w14:paraId="5D92A92E" w14:textId="77777777" w:rsidR="0073115C" w:rsidRDefault="00000000">
      <w:pPr>
        <w:spacing w:after="231"/>
        <w:ind w:left="15" w:right="14"/>
      </w:pPr>
      <w:r>
        <w:t xml:space="preserve">    Varex’s ability to identify and take advantage of attractive acquisitions or other business development opportunities is an 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5E712FB0" w14:textId="77777777" w:rsidR="0073115C" w:rsidRDefault="00000000">
      <w:pPr>
        <w:spacing w:after="231"/>
        <w:ind w:left="15" w:right="14"/>
      </w:pPr>
      <w:r>
        <w:t xml:space="preserve">    Identifying suitable acquisition candidates can be difficult, time consuming, and costly, and Varex may not be able to 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373F54F2" w14:textId="77777777" w:rsidR="0073115C" w:rsidRDefault="00000000">
      <w:pPr>
        <w:spacing w:after="231"/>
        <w:ind w:left="15" w:right="14"/>
      </w:pPr>
      <w:r>
        <w:t xml:space="preserve">    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13AA91DF" w14:textId="77777777" w:rsidR="0073115C" w:rsidRDefault="00000000">
      <w:pPr>
        <w:ind w:left="15" w:right="14"/>
      </w:pPr>
      <w:r>
        <w:t xml:space="preserve">    Further, Varex may find that it needs to restructure or divest acquired businesses or assets of those businesses. Even if it 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w:t>
      </w:r>
      <w:r>
        <w:lastRenderedPageBreak/>
        <w:t>accomplishment of its strategic objectives. Varex may be required to dispose of a business at a lower price or on less advantageous terms, or to recognize greater losses than it had anticipated.</w:t>
      </w:r>
    </w:p>
    <w:p w14:paraId="11AAD635" w14:textId="77777777" w:rsidR="0073115C" w:rsidRDefault="00000000">
      <w:pPr>
        <w:ind w:left="15" w:right="14"/>
      </w:pPr>
      <w:r>
        <w:t>45</w:t>
      </w:r>
    </w:p>
    <w:p w14:paraId="61E85996"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6E42D10" wp14:editId="2AA1ABC3">
                <wp:extent cx="6896100" cy="19050"/>
                <wp:effectExtent l="0" t="0" r="0" b="0"/>
                <wp:docPr id="116661" name="Group 11666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78" name="Shape 1542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79" name="Shape 1542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19" name="Shape 143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20" name="Shape 143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661" style="width:543pt;height:1.5pt;mso-position-horizontal-relative:char;mso-position-vertical-relative:line" coordsize="68961,190">
                <v:shape id="Shape 154280" style="position:absolute;width:68961;height:95;left:0;top:0;" coordsize="6896100,9525" path="m0,0l6896100,0l6896100,9525l0,9525l0,0">
                  <v:stroke weight="0pt" endcap="flat" joinstyle="miter" miterlimit="10" on="false" color="#000000" opacity="0"/>
                  <v:fill on="true" color="#9a9a9a"/>
                </v:shape>
                <v:shape id="Shape 154281" style="position:absolute;width:68961;height:95;left:0;top:95;" coordsize="6896100,9525" path="m0,0l6896100,0l6896100,9525l0,9525l0,0">
                  <v:stroke weight="0pt" endcap="flat" joinstyle="miter" miterlimit="10" on="false" color="#000000" opacity="0"/>
                  <v:fill on="true" color="#eeeeee"/>
                </v:shape>
                <v:shape id="Shape 14319" style="position:absolute;width:95;height:190;left:68865;top:0;" coordsize="9525,19050" path="m9525,0l9525,19050l0,19050l0,9525l9525,0x">
                  <v:stroke weight="0pt" endcap="flat" joinstyle="miter" miterlimit="10" on="false" color="#000000" opacity="0"/>
                  <v:fill on="true" color="#eeeeee"/>
                </v:shape>
                <v:shape id="Shape 1432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C1C163" w14:textId="77777777" w:rsidR="0073115C" w:rsidRDefault="00000000">
      <w:pPr>
        <w:spacing w:after="231"/>
        <w:ind w:left="15" w:right="14"/>
      </w:pPr>
      <w:r>
        <w:lastRenderedPageBreak/>
        <w:t xml:space="preserve">    If Varex acquires a business, it allocates the total purchase price to the acquired business’ 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0924AA0A" w14:textId="77777777" w:rsidR="0073115C" w:rsidRDefault="00000000">
      <w:pPr>
        <w:spacing w:after="231"/>
        <w:ind w:left="15" w:right="14"/>
      </w:pPr>
      <w:r>
        <w:t xml:space="preserve">    Additionally, Varex participates in joint ventures and has investments in privately-held companies (for example, its 40% ownership in dpiX LLC, its major supplier of its amorphous silicon-based thin film transistor arrays (flat panels used in its digital detectors)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5E9C0883" w14:textId="77777777" w:rsidR="0073115C" w:rsidRDefault="00000000">
      <w:pPr>
        <w:spacing w:after="0"/>
        <w:ind w:left="-5" w:right="2"/>
      </w:pPr>
      <w:r>
        <w:rPr>
          <w:b/>
          <w:i/>
        </w:rPr>
        <w:t>Warranty claims may materially and adversely affect Varex’s business.</w:t>
      </w:r>
    </w:p>
    <w:p w14:paraId="22FF835A" w14:textId="77777777" w:rsidR="0073115C" w:rsidRDefault="00000000">
      <w:pPr>
        <w:spacing w:after="0" w:line="259" w:lineRule="auto"/>
        <w:ind w:left="0" w:right="0" w:firstLine="0"/>
      </w:pPr>
      <w:r>
        <w:t xml:space="preserve">    </w:t>
      </w:r>
    </w:p>
    <w:p w14:paraId="3F5ECD8A" w14:textId="77777777" w:rsidR="0073115C" w:rsidRDefault="00000000">
      <w:pPr>
        <w:spacing w:after="261"/>
        <w:ind w:left="15" w:right="14"/>
      </w:pPr>
      <w:r>
        <w:t xml:space="preserve">    Varex could experience an increase in warranty claims as a result of issues with product quality or product failures as a direct 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330009AA" w14:textId="77777777" w:rsidR="0073115C" w:rsidRDefault="00000000">
      <w:pPr>
        <w:spacing w:after="260"/>
        <w:ind w:left="-5" w:right="2"/>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237F9321" w14:textId="77777777" w:rsidR="0073115C" w:rsidRDefault="00000000">
      <w:pPr>
        <w:spacing w:after="261"/>
        <w:ind w:left="15" w:right="14"/>
      </w:pPr>
      <w:r>
        <w:t xml:space="preserve">    Varex’s business exposes it to potential product liability claims that are inherent in the manufacture, sale, installation, 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703C20B1" w14:textId="77777777" w:rsidR="0073115C" w:rsidRDefault="00000000">
      <w:pPr>
        <w:spacing w:after="261"/>
        <w:ind w:left="15" w:right="14"/>
      </w:pPr>
      <w:r>
        <w:t xml:space="preserve">    If Varex’s X-ray inspection systems fail to detect the presence of bombs, explosives, weapons, contraband, or other threats to 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4DBF1FFC" w14:textId="77777777" w:rsidR="0073115C" w:rsidRDefault="00000000">
      <w:pPr>
        <w:ind w:left="15" w:right="14"/>
      </w:pPr>
      <w:r>
        <w:t xml:space="preserve">    Product liability actions are subject to uncertainty and may be expensive, time consuming, and disruptive to Varex’s 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383ADFCA" w14:textId="77777777" w:rsidR="0073115C" w:rsidRDefault="00000000">
      <w:pPr>
        <w:ind w:left="15" w:right="14"/>
      </w:pPr>
      <w:r>
        <w:t>46</w:t>
      </w:r>
    </w:p>
    <w:p w14:paraId="45A808AC" w14:textId="77777777" w:rsidR="0073115C"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17470F84" wp14:editId="1C2AECDC">
                <wp:extent cx="6896100" cy="19050"/>
                <wp:effectExtent l="0" t="0" r="0" b="0"/>
                <wp:docPr id="116800" name="Group 1168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82" name="Shape 1542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83" name="Shape 1542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80" name="Shape 1438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81" name="Shape 1438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800" style="width:543pt;height:1.5pt;mso-position-horizontal-relative:char;mso-position-vertical-relative:line" coordsize="68961,190">
                <v:shape id="Shape 154284" style="position:absolute;width:68961;height:95;left:0;top:0;" coordsize="6896100,9525" path="m0,0l6896100,0l6896100,9525l0,9525l0,0">
                  <v:stroke weight="0pt" endcap="flat" joinstyle="miter" miterlimit="10" on="false" color="#000000" opacity="0"/>
                  <v:fill on="true" color="#9a9a9a"/>
                </v:shape>
                <v:shape id="Shape 154285" style="position:absolute;width:68961;height:95;left:0;top:95;" coordsize="6896100,9525" path="m0,0l6896100,0l6896100,9525l0,9525l0,0">
                  <v:stroke weight="0pt" endcap="flat" joinstyle="miter" miterlimit="10" on="false" color="#000000" opacity="0"/>
                  <v:fill on="true" color="#eeeeee"/>
                </v:shape>
                <v:shape id="Shape 14380" style="position:absolute;width:95;height:190;left:68865;top:0;" coordsize="9525,19050" path="m9525,0l9525,19050l0,19050l0,9525l9525,0x">
                  <v:stroke weight="0pt" endcap="flat" joinstyle="miter" miterlimit="10" on="false" color="#000000" opacity="0"/>
                  <v:fill on="true" color="#eeeeee"/>
                </v:shape>
                <v:shape id="Shape 1438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A61827A" w14:textId="77777777" w:rsidR="0073115C" w:rsidRDefault="00000000">
      <w:pPr>
        <w:spacing w:after="261"/>
        <w:ind w:left="15" w:right="14"/>
      </w:pPr>
      <w:r>
        <w:lastRenderedPageBreak/>
        <w:t xml:space="preserve">    If a product Varex designs or manufactures were defective (whether due to design, labeling or manufacturing defects, improper use of the product, or other reasons), Varex may be required to correct or recall the product and notify regulatory authorities. The adverse publicity resulting from a correction or recall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69D773E9" w14:textId="77777777" w:rsidR="0073115C" w:rsidRDefault="00000000">
      <w:pPr>
        <w:spacing w:after="261"/>
        <w:ind w:left="15" w:right="14"/>
      </w:pPr>
      <w:r>
        <w:t xml:space="preserve">    Varex maintains limited product liability insurance coverage. Varex’s product liability insurance policies are expensive and 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Varex could have to pay substantial damages, which could have a material and adverse effect on its financial position and/or results of operations.</w:t>
      </w:r>
    </w:p>
    <w:p w14:paraId="09869993" w14:textId="77777777" w:rsidR="0073115C" w:rsidRDefault="00000000">
      <w:pPr>
        <w:spacing w:after="260"/>
        <w:ind w:left="-5" w:right="2"/>
      </w:pPr>
      <w:r>
        <w:rPr>
          <w:b/>
          <w:i/>
        </w:rPr>
        <w:t>Varex’s business may suffer if it is not able to hire and retain qualified personnel.</w:t>
      </w:r>
    </w:p>
    <w:p w14:paraId="0BBE4D69" w14:textId="77777777" w:rsidR="0073115C" w:rsidRDefault="00000000">
      <w:pPr>
        <w:spacing w:after="261"/>
        <w:ind w:left="15" w:right="14"/>
      </w:pPr>
      <w:r>
        <w:t xml:space="preserve">    Varex’s future success depends, to a great degree, on its ability to retain, attract, expand, integrate, and train its management 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1EAC60AE" w14:textId="77777777" w:rsidR="0073115C" w:rsidRDefault="00000000">
      <w:pPr>
        <w:pStyle w:val="Heading1"/>
        <w:spacing w:after="225"/>
        <w:ind w:left="15" w:right="0"/>
      </w:pPr>
      <w:r>
        <w:t>Risks Relating to the Manufacture of our Products</w:t>
      </w:r>
    </w:p>
    <w:p w14:paraId="5605BB24" w14:textId="77777777" w:rsidR="0073115C" w:rsidRDefault="00000000">
      <w:pPr>
        <w:spacing w:after="231"/>
        <w:ind w:left="-5" w:right="2"/>
      </w:pPr>
      <w:r>
        <w:rPr>
          <w:b/>
          <w:i/>
        </w:rPr>
        <w:t>A disruption at Varex’s manufacturing facilities, as well as fluctuating manufacturing costs, could materially and adversely affect its business.</w:t>
      </w:r>
    </w:p>
    <w:p w14:paraId="34E93C4E" w14:textId="77777777" w:rsidR="0073115C" w:rsidRDefault="00000000">
      <w:pPr>
        <w:spacing w:after="231"/>
        <w:ind w:left="15" w:right="14"/>
      </w:pPr>
      <w:r>
        <w:t xml:space="preserve">    The majority of Varex’s products are manufactured at its facility in Salt Lake City, Utah. Varex’s manufacturing operations are subject to potential power failures, the breakdown, failure, or substandard performance of equipment, the improper installation or operation of equipment, pandemics,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72BB4936" w14:textId="77777777" w:rsidR="0073115C" w:rsidRDefault="00000000">
      <w:pPr>
        <w:spacing w:after="231"/>
        <w:ind w:left="15" w:right="14"/>
      </w:pPr>
      <w:r>
        <w:t xml:space="preserve">    Some of Varex’s products are manufactured in Wuxi, China; Walluf, Germany; Heerlen and Doetinchem, the Netherlands; and Calamba City, Philippines, which are subject to similar risks but may also face additional regulatory and political risks, which could impact Varex’s ability to manufacture and ship products in a timely manner or at all. Varex also manufactures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15F48465" w14:textId="77777777" w:rsidR="0073115C" w:rsidRDefault="00000000">
      <w:pPr>
        <w:spacing w:after="231"/>
        <w:ind w:left="-5" w:right="2"/>
      </w:pPr>
      <w:r>
        <w:rPr>
          <w:b/>
          <w:i/>
        </w:rPr>
        <w:t>Varex’s results have been and may continue to be affected by continuing worldwide economic instability, including changes in foreign currency exchange rates and fluctuations in the price of crude oil and other commodities.</w:t>
      </w:r>
    </w:p>
    <w:p w14:paraId="6087E032" w14:textId="77777777" w:rsidR="0073115C" w:rsidRDefault="00000000">
      <w:pPr>
        <w:spacing w:after="1071"/>
        <w:ind w:left="15" w:right="14"/>
      </w:pPr>
      <w:r>
        <w:t xml:space="preserve">    The global economy has been impacted by a number of economic and political factors. In many markets, these conditions 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may also create global economic uncertainty, which may cause our customers to reduce their spending, </w:t>
      </w:r>
      <w:r>
        <w:lastRenderedPageBreak/>
        <w:t>which, in turn, could adversely affect our business, financial condition, operating results, and cash flows. An uncertain economic environment may also disrupt supply or affect our service business, as customers’ constrained budgets may result in pricing pressure,</w:t>
      </w:r>
    </w:p>
    <w:p w14:paraId="57B0BF45" w14:textId="77777777" w:rsidR="0073115C" w:rsidRDefault="00000000">
      <w:pPr>
        <w:spacing w:after="7" w:line="254" w:lineRule="auto"/>
        <w:ind w:left="330" w:right="103"/>
        <w:jc w:val="center"/>
      </w:pPr>
      <w:r>
        <w:t>47</w:t>
      </w:r>
    </w:p>
    <w:p w14:paraId="32A6A37E" w14:textId="77777777" w:rsidR="0073115C" w:rsidRDefault="00000000">
      <w:pPr>
        <w:spacing w:after="0" w:line="259" w:lineRule="auto"/>
        <w:ind w:left="0" w:right="-217" w:firstLine="0"/>
      </w:pPr>
      <w:r>
        <w:rPr>
          <w:rFonts w:ascii="Calibri" w:eastAsia="Calibri" w:hAnsi="Calibri" w:cs="Calibri"/>
          <w:noProof/>
          <w:sz w:val="22"/>
        </w:rPr>
        <mc:AlternateContent>
          <mc:Choice Requires="wpg">
            <w:drawing>
              <wp:inline distT="0" distB="0" distL="0" distR="0" wp14:anchorId="35CD6659" wp14:editId="23DC478A">
                <wp:extent cx="6896100" cy="19050"/>
                <wp:effectExtent l="0" t="0" r="0" b="0"/>
                <wp:docPr id="117086" name="Group 1170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86" name="Shape 1542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87" name="Shape 1542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39" name="Shape 144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40" name="Shape 144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086" style="width:543pt;height:1.5pt;mso-position-horizontal-relative:char;mso-position-vertical-relative:line" coordsize="68961,190">
                <v:shape id="Shape 154288" style="position:absolute;width:68961;height:95;left:0;top:0;" coordsize="6896100,9525" path="m0,0l6896100,0l6896100,9525l0,9525l0,0">
                  <v:stroke weight="0pt" endcap="flat" joinstyle="miter" miterlimit="10" on="false" color="#000000" opacity="0"/>
                  <v:fill on="true" color="#9a9a9a"/>
                </v:shape>
                <v:shape id="Shape 154289" style="position:absolute;width:68961;height:95;left:0;top:95;" coordsize="6896100,9525" path="m0,0l6896100,0l6896100,9525l0,9525l0,0">
                  <v:stroke weight="0pt" endcap="flat" joinstyle="miter" miterlimit="10" on="false" color="#000000" opacity="0"/>
                  <v:fill on="true" color="#eeeeee"/>
                </v:shape>
                <v:shape id="Shape 14439" style="position:absolute;width:95;height:190;left:68865;top:0;" coordsize="9525,19050" path="m9525,0l9525,19050l0,19050l0,9525l9525,0x">
                  <v:stroke weight="0pt" endcap="flat" joinstyle="miter" miterlimit="10" on="false" color="#000000" opacity="0"/>
                  <v:fill on="true" color="#eeeeee"/>
                </v:shape>
                <v:shape id="Shape 1444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DAE20E" w14:textId="77777777" w:rsidR="0073115C" w:rsidRDefault="00000000">
      <w:pPr>
        <w:spacing w:after="231"/>
        <w:ind w:left="15" w:right="14"/>
      </w:pPr>
      <w:r>
        <w:lastRenderedPageBreak/>
        <w:t>extended warranty provisions, and even cancellation of service contracts. In addition, concerns over continued economic instability could make it more difficult for Varex to collect outstanding receivables. A weak or deteriorating healthcare market would inevitably materially and adversely affect Varex’s business, financial conditions, and results of operations.</w:t>
      </w:r>
    </w:p>
    <w:p w14:paraId="111EFF4B" w14:textId="77777777" w:rsidR="0073115C" w:rsidRDefault="00000000">
      <w:pPr>
        <w:spacing w:after="231"/>
        <w:ind w:left="15" w:right="14"/>
      </w:pPr>
      <w:r>
        <w:t xml:space="preserve">    Because Varex’s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Varex’s business is global and some payments may be made in local currency, fluctuations in foreign currency exchange rates can impact its results by affecting product demand, revenues and expenses, and/or the profitability in U.S. Dollars of products and services that Varex provides in foreign markets.</w:t>
      </w:r>
    </w:p>
    <w:p w14:paraId="6D34894E" w14:textId="77777777" w:rsidR="0073115C" w:rsidRDefault="00000000">
      <w:pPr>
        <w:spacing w:after="231"/>
        <w:ind w:left="15" w:right="14"/>
      </w:pPr>
      <w:r>
        <w:t xml:space="preserve">    Changes in monetary or other policies here and abroad, including as a result of economic and/or political instability or in 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138463DC" w14:textId="77777777" w:rsidR="0073115C" w:rsidRDefault="00000000">
      <w:pPr>
        <w:spacing w:after="231"/>
        <w:ind w:left="15" w:right="14"/>
      </w:pPr>
      <w:r>
        <w:t xml:space="preserve">    Additionally, fluctuations in commodities prices could materially and adversely affect Varex’s performance. Rising 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58F79F66" w14:textId="77777777" w:rsidR="0073115C" w:rsidRDefault="00000000">
      <w:pPr>
        <w:spacing w:after="231"/>
        <w:ind w:left="-5" w:right="2"/>
      </w:pPr>
      <w:r>
        <w:rPr>
          <w:b/>
          <w:i/>
        </w:rPr>
        <w:t>Supply chain disruptions, including the loss of a supplier, and any inability to obtain supplies of important components could restrict Varex’s ability to manufacture products, cause delays in its ability to deliver products, or significantly increase its costs.</w:t>
      </w:r>
    </w:p>
    <w:p w14:paraId="2EAAF9E7" w14:textId="77777777" w:rsidR="0073115C" w:rsidRDefault="00000000">
      <w:pPr>
        <w:spacing w:after="261"/>
        <w:ind w:left="15" w:right="14"/>
      </w:pPr>
      <w:r>
        <w:t xml:space="preserve">    Supply chain disruptions have had, and will likely continue to have, an impact on Varex’s ability to manufacture its products. Varex has experienced delays in receiving materials used to make its products due both to material shortages and shipping delays. These delays are likely to continue. In recent months, material shortages have increased and if not timely remedied, these material shortages could cause us to temporarily stop production of certain products. If Varex is unable to obtain the materials necessary to make its products or must pay more for those materials, it could have a material adverse effect on Varex’s business and financial results.</w:t>
      </w:r>
    </w:p>
    <w:p w14:paraId="7041D155" w14:textId="77777777" w:rsidR="0073115C" w:rsidRDefault="00000000">
      <w:pPr>
        <w:spacing w:after="261"/>
        <w:ind w:left="15" w:right="14"/>
      </w:pPr>
      <w:r>
        <w:t xml:space="preserve">    Varex obtains from a limited group of suppliers or from sole-source suppliers some of the components included in its 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28088F7C" w14:textId="77777777" w:rsidR="0073115C" w:rsidRDefault="00000000">
      <w:pPr>
        <w:ind w:left="15" w:right="14"/>
      </w:pPr>
      <w:r>
        <w:t xml:space="preserve">    If Varex loses any of these limited- or sole-source suppliers, if their operations are substantially interrupted, or if any of them fail to meet performance or quality specifications or delivery deadlines, Varex may be required to obtain and qualify one or more replacement suppliers or to manufacture the components internally.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 If Varex decides to manufacturer a component that was previously purchased from an external supplier, Varex may not be able to manufacture the component as efficiently as the external supplier and may experience delays or problems in successfully manufacturing the component, which could materially and adversely affect Varex’s ability to manufacture and supply products to customers.</w:t>
      </w:r>
    </w:p>
    <w:p w14:paraId="6B754736" w14:textId="77777777" w:rsidR="0073115C" w:rsidRDefault="00000000">
      <w:pPr>
        <w:ind w:left="-5320" w:right="14"/>
      </w:pPr>
      <w:r>
        <w:rPr>
          <w:rFonts w:ascii="Calibri" w:eastAsia="Calibri" w:hAnsi="Calibri" w:cs="Calibri"/>
          <w:noProof/>
          <w:sz w:val="22"/>
        </w:rPr>
        <mc:AlternateContent>
          <mc:Choice Requires="wpg">
            <w:drawing>
              <wp:inline distT="0" distB="0" distL="0" distR="0" wp14:anchorId="54B13F7D" wp14:editId="2EDD8DC1">
                <wp:extent cx="6896100" cy="19050"/>
                <wp:effectExtent l="0" t="0" r="0" b="0"/>
                <wp:docPr id="117276" name="Group 1172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90" name="Shape 1542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91" name="Shape 1542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98" name="Shape 144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99" name="Shape 144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276" style="width:543pt;height:1.5pt;mso-position-horizontal-relative:char;mso-position-vertical-relative:line" coordsize="68961,190">
                <v:shape id="Shape 154292" style="position:absolute;width:68961;height:95;left:0;top:0;" coordsize="6896100,9525" path="m0,0l6896100,0l6896100,9525l0,9525l0,0">
                  <v:stroke weight="0pt" endcap="flat" joinstyle="miter" miterlimit="10" on="false" color="#000000" opacity="0"/>
                  <v:fill on="true" color="#9a9a9a"/>
                </v:shape>
                <v:shape id="Shape 154293" style="position:absolute;width:68961;height:95;left:0;top:95;" coordsize="6896100,9525" path="m0,0l6896100,0l6896100,9525l0,9525l0,0">
                  <v:stroke weight="0pt" endcap="flat" joinstyle="miter" miterlimit="10" on="false" color="#000000" opacity="0"/>
                  <v:fill on="true" color="#eeeeee"/>
                </v:shape>
                <v:shape id="Shape 14498" style="position:absolute;width:95;height:190;left:68865;top:0;" coordsize="9525,19050" path="m9525,0l9525,19050l0,19050l0,9525l9525,0x">
                  <v:stroke weight="0pt" endcap="flat" joinstyle="miter" miterlimit="10" on="false" color="#000000" opacity="0"/>
                  <v:fill on="true" color="#eeeeee"/>
                </v:shape>
                <v:shape id="Shape 14499" style="position:absolute;width:95;height:190;left:0;top:0;" coordsize="9525,19050" path="m0,0l9525,0l9525,9525l0,19050l0,0x">
                  <v:stroke weight="0pt" endcap="flat" joinstyle="miter" miterlimit="10" on="false" color="#000000" opacity="0"/>
                  <v:fill on="true" color="#9a9a9a"/>
                </v:shape>
              </v:group>
            </w:pict>
          </mc:Fallback>
        </mc:AlternateContent>
      </w:r>
      <w:r>
        <w:t>48</w:t>
      </w:r>
      <w:r>
        <w:br w:type="page"/>
      </w:r>
    </w:p>
    <w:p w14:paraId="0D39C12E" w14:textId="77777777" w:rsidR="0073115C" w:rsidRDefault="00000000">
      <w:pPr>
        <w:spacing w:after="231"/>
        <w:ind w:left="-5" w:right="2"/>
      </w:pPr>
      <w:r>
        <w:rPr>
          <w:b/>
          <w:i/>
        </w:rPr>
        <w:lastRenderedPageBreak/>
        <w:t>A shortage or change in source of, or increase in price of, raw materials could restrict Varex’s ability to manufacture products, cause delays, or significantly increase its cost of goods.</w:t>
      </w:r>
    </w:p>
    <w:p w14:paraId="7BB4BE2D" w14:textId="77777777" w:rsidR="0073115C" w:rsidRDefault="00000000">
      <w:pPr>
        <w:spacing w:after="231"/>
        <w:ind w:left="15" w:right="14"/>
      </w:pPr>
      <w:r>
        <w:t xml:space="preserve">    Varex relies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5FF0B497" w14:textId="77777777" w:rsidR="0073115C" w:rsidRDefault="00000000">
      <w:pPr>
        <w:spacing w:after="261"/>
        <w:ind w:left="15" w:right="14"/>
      </w:pPr>
      <w:r>
        <w:t xml:space="preserve">    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304CE298" w14:textId="77777777" w:rsidR="0073115C" w:rsidRDefault="00000000">
      <w:pPr>
        <w:spacing w:after="260"/>
        <w:ind w:left="-5" w:right="2"/>
      </w:pPr>
      <w:r>
        <w:rPr>
          <w:b/>
          <w:i/>
        </w:rPr>
        <w:t>If Varex is not able to match its manufacturing capacity with demand for its products, its financial results may suffer.</w:t>
      </w:r>
    </w:p>
    <w:p w14:paraId="109D9D9D" w14:textId="77777777" w:rsidR="0073115C" w:rsidRDefault="00000000">
      <w:pPr>
        <w:spacing w:after="261"/>
        <w:ind w:left="15" w:right="14"/>
      </w:pPr>
      <w:r>
        <w:t xml:space="preserve">    Many of Varex’s products have a long production cycle, and Varex must anticipate demand for its products to ensure 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w:t>
      </w:r>
    </w:p>
    <w:p w14:paraId="09B452F3" w14:textId="77777777" w:rsidR="0073115C" w:rsidRDefault="00000000">
      <w:pPr>
        <w:spacing w:after="260"/>
        <w:ind w:left="-5" w:right="2"/>
      </w:pPr>
      <w:r>
        <w:rPr>
          <w:b/>
          <w:i/>
        </w:rPr>
        <w:t>Delivery schedules for Varex’s security, industrial, and inspection products tend to be unpredictable.</w:t>
      </w:r>
    </w:p>
    <w:p w14:paraId="65DEEF9E" w14:textId="77777777" w:rsidR="0073115C" w:rsidRDefault="00000000">
      <w:pPr>
        <w:spacing w:after="261"/>
        <w:ind w:left="15" w:right="14"/>
      </w:pPr>
      <w:r>
        <w:t xml:space="preserve">    Varex designs, manufactures, sells, and services Linatron® X-ray accelerators, image-processing software, and image 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349B7B35" w14:textId="77777777" w:rsidR="0073115C" w:rsidRDefault="00000000">
      <w:pPr>
        <w:ind w:left="15" w:right="14"/>
      </w:pPr>
      <w:r>
        <w:t xml:space="preserve">    The demand for Varex’s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4BD26EEE" w14:textId="77777777" w:rsidR="0073115C" w:rsidRDefault="00000000">
      <w:pPr>
        <w:spacing w:after="831"/>
        <w:ind w:left="-5" w:right="2"/>
      </w:pPr>
      <w:r>
        <w:rPr>
          <w:b/>
          <w:i/>
        </w:rPr>
        <w:t>Varex’s international manufacturing operations subject it to volatility and other risks, including high security risks, which could result in harm to its employees and contractors or substantial costs.</w:t>
      </w:r>
    </w:p>
    <w:p w14:paraId="62F66FA9" w14:textId="77777777" w:rsidR="0073115C" w:rsidRDefault="00000000">
      <w:pPr>
        <w:spacing w:after="7" w:line="254" w:lineRule="auto"/>
        <w:ind w:left="330" w:right="0"/>
        <w:jc w:val="center"/>
      </w:pPr>
      <w:r>
        <w:lastRenderedPageBreak/>
        <w:t>49</w:t>
      </w:r>
    </w:p>
    <w:p w14:paraId="23268003" w14:textId="77777777" w:rsidR="0073115C" w:rsidRDefault="00000000">
      <w:pPr>
        <w:spacing w:after="0" w:line="259" w:lineRule="auto"/>
        <w:ind w:left="0" w:right="-320" w:firstLine="0"/>
      </w:pPr>
      <w:r>
        <w:rPr>
          <w:rFonts w:ascii="Calibri" w:eastAsia="Calibri" w:hAnsi="Calibri" w:cs="Calibri"/>
          <w:noProof/>
          <w:sz w:val="22"/>
        </w:rPr>
        <mc:AlternateContent>
          <mc:Choice Requires="wpg">
            <w:drawing>
              <wp:inline distT="0" distB="0" distL="0" distR="0" wp14:anchorId="0493FBCF" wp14:editId="3C2FEDBF">
                <wp:extent cx="6896100" cy="19050"/>
                <wp:effectExtent l="0" t="0" r="0" b="0"/>
                <wp:docPr id="117603" name="Group 1176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94" name="Shape 1542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95" name="Shape 1542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58" name="Shape 145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59" name="Shape 145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603" style="width:543pt;height:1.5pt;mso-position-horizontal-relative:char;mso-position-vertical-relative:line" coordsize="68961,190">
                <v:shape id="Shape 154296" style="position:absolute;width:68961;height:95;left:0;top:0;" coordsize="6896100,9525" path="m0,0l6896100,0l6896100,9525l0,9525l0,0">
                  <v:stroke weight="0pt" endcap="flat" joinstyle="miter" miterlimit="10" on="false" color="#000000" opacity="0"/>
                  <v:fill on="true" color="#9a9a9a"/>
                </v:shape>
                <v:shape id="Shape 154297" style="position:absolute;width:68961;height:95;left:0;top:95;" coordsize="6896100,9525" path="m0,0l6896100,0l6896100,9525l0,9525l0,0">
                  <v:stroke weight="0pt" endcap="flat" joinstyle="miter" miterlimit="10" on="false" color="#000000" opacity="0"/>
                  <v:fill on="true" color="#eeeeee"/>
                </v:shape>
                <v:shape id="Shape 14558" style="position:absolute;width:95;height:190;left:68865;top:0;" coordsize="9525,19050" path="m9525,0l9525,19050l0,19050l0,9525l9525,0x">
                  <v:stroke weight="0pt" endcap="flat" joinstyle="miter" miterlimit="10" on="false" color="#000000" opacity="0"/>
                  <v:fill on="true" color="#eeeeee"/>
                </v:shape>
                <v:shape id="Shape 145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09AFDC" w14:textId="77777777" w:rsidR="0073115C" w:rsidRDefault="00000000">
      <w:pPr>
        <w:spacing w:after="285"/>
        <w:ind w:left="15" w:right="14"/>
      </w:pPr>
      <w:r>
        <w:lastRenderedPageBreak/>
        <w:t xml:space="preserve">    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69AC4A4F" w14:textId="77777777" w:rsidR="0073115C" w:rsidRDefault="00000000">
      <w:pPr>
        <w:numPr>
          <w:ilvl w:val="0"/>
          <w:numId w:val="7"/>
        </w:numPr>
        <w:ind w:right="14" w:hanging="360"/>
      </w:pPr>
      <w:r>
        <w:t>difficulties in staffing and managing employee relations and foreign operations, particularly in attracting and retaining personnel qualified to design, sell, test, and support its products;</w:t>
      </w:r>
    </w:p>
    <w:p w14:paraId="11ABAC2B" w14:textId="77777777" w:rsidR="0073115C" w:rsidRDefault="00000000">
      <w:pPr>
        <w:numPr>
          <w:ilvl w:val="0"/>
          <w:numId w:val="7"/>
        </w:numPr>
        <w:ind w:right="14" w:hanging="360"/>
      </w:pPr>
      <w:r>
        <w:t>fluctuations in currency exchange rates;</w:t>
      </w:r>
    </w:p>
    <w:p w14:paraId="01F89D94" w14:textId="77777777" w:rsidR="0073115C" w:rsidRDefault="00000000">
      <w:pPr>
        <w:numPr>
          <w:ilvl w:val="0"/>
          <w:numId w:val="7"/>
        </w:numPr>
        <w:ind w:right="14" w:hanging="360"/>
      </w:pPr>
      <w:r>
        <w:t>difficulties in coordinating its operations globally and in maintaining uniform standards, controls, procedures, and policies across its operations;</w:t>
      </w:r>
    </w:p>
    <w:p w14:paraId="39C1F3D5" w14:textId="77777777" w:rsidR="0073115C" w:rsidRDefault="00000000">
      <w:pPr>
        <w:numPr>
          <w:ilvl w:val="0"/>
          <w:numId w:val="7"/>
        </w:numPr>
        <w:ind w:right="14" w:hanging="360"/>
      </w:pPr>
      <w:r>
        <w:t>difficulties in enforcing contracts and protecting intellectual property;</w:t>
      </w:r>
    </w:p>
    <w:p w14:paraId="60B40DA4" w14:textId="77777777" w:rsidR="0073115C" w:rsidRDefault="00000000">
      <w:pPr>
        <w:numPr>
          <w:ilvl w:val="0"/>
          <w:numId w:val="7"/>
        </w:numPr>
        <w:ind w:right="14" w:hanging="360"/>
      </w:pPr>
      <w:r>
        <w:t>diversion of management attention;</w:t>
      </w:r>
    </w:p>
    <w:p w14:paraId="767C468F" w14:textId="77777777" w:rsidR="0073115C" w:rsidRDefault="00000000">
      <w:pPr>
        <w:numPr>
          <w:ilvl w:val="0"/>
          <w:numId w:val="7"/>
        </w:numPr>
        <w:ind w:right="14" w:hanging="360"/>
      </w:pPr>
      <w:r>
        <w:t>imposition of burdensome governmental regulations, including changing laws and regulations with respect to collection and maintenance of personally identifiable data;</w:t>
      </w:r>
    </w:p>
    <w:p w14:paraId="18ABD111" w14:textId="77777777" w:rsidR="0073115C" w:rsidRDefault="00000000">
      <w:pPr>
        <w:numPr>
          <w:ilvl w:val="0"/>
          <w:numId w:val="7"/>
        </w:numPr>
        <w:spacing w:after="262"/>
        <w:ind w:right="14" w:hanging="360"/>
      </w:pPr>
      <w:r>
        <w:t>regional and country-specific political and economic instability, as discussed in greater detail below; and •</w:t>
      </w:r>
      <w:r>
        <w:tab/>
        <w:t>inadequacy of the local infrastructure to support its operations.</w:t>
      </w:r>
    </w:p>
    <w:p w14:paraId="1280290F" w14:textId="77777777" w:rsidR="0073115C" w:rsidRDefault="00000000">
      <w:pPr>
        <w:spacing w:after="261"/>
        <w:ind w:left="15" w:right="14"/>
      </w:pPr>
      <w:r>
        <w:t xml:space="preserve">    Varex’s international locations expose it to higher security risks compared to its United States locations, which could result in 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59B3DA8C" w14:textId="77777777" w:rsidR="0073115C" w:rsidRDefault="00000000">
      <w:pPr>
        <w:spacing w:after="260"/>
        <w:ind w:left="-5" w:right="2"/>
      </w:pPr>
      <w:r>
        <w:rPr>
          <w:b/>
          <w:i/>
        </w:rPr>
        <w:t>Varex’s operations are vulnerable to interruption or loss due to natural or other disasters, power loss, strikes, and other events beyond its control.</w:t>
      </w:r>
    </w:p>
    <w:p w14:paraId="63D40C3E" w14:textId="77777777" w:rsidR="0073115C" w:rsidRDefault="00000000">
      <w:pPr>
        <w:spacing w:after="261"/>
        <w:ind w:left="15" w:right="14"/>
      </w:pPr>
      <w:r>
        <w:t xml:space="preserve">    Varex conducts some of its activities, including manufacturing, research and development, administration, and data processing 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58E68921" w14:textId="77777777" w:rsidR="0073115C" w:rsidRDefault="00000000">
      <w:pPr>
        <w:pStyle w:val="Heading1"/>
        <w:ind w:left="15" w:right="0"/>
      </w:pPr>
      <w:r>
        <w:t>Risks Relating to our Intellectual Property and Information Systems</w:t>
      </w:r>
    </w:p>
    <w:p w14:paraId="1F279254" w14:textId="77777777" w:rsidR="0073115C" w:rsidRDefault="00000000">
      <w:pPr>
        <w:spacing w:after="260"/>
        <w:ind w:left="-5" w:right="2"/>
      </w:pPr>
      <w:r>
        <w:rPr>
          <w:b/>
          <w:i/>
        </w:rPr>
        <w:t>Varex’s competitive position would be harmed if it is not able to maintain its intellectual property rights and protecting Varex’s intellectual property can be costly.</w:t>
      </w:r>
    </w:p>
    <w:p w14:paraId="4C25641A" w14:textId="77777777" w:rsidR="0073115C" w:rsidRDefault="00000000">
      <w:pPr>
        <w:ind w:left="15" w:right="14"/>
      </w:pPr>
      <w:r>
        <w:t>50</w:t>
      </w:r>
    </w:p>
    <w:p w14:paraId="517E0D24"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5C07F0C" wp14:editId="14D6ADDA">
                <wp:extent cx="6896100" cy="19050"/>
                <wp:effectExtent l="0" t="0" r="0" b="0"/>
                <wp:docPr id="117900" name="Group 1179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298" name="Shape 1542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299" name="Shape 1542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27" name="Shape 146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28" name="Shape 146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900" style="width:543pt;height:1.5pt;mso-position-horizontal-relative:char;mso-position-vertical-relative:line" coordsize="68961,190">
                <v:shape id="Shape 154300" style="position:absolute;width:68961;height:95;left:0;top:0;" coordsize="6896100,9525" path="m0,0l6896100,0l6896100,9525l0,9525l0,0">
                  <v:stroke weight="0pt" endcap="flat" joinstyle="miter" miterlimit="10" on="false" color="#000000" opacity="0"/>
                  <v:fill on="true" color="#9a9a9a"/>
                </v:shape>
                <v:shape id="Shape 154301" style="position:absolute;width:68961;height:95;left:0;top:95;" coordsize="6896100,9525" path="m0,0l6896100,0l6896100,9525l0,9525l0,0">
                  <v:stroke weight="0pt" endcap="flat" joinstyle="miter" miterlimit="10" on="false" color="#000000" opacity="0"/>
                  <v:fill on="true" color="#eeeeee"/>
                </v:shape>
                <v:shape id="Shape 14627" style="position:absolute;width:95;height:190;left:68865;top:0;" coordsize="9525,19050" path="m9525,0l9525,19050l0,19050l0,9525l9525,0x">
                  <v:stroke weight="0pt" endcap="flat" joinstyle="miter" miterlimit="10" on="false" color="#000000" opacity="0"/>
                  <v:fill on="true" color="#eeeeee"/>
                </v:shape>
                <v:shape id="Shape 146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BCAF3CB" w14:textId="77777777" w:rsidR="0073115C" w:rsidRDefault="00000000">
      <w:pPr>
        <w:spacing w:after="261"/>
        <w:ind w:left="15" w:right="14"/>
      </w:pPr>
      <w:r>
        <w:lastRenderedPageBreak/>
        <w:t xml:space="preserve">    Varex files applications as appropriate for patents covering new products and manufacturing processes. Varex cannot be sure, 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63F7AB27" w14:textId="77777777" w:rsidR="0073115C" w:rsidRDefault="00000000">
      <w:pPr>
        <w:spacing w:after="261"/>
        <w:ind w:left="15" w:right="14"/>
      </w:pPr>
      <w:r>
        <w:t xml:space="preserve">    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2F6DF37A" w14:textId="77777777" w:rsidR="0073115C" w:rsidRDefault="00000000">
      <w:pPr>
        <w:spacing w:after="260"/>
        <w:ind w:left="-5" w:right="2"/>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0AD84A68" wp14:editId="26AB32D4">
                <wp:simplePos x="0" y="0"/>
                <wp:positionH relativeFrom="page">
                  <wp:posOffset>444500</wp:posOffset>
                </wp:positionH>
                <wp:positionV relativeFrom="page">
                  <wp:posOffset>9683750</wp:posOffset>
                </wp:positionV>
                <wp:extent cx="6896100" cy="19050"/>
                <wp:effectExtent l="0" t="0" r="0" b="0"/>
                <wp:wrapTopAndBottom/>
                <wp:docPr id="118086" name="Group 1180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02" name="Shape 1543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03" name="Shape 1543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34" name="Shape 146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35" name="Shape 146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8086" style="width:543pt;height:1.5pt;position:absolute;mso-position-horizontal-relative:page;mso-position-horizontal:absolute;margin-left:35pt;mso-position-vertical-relative:page;margin-top:762.5pt;" coordsize="68961,190">
                <v:shape id="Shape 154304" style="position:absolute;width:68961;height:95;left:0;top:0;" coordsize="6896100,9525" path="m0,0l6896100,0l6896100,9525l0,9525l0,0">
                  <v:stroke weight="0pt" endcap="flat" joinstyle="miter" miterlimit="10" on="false" color="#000000" opacity="0"/>
                  <v:fill on="true" color="#9a9a9a"/>
                </v:shape>
                <v:shape id="Shape 154305" style="position:absolute;width:68961;height:95;left:0;top:95;" coordsize="6896100,9525" path="m0,0l6896100,0l6896100,9525l0,9525l0,0">
                  <v:stroke weight="0pt" endcap="flat" joinstyle="miter" miterlimit="10" on="false" color="#000000" opacity="0"/>
                  <v:fill on="true" color="#eeeeee"/>
                </v:shape>
                <v:shape id="Shape 14634" style="position:absolute;width:95;height:190;left:68865;top:0;" coordsize="9525,19050" path="m9525,0l9525,19050l0,19050l0,9525l9525,0x">
                  <v:stroke weight="0pt" endcap="flat" joinstyle="miter" miterlimit="10" on="false" color="#000000" opacity="0"/>
                  <v:fill on="true" color="#eeeeee"/>
                </v:shape>
                <v:shape id="Shape 1463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i/>
        </w:rPr>
        <w:t>Third parties may claim that Varex is infringing upon their intellectual property, and Varex could suffer significant litigation or licensing expenses or be prevented from selling its products.</w:t>
      </w:r>
    </w:p>
    <w:p w14:paraId="28224FE9" w14:textId="77777777" w:rsidR="0073115C" w:rsidRDefault="00000000">
      <w:pPr>
        <w:spacing w:after="261"/>
        <w:ind w:left="15" w:right="14"/>
      </w:pPr>
      <w:r>
        <w:t xml:space="preserve">    There is a substantial amount of litigation over patent and other intellectual property rights in the industries in which Varex 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47606726" w14:textId="77777777" w:rsidR="0073115C" w:rsidRDefault="00000000">
      <w:pPr>
        <w:spacing w:after="1101"/>
        <w:ind w:left="-5" w:right="2"/>
      </w:pPr>
      <w:r>
        <w:rPr>
          <w:b/>
          <w:i/>
        </w:rPr>
        <w:t>Disruption of critical information systems or material breaches in the security of Varex’s systems may materially and adversely affect its business and customer relations.</w:t>
      </w:r>
    </w:p>
    <w:p w14:paraId="5861FDE9" w14:textId="77777777" w:rsidR="0073115C" w:rsidRDefault="00000000">
      <w:pPr>
        <w:spacing w:after="7" w:line="254" w:lineRule="auto"/>
        <w:ind w:left="330" w:right="296"/>
        <w:jc w:val="center"/>
      </w:pPr>
      <w:r>
        <w:t>51</w:t>
      </w:r>
    </w:p>
    <w:p w14:paraId="4256BD12" w14:textId="77777777" w:rsidR="0073115C" w:rsidRDefault="0073115C">
      <w:pPr>
        <w:sectPr w:rsidR="0073115C">
          <w:headerReference w:type="even" r:id="rId47"/>
          <w:headerReference w:type="default" r:id="rId48"/>
          <w:headerReference w:type="first" r:id="rId49"/>
          <w:pgSz w:w="12240" w:h="15840"/>
          <w:pgMar w:top="621" w:right="680" w:bottom="727" w:left="700" w:header="720" w:footer="720" w:gutter="0"/>
          <w:cols w:space="720"/>
        </w:sectPr>
      </w:pPr>
    </w:p>
    <w:p w14:paraId="14A024D2" w14:textId="77777777" w:rsidR="0073115C" w:rsidRDefault="00000000">
      <w:pPr>
        <w:spacing w:after="261"/>
        <w:ind w:left="15" w:right="14"/>
      </w:pPr>
      <w:r>
        <w:lastRenderedPageBreak/>
        <w:t xml:space="preserve">    Information technology (including technology from third party providers) helps Varex operate efficiently, interface with and 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5EB1587D" w14:textId="77777777" w:rsidR="0073115C" w:rsidRDefault="00000000">
      <w:pPr>
        <w:spacing w:after="261"/>
        <w:ind w:left="15" w:right="14"/>
      </w:pPr>
      <w:r>
        <w:t xml:space="preserve">    Varex uses certain cloud-based software. A security breach, whether of Varex’s products, of Varex’s customers’ 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549CA932" w14:textId="77777777" w:rsidR="0073115C" w:rsidRDefault="00000000">
      <w:pPr>
        <w:pStyle w:val="Heading1"/>
        <w:ind w:left="15" w:right="0"/>
      </w:pPr>
      <w:r>
        <w:t>Risks Relating to Our Legal and Regulatory Environment</w:t>
      </w:r>
    </w:p>
    <w:p w14:paraId="1913D1B0" w14:textId="77777777" w:rsidR="0073115C" w:rsidRDefault="00000000">
      <w:pPr>
        <w:spacing w:after="260"/>
        <w:ind w:left="-5" w:right="2"/>
      </w:pPr>
      <w:r>
        <w:rPr>
          <w:b/>
          <w:i/>
        </w:rPr>
        <w:t>Changes in import/export regulatory regimes and tariffs could continue to negatively impact our business.</w:t>
      </w:r>
    </w:p>
    <w:p w14:paraId="285FFD58" w14:textId="77777777" w:rsidR="0073115C" w:rsidRDefault="00000000">
      <w:pPr>
        <w:spacing w:after="261"/>
        <w:ind w:left="15" w:right="14"/>
      </w:pPr>
      <w:r>
        <w:t xml:space="preserve">    Tariffs and changes in international trade agreements or trade-related laws and regulations may have an indirect 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0586D97C" w14:textId="77777777" w:rsidR="0073115C" w:rsidRDefault="00000000">
      <w:pPr>
        <w:spacing w:after="261"/>
        <w:ind w:left="15" w:right="14"/>
      </w:pPr>
      <w:r>
        <w:t xml:space="preserve">    In recent years,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21522C96" w14:textId="77777777" w:rsidR="0073115C" w:rsidRDefault="00000000">
      <w:pPr>
        <w:spacing w:after="231"/>
        <w:ind w:left="-5" w:right="2"/>
      </w:pPr>
      <w:r>
        <w:rPr>
          <w:b/>
          <w:i/>
        </w:rPr>
        <w:t>Compliance with foreign laws and regulations applicable to the marketing, manufacture, and distribution of Varex’s products may be costly, and failure to comply may result in significant penalties and other harm to Varex’s business.</w:t>
      </w:r>
    </w:p>
    <w:p w14:paraId="6885355B" w14:textId="77777777" w:rsidR="0073115C" w:rsidRDefault="00000000">
      <w:pPr>
        <w:ind w:left="15" w:right="14"/>
      </w:pPr>
      <w:r>
        <w:t xml:space="preserve">    Regulatory requirements affecting Varex’s operations and sales outside the United States vary from country to country, often differing significantly from those in the United States. In general, outside the United States, some of Varex’s products are regulated as medical devices by foreign governmental agencies similar to the FDA.</w:t>
      </w:r>
    </w:p>
    <w:p w14:paraId="595CCD1B" w14:textId="77777777" w:rsidR="0073115C" w:rsidRDefault="00000000">
      <w:pPr>
        <w:ind w:left="15" w:right="14"/>
      </w:pPr>
      <w:r>
        <w:lastRenderedPageBreak/>
        <w:t>52</w:t>
      </w:r>
    </w:p>
    <w:p w14:paraId="583577F9"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0C9A797" wp14:editId="232F04A7">
                <wp:extent cx="6896100" cy="19050"/>
                <wp:effectExtent l="0" t="0" r="0" b="0"/>
                <wp:docPr id="118242" name="Group 1182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06" name="Shape 1543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07" name="Shape 1543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48" name="Shape 147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49" name="Shape 147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242" style="width:543pt;height:1.5pt;mso-position-horizontal-relative:char;mso-position-vertical-relative:line" coordsize="68961,190">
                <v:shape id="Shape 154308" style="position:absolute;width:68961;height:95;left:0;top:0;" coordsize="6896100,9525" path="m0,0l6896100,0l6896100,9525l0,9525l0,0">
                  <v:stroke weight="0pt" endcap="flat" joinstyle="miter" miterlimit="10" on="false" color="#000000" opacity="0"/>
                  <v:fill on="true" color="#9a9a9a"/>
                </v:shape>
                <v:shape id="Shape 154309" style="position:absolute;width:68961;height:95;left:0;top:95;" coordsize="6896100,9525" path="m0,0l6896100,0l6896100,9525l0,9525l0,0">
                  <v:stroke weight="0pt" endcap="flat" joinstyle="miter" miterlimit="10" on="false" color="#000000" opacity="0"/>
                  <v:fill on="true" color="#eeeeee"/>
                </v:shape>
                <v:shape id="Shape 14748" style="position:absolute;width:95;height:190;left:68865;top:0;" coordsize="9525,19050" path="m9525,0l9525,19050l0,19050l0,9525l9525,0x">
                  <v:stroke weight="0pt" endcap="flat" joinstyle="miter" miterlimit="10" on="false" color="#000000" opacity="0"/>
                  <v:fill on="true" color="#eeeeee"/>
                </v:shape>
                <v:shape id="Shape 147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6486C44" w14:textId="77777777" w:rsidR="0073115C" w:rsidRDefault="00000000">
      <w:pPr>
        <w:ind w:left="15" w:right="14"/>
      </w:pPr>
      <w:r>
        <w:lastRenderedPageBreak/>
        <w:t xml:space="preserve">    For Varex to market its products internationally, Varex must obtain clearances or approvals for products and product modifications.</w:t>
      </w:r>
    </w:p>
    <w:p w14:paraId="736E3A40" w14:textId="77777777" w:rsidR="0073115C" w:rsidRDefault="00000000">
      <w:pPr>
        <w:spacing w:after="231"/>
        <w:ind w:left="15" w:right="14"/>
      </w:pPr>
      <w:r>
        <w:t>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may add additional complexity, cost and delays in marketing or selling Varex’s products.</w:t>
      </w:r>
    </w:p>
    <w:p w14:paraId="66BDA960" w14:textId="77777777" w:rsidR="0073115C" w:rsidRDefault="00000000">
      <w:pPr>
        <w:spacing w:after="231"/>
        <w:ind w:left="15" w:right="14"/>
      </w:pPr>
      <w:r>
        <w:t xml:space="preserve">    Within the EU/EEA, Varex must obtain, and in turn affix, a CE mark certification, which is a European marking of conformity 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1517B918" w14:textId="77777777" w:rsidR="0073115C" w:rsidRDefault="00000000">
      <w:pPr>
        <w:spacing w:after="231"/>
        <w:ind w:left="15" w:right="14"/>
      </w:pPr>
      <w:r>
        <w:t xml:space="preserve">    Varex is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4A2492CD" w14:textId="77777777" w:rsidR="0073115C" w:rsidRDefault="00000000">
      <w:pPr>
        <w:spacing w:after="231"/>
        <w:ind w:left="15" w:right="14"/>
      </w:pPr>
      <w:r>
        <w:t xml:space="preserve">    In addition, Varex is required to timely file various reports with international regulatory authorities similar to the reports it is 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7820AE71" w14:textId="77777777" w:rsidR="0073115C" w:rsidRDefault="00000000">
      <w:pPr>
        <w:spacing w:after="231"/>
        <w:ind w:left="15" w:right="14"/>
      </w:pPr>
      <w:r>
        <w:t xml:space="preserve">    Further, as Varex enters new businesses or pursues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18D11B71" w14:textId="77777777" w:rsidR="0073115C" w:rsidRDefault="00000000">
      <w:pPr>
        <w:spacing w:after="231"/>
        <w:ind w:left="-5" w:right="2"/>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2916713B" w14:textId="77777777" w:rsidR="0073115C" w:rsidRDefault="00000000">
      <w:pPr>
        <w:spacing w:after="231"/>
        <w:ind w:left="15" w:right="14"/>
      </w:pPr>
      <w:r>
        <w:t xml:space="preserve">    Some of Varex’s products and those of OEMs that incorporate Varex’s products are subject to extensive and rigorous government regulation in the United States. Compliance with these laws and regulations is expensive and time-consuming, and failure to comply with these laws and regulations could materially and adversely affect Varex’s business.</w:t>
      </w:r>
    </w:p>
    <w:p w14:paraId="5D029A3B" w14:textId="77777777" w:rsidR="0073115C" w:rsidRDefault="00000000">
      <w:pPr>
        <w:ind w:left="15" w:right="14"/>
      </w:pPr>
      <w:r>
        <w:t xml:space="preserve">    Generally, Varex’s manufacturing operations for medical devices, and those of its third-party manufacturers, are required to comply with the Quality System Regulations (“QSR”) of the FDA, as well as other federal and state regulations for medical devices</w:t>
      </w:r>
    </w:p>
    <w:p w14:paraId="47E3B34F" w14:textId="77777777" w:rsidR="0073115C" w:rsidRDefault="00000000">
      <w:pPr>
        <w:ind w:left="15" w:right="14"/>
      </w:pPr>
      <w:r>
        <w:t>53</w:t>
      </w:r>
    </w:p>
    <w:p w14:paraId="0562AA6E" w14:textId="77777777" w:rsidR="0073115C"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5DD2485E" wp14:editId="672F25D9">
                <wp:extent cx="6896100" cy="19050"/>
                <wp:effectExtent l="0" t="0" r="0" b="0"/>
                <wp:docPr id="118186" name="Group 1181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10" name="Shape 1543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11" name="Shape 1543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10" name="Shape 148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11" name="Shape 148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186" style="width:543pt;height:1.5pt;mso-position-horizontal-relative:char;mso-position-vertical-relative:line" coordsize="68961,190">
                <v:shape id="Shape 154312" style="position:absolute;width:68961;height:95;left:0;top:0;" coordsize="6896100,9525" path="m0,0l6896100,0l6896100,9525l0,9525l0,0">
                  <v:stroke weight="0pt" endcap="flat" joinstyle="miter" miterlimit="10" on="false" color="#000000" opacity="0"/>
                  <v:fill on="true" color="#9a9a9a"/>
                </v:shape>
                <v:shape id="Shape 154313" style="position:absolute;width:68961;height:95;left:0;top:95;" coordsize="6896100,9525" path="m0,0l6896100,0l6896100,9525l0,9525l0,0">
                  <v:stroke weight="0pt" endcap="flat" joinstyle="miter" miterlimit="10" on="false" color="#000000" opacity="0"/>
                  <v:fill on="true" color="#eeeeee"/>
                </v:shape>
                <v:shape id="Shape 14810" style="position:absolute;width:95;height:190;left:68865;top:0;" coordsize="9525,19050" path="m9525,0l9525,19050l0,19050l0,9525l9525,0x">
                  <v:stroke weight="0pt" endcap="flat" joinstyle="miter" miterlimit="10" on="false" color="#000000" opacity="0"/>
                  <v:fill on="true" color="#eeeeee"/>
                </v:shape>
                <v:shape id="Shape 148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30F170" w14:textId="77777777" w:rsidR="0073115C" w:rsidRDefault="00000000">
      <w:pPr>
        <w:spacing w:after="231"/>
        <w:ind w:left="15" w:right="14"/>
      </w:pPr>
      <w:r>
        <w:lastRenderedPageBreak/>
        <w:t>and radiation-emitting products. The FDA, through authorized auditing organizations,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Form FDA 483 reports are not addressed and/or corrective action is not taken in a timely manner and to the FDA’s satisfaction, the FDA may issue a warning letter and/or proceed directly to an enforcement action. Failure to respond in a timely manner to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31AB275C" w14:textId="77777777" w:rsidR="0073115C" w:rsidRDefault="00000000">
      <w:pPr>
        <w:spacing w:after="231"/>
        <w:ind w:left="15" w:right="14"/>
      </w:pPr>
      <w:r>
        <w:t xml:space="preserve">    In addition, Varex is required to timely file various reports with the FDA, including reports required by the medical device 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0E11CDD1" w14:textId="77777777" w:rsidR="0073115C" w:rsidRDefault="00000000">
      <w:pPr>
        <w:spacing w:after="231"/>
        <w:ind w:left="15" w:right="14"/>
      </w:pPr>
      <w:r>
        <w:t xml:space="preserve">    Government regulation may also cause significant delays or even prevent the marketing and full commercialization of future 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5C1172C9" w14:textId="77777777" w:rsidR="0073115C" w:rsidRDefault="00000000">
      <w:pPr>
        <w:spacing w:after="255"/>
        <w:ind w:left="15" w:right="14"/>
      </w:pPr>
      <w:r>
        <w:t xml:space="preserve">    If Varex or any of its suppliers, distributors, agents, or customers fail to comply with FDA, Federal Trade Commission, or other applicable U.S. regulatory requirements or are perceived to have failed to comply with regulations, Varex may face:</w:t>
      </w:r>
    </w:p>
    <w:p w14:paraId="246D7B23" w14:textId="77777777" w:rsidR="0073115C" w:rsidRDefault="00000000">
      <w:pPr>
        <w:numPr>
          <w:ilvl w:val="0"/>
          <w:numId w:val="8"/>
        </w:numPr>
        <w:ind w:right="14" w:hanging="360"/>
      </w:pPr>
      <w:r>
        <w:t>adverse publicity affecting both Varex and its customers;</w:t>
      </w:r>
    </w:p>
    <w:p w14:paraId="1719B9B2" w14:textId="77777777" w:rsidR="0073115C" w:rsidRDefault="00000000">
      <w:pPr>
        <w:numPr>
          <w:ilvl w:val="0"/>
          <w:numId w:val="8"/>
        </w:numPr>
        <w:ind w:right="14" w:hanging="360"/>
      </w:pPr>
      <w:r>
        <w:t>increased pressures from competitors;</w:t>
      </w:r>
    </w:p>
    <w:p w14:paraId="50F59C2F" w14:textId="77777777" w:rsidR="0073115C" w:rsidRDefault="00000000">
      <w:pPr>
        <w:numPr>
          <w:ilvl w:val="0"/>
          <w:numId w:val="8"/>
        </w:numPr>
        <w:ind w:right="14" w:hanging="360"/>
      </w:pPr>
      <w:r>
        <w:t>investigations by governmental authorities;</w:t>
      </w:r>
    </w:p>
    <w:p w14:paraId="79758B97" w14:textId="77777777" w:rsidR="0073115C" w:rsidRDefault="00000000">
      <w:pPr>
        <w:numPr>
          <w:ilvl w:val="0"/>
          <w:numId w:val="8"/>
        </w:numPr>
        <w:ind w:right="14" w:hanging="360"/>
      </w:pPr>
      <w:r>
        <w:t>fines, injunctions, civil penalties, and criminal prosecution;</w:t>
      </w:r>
    </w:p>
    <w:p w14:paraId="2D791BDD" w14:textId="77777777" w:rsidR="0073115C" w:rsidRDefault="00000000">
      <w:pPr>
        <w:numPr>
          <w:ilvl w:val="0"/>
          <w:numId w:val="8"/>
        </w:numPr>
        <w:ind w:right="14" w:hanging="360"/>
      </w:pPr>
      <w:r>
        <w:t>partial suspension or total shutdown of production facilities or the imposition of operating restrictions;</w:t>
      </w:r>
    </w:p>
    <w:p w14:paraId="1A2EB871" w14:textId="77777777" w:rsidR="0073115C" w:rsidRDefault="00000000">
      <w:pPr>
        <w:numPr>
          <w:ilvl w:val="0"/>
          <w:numId w:val="8"/>
        </w:numPr>
        <w:ind w:right="14" w:hanging="360"/>
      </w:pPr>
      <w:r>
        <w:t>increased difficulty in obtaining required clearances or approvals or losses of clearances or approvals already granted;</w:t>
      </w:r>
    </w:p>
    <w:p w14:paraId="0D6681A6" w14:textId="77777777" w:rsidR="0073115C" w:rsidRDefault="00000000">
      <w:pPr>
        <w:numPr>
          <w:ilvl w:val="0"/>
          <w:numId w:val="8"/>
        </w:numPr>
        <w:ind w:right="14" w:hanging="360"/>
      </w:pPr>
      <w:r>
        <w:t>seizures or recalls of Varex products or those of its customers;</w:t>
      </w:r>
    </w:p>
    <w:p w14:paraId="3088726E" w14:textId="77777777" w:rsidR="0073115C" w:rsidRDefault="00000000">
      <w:pPr>
        <w:numPr>
          <w:ilvl w:val="0"/>
          <w:numId w:val="8"/>
        </w:numPr>
        <w:ind w:right="14" w:hanging="360"/>
      </w:pPr>
      <w:r>
        <w:t>delays in purchasing decisions by customers or cancellation of existing orders;</w:t>
      </w:r>
    </w:p>
    <w:p w14:paraId="7D9AB77B" w14:textId="77777777" w:rsidR="0073115C" w:rsidRDefault="00000000">
      <w:pPr>
        <w:numPr>
          <w:ilvl w:val="0"/>
          <w:numId w:val="8"/>
        </w:numPr>
        <w:ind w:right="14" w:hanging="360"/>
      </w:pPr>
      <w:r>
        <w:t>the inability to sell Varex products; and</w:t>
      </w:r>
    </w:p>
    <w:p w14:paraId="337DDB80" w14:textId="77777777" w:rsidR="0073115C" w:rsidRDefault="00000000">
      <w:pPr>
        <w:numPr>
          <w:ilvl w:val="0"/>
          <w:numId w:val="8"/>
        </w:numPr>
        <w:spacing w:after="235"/>
        <w:ind w:right="14" w:hanging="360"/>
      </w:pPr>
      <w:r>
        <w:t>difficulty in obtaining product liability or operating insurance at a reasonable cost, or at all.</w:t>
      </w:r>
    </w:p>
    <w:p w14:paraId="7E5A940A" w14:textId="77777777" w:rsidR="0073115C" w:rsidRDefault="00000000">
      <w:pPr>
        <w:spacing w:after="231"/>
        <w:ind w:left="15" w:right="14"/>
      </w:pPr>
      <w:r>
        <w:t xml:space="preserve">    Varex is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73EE3BF7" w14:textId="77777777" w:rsidR="0073115C" w:rsidRDefault="00000000">
      <w:pPr>
        <w:spacing w:after="260"/>
        <w:ind w:left="-5" w:right="2"/>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157F6825" w14:textId="77777777" w:rsidR="0073115C" w:rsidRDefault="00000000">
      <w:pPr>
        <w:ind w:left="15" w:right="14"/>
      </w:pPr>
      <w:r>
        <w:lastRenderedPageBreak/>
        <w:t>54</w:t>
      </w:r>
    </w:p>
    <w:p w14:paraId="53CB1F31"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6CBDEA9" wp14:editId="2629B14B">
                <wp:extent cx="6896100" cy="19050"/>
                <wp:effectExtent l="0" t="0" r="0" b="0"/>
                <wp:docPr id="118600" name="Group 1186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14" name="Shape 1543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15" name="Shape 1543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82" name="Shape 148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83" name="Shape 148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600" style="width:543pt;height:1.5pt;mso-position-horizontal-relative:char;mso-position-vertical-relative:line" coordsize="68961,190">
                <v:shape id="Shape 154316" style="position:absolute;width:68961;height:95;left:0;top:0;" coordsize="6896100,9525" path="m0,0l6896100,0l6896100,9525l0,9525l0,0">
                  <v:stroke weight="0pt" endcap="flat" joinstyle="miter" miterlimit="10" on="false" color="#000000" opacity="0"/>
                  <v:fill on="true" color="#9a9a9a"/>
                </v:shape>
                <v:shape id="Shape 154317" style="position:absolute;width:68961;height:95;left:0;top:95;" coordsize="6896100,9525" path="m0,0l6896100,0l6896100,9525l0,9525l0,0">
                  <v:stroke weight="0pt" endcap="flat" joinstyle="miter" miterlimit="10" on="false" color="#000000" opacity="0"/>
                  <v:fill on="true" color="#eeeeee"/>
                </v:shape>
                <v:shape id="Shape 14882" style="position:absolute;width:95;height:190;left:68865;top:0;" coordsize="9525,19050" path="m9525,0l9525,19050l0,19050l0,9525l9525,0x">
                  <v:stroke weight="0pt" endcap="flat" joinstyle="miter" miterlimit="10" on="false" color="#000000" opacity="0"/>
                  <v:fill on="true" color="#eeeeee"/>
                </v:shape>
                <v:shape id="Shape 1488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2788D24" w14:textId="77777777" w:rsidR="0073115C" w:rsidRDefault="00000000">
      <w:pPr>
        <w:spacing w:after="231"/>
        <w:ind w:left="15" w:right="14"/>
      </w:pPr>
      <w:r>
        <w:lastRenderedPageBreak/>
        <w:t xml:space="preserve">    Varex markets and distributes certain X-ray tubes through distributors and third-party/multi-vendor service organizations that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55CB7EF6" w14:textId="77777777" w:rsidR="0073115C" w:rsidRDefault="00000000">
      <w:pPr>
        <w:spacing w:after="231"/>
        <w:ind w:left="15" w:right="14"/>
      </w:pPr>
      <w:r>
        <w:t xml:space="preserve">    In addition, certain countries in which Varex products are sold require products to undergo re-registration if the product is altered in any significant way, and it may be determined that the separation of Varex from Varian, including Varex’s new name, will require these products to be re-registered as Varex products, even if they are physically unchanged.</w:t>
      </w:r>
    </w:p>
    <w:p w14:paraId="7AD277E2" w14:textId="77777777" w:rsidR="0073115C" w:rsidRDefault="00000000">
      <w:pPr>
        <w:spacing w:after="231"/>
        <w:ind w:left="15" w:right="14"/>
      </w:pPr>
      <w:r>
        <w:t xml:space="preserve">    These registration processes can be costly and time consuming, and customers may decide to purchase products from 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774E151B" w14:textId="77777777" w:rsidR="0073115C" w:rsidRDefault="00000000">
      <w:pPr>
        <w:spacing w:after="231"/>
        <w:ind w:left="-5" w:right="2"/>
      </w:pPr>
      <w:r>
        <w:rPr>
          <w:b/>
          <w:i/>
        </w:rPr>
        <w:t>Existing and future healthcare reforms, including the Affordable Care Act and changes to reimbursement rates, may indirectly have a material adverse effect on Varex’s business and results of operations.</w:t>
      </w:r>
    </w:p>
    <w:p w14:paraId="098C9E54" w14:textId="77777777" w:rsidR="0073115C" w:rsidRDefault="00000000">
      <w:pPr>
        <w:spacing w:after="231"/>
        <w:ind w:left="15" w:right="14"/>
      </w:pPr>
      <w:r>
        <w:t xml:space="preserve">    Sales of Varex’s products to OEMs in the medical sector indirectly depend on whether adequate reimbursement is available 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72A2B72F" w14:textId="77777777" w:rsidR="0073115C" w:rsidRDefault="00000000">
      <w:pPr>
        <w:spacing w:after="231"/>
        <w:ind w:left="15" w:right="14"/>
      </w:pPr>
      <w:r>
        <w:t xml:space="preserve">    Healthcare reform proposals and medical cost containment measures in the United States and in many foreign countries could 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675A6887" w14:textId="77777777" w:rsidR="0073115C" w:rsidRDefault="00000000">
      <w:pPr>
        <w:spacing w:after="231"/>
        <w:ind w:left="-5" w:right="2"/>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1268F6F6" w14:textId="77777777" w:rsidR="0073115C" w:rsidRDefault="00000000">
      <w:pPr>
        <w:ind w:left="15" w:right="14"/>
      </w:pPr>
      <w:r>
        <w:t xml:space="preserve">    </w:t>
      </w:r>
      <w:r>
        <w:rPr>
          <w:i/>
        </w:rPr>
        <w:t>Anti-corruption laws and regulations</w:t>
      </w:r>
      <w:r>
        <w:t>. Varex is subject to the U.S. Foreign Corrupt Practices Act and anti-corruption laws, as 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5FD6EEC4" w14:textId="77777777" w:rsidR="0073115C" w:rsidRDefault="00000000">
      <w:pPr>
        <w:ind w:left="15" w:right="14"/>
      </w:pPr>
      <w:r>
        <w:t>55</w:t>
      </w:r>
    </w:p>
    <w:p w14:paraId="5392C645" w14:textId="77777777" w:rsidR="0073115C"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2883510E" wp14:editId="50C95283">
                <wp:extent cx="6896100" cy="19050"/>
                <wp:effectExtent l="0" t="0" r="0" b="0"/>
                <wp:docPr id="119040" name="Group 1190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18" name="Shape 1543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19" name="Shape 1543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46" name="Shape 149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47" name="Shape 149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040" style="width:543pt;height:1.5pt;mso-position-horizontal-relative:char;mso-position-vertical-relative:line" coordsize="68961,190">
                <v:shape id="Shape 154320" style="position:absolute;width:68961;height:95;left:0;top:0;" coordsize="6896100,9525" path="m0,0l6896100,0l6896100,9525l0,9525l0,0">
                  <v:stroke weight="0pt" endcap="flat" joinstyle="miter" miterlimit="10" on="false" color="#000000" opacity="0"/>
                  <v:fill on="true" color="#9a9a9a"/>
                </v:shape>
                <v:shape id="Shape 154321" style="position:absolute;width:68961;height:95;left:0;top:95;" coordsize="6896100,9525" path="m0,0l6896100,0l6896100,9525l0,9525l0,0">
                  <v:stroke weight="0pt" endcap="flat" joinstyle="miter" miterlimit="10" on="false" color="#000000" opacity="0"/>
                  <v:fill on="true" color="#eeeeee"/>
                </v:shape>
                <v:shape id="Shape 14946" style="position:absolute;width:95;height:190;left:68865;top:0;" coordsize="9525,19050" path="m9525,0l9525,19050l0,19050l0,9525l9525,0x">
                  <v:stroke weight="0pt" endcap="flat" joinstyle="miter" miterlimit="10" on="false" color="#000000" opacity="0"/>
                  <v:fill on="true" color="#eeeeee"/>
                </v:shape>
                <v:shape id="Shape 149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0CD2294" w14:textId="77777777" w:rsidR="0073115C" w:rsidRDefault="00000000">
      <w:pPr>
        <w:spacing w:after="231"/>
        <w:ind w:left="15" w:right="14"/>
      </w:pPr>
      <w:r>
        <w:lastRenderedPageBreak/>
        <w:t xml:space="preserve">    </w:t>
      </w:r>
      <w:r>
        <w:rPr>
          <w:i/>
        </w:rPr>
        <w:t>Competition and trade compliance laws</w:t>
      </w:r>
      <w:r>
        <w:t>. Varex is subject to various competition and trade compliance laws in the jurisdictions 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18B4559E" w14:textId="77777777" w:rsidR="0073115C" w:rsidRDefault="00000000">
      <w:pPr>
        <w:spacing w:after="231"/>
        <w:ind w:left="15" w:right="14"/>
      </w:pPr>
      <w:r>
        <w:t xml:space="preserve">    </w:t>
      </w:r>
      <w:r>
        <w:rPr>
          <w:i/>
        </w:rPr>
        <w:t>Laws and ethical rules governing interactions with healthcare providers</w:t>
      </w:r>
      <w:r>
        <w:t>. Varex does not generally sell its products directly to 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59455DAC" w14:textId="77777777" w:rsidR="0073115C" w:rsidRDefault="00000000">
      <w:pPr>
        <w:spacing w:after="231"/>
        <w:ind w:left="15" w:right="14"/>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55277011" w14:textId="77777777" w:rsidR="0073115C" w:rsidRDefault="00000000">
      <w:pPr>
        <w:spacing w:after="231"/>
        <w:ind w:left="15" w:right="14"/>
      </w:pPr>
      <w:r>
        <w:t xml:space="preserve">    Varex is subject to similar laws in foreign countries where it conducts business. For example, within the EU, the control of 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65031B2F" w14:textId="77777777" w:rsidR="0073115C" w:rsidRDefault="00000000">
      <w:pPr>
        <w:spacing w:after="231"/>
        <w:ind w:left="-5" w:right="2"/>
      </w:pPr>
      <w:r>
        <w:rPr>
          <w:b/>
          <w:i/>
        </w:rPr>
        <w:t>Certain of Varex’s products are subject to regulations relating to use of radioactive material, compliance with which may be costly, and a failure to comply therewith may materially and adversely affect Varex’s business.</w:t>
      </w:r>
    </w:p>
    <w:p w14:paraId="4336C034" w14:textId="77777777" w:rsidR="0073115C" w:rsidRDefault="00000000">
      <w:pPr>
        <w:ind w:left="15" w:right="14"/>
      </w:pPr>
      <w:r>
        <w:t xml:space="preserve">    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26785479" w14:textId="77777777" w:rsidR="0073115C" w:rsidRDefault="00000000">
      <w:pPr>
        <w:ind w:left="15" w:right="14"/>
      </w:pPr>
      <w:r>
        <w:t>56</w:t>
      </w:r>
    </w:p>
    <w:p w14:paraId="714D67AB" w14:textId="77777777" w:rsidR="0073115C"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566F4FEB" wp14:editId="0759CC88">
                <wp:extent cx="6896100" cy="19050"/>
                <wp:effectExtent l="0" t="0" r="0" b="0"/>
                <wp:docPr id="119173" name="Group 1191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22" name="Shape 1543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23" name="Shape 1543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13" name="Shape 150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14" name="Shape 150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173" style="width:543pt;height:1.5pt;mso-position-horizontal-relative:char;mso-position-vertical-relative:line" coordsize="68961,190">
                <v:shape id="Shape 154324" style="position:absolute;width:68961;height:95;left:0;top:0;" coordsize="6896100,9525" path="m0,0l6896100,0l6896100,9525l0,9525l0,0">
                  <v:stroke weight="0pt" endcap="flat" joinstyle="miter" miterlimit="10" on="false" color="#000000" opacity="0"/>
                  <v:fill on="true" color="#9a9a9a"/>
                </v:shape>
                <v:shape id="Shape 154325" style="position:absolute;width:68961;height:95;left:0;top:95;" coordsize="6896100,9525" path="m0,0l6896100,0l6896100,9525l0,9525l0,0">
                  <v:stroke weight="0pt" endcap="flat" joinstyle="miter" miterlimit="10" on="false" color="#000000" opacity="0"/>
                  <v:fill on="true" color="#eeeeee"/>
                </v:shape>
                <v:shape id="Shape 15013" style="position:absolute;width:95;height:190;left:68865;top:0;" coordsize="9525,19050" path="m9525,0l9525,19050l0,19050l0,9525l9525,0x">
                  <v:stroke weight="0pt" endcap="flat" joinstyle="miter" miterlimit="10" on="false" color="#000000" opacity="0"/>
                  <v:fill on="true" color="#eeeeee"/>
                </v:shape>
                <v:shape id="Shape 1501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18EF06D" w14:textId="77777777" w:rsidR="0073115C" w:rsidRDefault="00000000">
      <w:pPr>
        <w:spacing w:after="231"/>
        <w:ind w:left="15" w:right="14"/>
      </w:pPr>
      <w:r>
        <w:lastRenderedPageBreak/>
        <w:t xml:space="preserve">    Varex’s industrial and medical devices utilizing radioactive material are subject to NRC clearance and approval requirements, 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23AA4F41" w14:textId="77777777" w:rsidR="0073115C" w:rsidRDefault="00000000">
      <w:pPr>
        <w:spacing w:after="231"/>
        <w:ind w:left="15" w:right="14"/>
      </w:pPr>
      <w:r>
        <w:t xml:space="preserve">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57AF394B" w14:textId="77777777" w:rsidR="0073115C" w:rsidRDefault="00000000">
      <w:pPr>
        <w:spacing w:after="231"/>
        <w:ind w:left="-5" w:right="2"/>
      </w:pPr>
      <w:r>
        <w:rPr>
          <w:b/>
          <w:i/>
        </w:rPr>
        <w:t>If Varex is unable to obtain required FDA clearances or approvals for a product or is unduly delayed in doing so, or the uses of that product were limited, Varex’s business could suffer.</w:t>
      </w:r>
    </w:p>
    <w:p w14:paraId="7835D36D" w14:textId="77777777" w:rsidR="0073115C" w:rsidRDefault="00000000">
      <w:pPr>
        <w:spacing w:after="231"/>
        <w:ind w:left="15" w:right="14"/>
      </w:pPr>
      <w:r>
        <w:t xml:space="preserve">    Typically, Varex’s OEM customers are responsible for obtaining 510(k) pre-market notification clearance on their systems that 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43FCECFD" w14:textId="77777777" w:rsidR="0073115C" w:rsidRDefault="00000000">
      <w:pPr>
        <w:spacing w:after="229"/>
        <w:ind w:left="-5" w:right="2"/>
      </w:pPr>
      <w:r>
        <w:rPr>
          <w:b/>
          <w:i/>
        </w:rPr>
        <w:t>Unfavorable results of legal proceedings could materially and adversely affect Varex’s financial results.</w:t>
      </w:r>
    </w:p>
    <w:p w14:paraId="591C916E" w14:textId="77777777" w:rsidR="0073115C" w:rsidRDefault="00000000">
      <w:pPr>
        <w:spacing w:after="231"/>
        <w:ind w:left="15" w:right="14"/>
      </w:pPr>
      <w:r>
        <w:t xml:space="preserve">    From time to time, Varex is a party to or otherwise involved in legal proceedings, claims, government inspections, audits or 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Varex’s operations. For these and other reasons, Varex may choose to settle legal proceedings and claims, regardless of their actual merit.</w:t>
      </w:r>
    </w:p>
    <w:p w14:paraId="38041BE7" w14:textId="77777777" w:rsidR="0073115C" w:rsidRDefault="00000000">
      <w:pPr>
        <w:spacing w:after="231"/>
        <w:ind w:left="15" w:right="14"/>
      </w:pPr>
      <w:r>
        <w:t xml:space="preserve">    If a legal proceeding were ultimately resolved against Varex, it could result in significant compensatory damages, and, in 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10AF38D3" w14:textId="77777777" w:rsidR="0073115C" w:rsidRDefault="00000000">
      <w:pPr>
        <w:spacing w:after="260"/>
        <w:ind w:left="-5" w:right="2"/>
      </w:pPr>
      <w:r>
        <w:rPr>
          <w:b/>
          <w:i/>
        </w:rPr>
        <w:t>New accounting pronouncements or changes in interpretation or application of generally accepted accounting principles may materially and adversely affect Varex’s operating results.</w:t>
      </w:r>
    </w:p>
    <w:p w14:paraId="2D23AA34" w14:textId="77777777" w:rsidR="0073115C" w:rsidRDefault="00000000">
      <w:pPr>
        <w:ind w:left="15" w:right="14"/>
      </w:pPr>
      <w:r>
        <w:t xml:space="preserve">    Varex prepares its financial statements in accordance with GAAP. These principles are subject to interpretation by the FASB, American Institute of Certified Public Accountants, the SEC, and various other regulatory and/or accounting bodies. New accounting pronouncements, or a change in interpretations of, or its application of, existing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w:t>
      </w:r>
    </w:p>
    <w:p w14:paraId="4C456588" w14:textId="77777777" w:rsidR="0073115C" w:rsidRDefault="00000000">
      <w:pPr>
        <w:ind w:left="15" w:right="14"/>
      </w:pPr>
      <w:r>
        <w:t>57</w:t>
      </w:r>
    </w:p>
    <w:p w14:paraId="1D54E7AD" w14:textId="77777777" w:rsidR="0073115C"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1B082EF0" wp14:editId="23FD6323">
                <wp:extent cx="6896100" cy="19050"/>
                <wp:effectExtent l="0" t="0" r="0" b="0"/>
                <wp:docPr id="119407" name="Group 1194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26" name="Shape 1543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27" name="Shape 1543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74" name="Shape 150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75" name="Shape 150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407" style="width:543pt;height:1.5pt;mso-position-horizontal-relative:char;mso-position-vertical-relative:line" coordsize="68961,190">
                <v:shape id="Shape 154328" style="position:absolute;width:68961;height:95;left:0;top:0;" coordsize="6896100,9525" path="m0,0l6896100,0l6896100,9525l0,9525l0,0">
                  <v:stroke weight="0pt" endcap="flat" joinstyle="miter" miterlimit="10" on="false" color="#000000" opacity="0"/>
                  <v:fill on="true" color="#9a9a9a"/>
                </v:shape>
                <v:shape id="Shape 154329" style="position:absolute;width:68961;height:95;left:0;top:95;" coordsize="6896100,9525" path="m0,0l6896100,0l6896100,9525l0,9525l0,0">
                  <v:stroke weight="0pt" endcap="flat" joinstyle="miter" miterlimit="10" on="false" color="#000000" opacity="0"/>
                  <v:fill on="true" color="#eeeeee"/>
                </v:shape>
                <v:shape id="Shape 15074" style="position:absolute;width:95;height:190;left:68865;top:0;" coordsize="9525,19050" path="m9525,0l9525,19050l0,19050l0,9525l9525,0x">
                  <v:stroke weight="0pt" endcap="flat" joinstyle="miter" miterlimit="10" on="false" color="#000000" opacity="0"/>
                  <v:fill on="true" color="#eeeeee"/>
                </v:shape>
                <v:shape id="Shape 150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48A672" w14:textId="77777777" w:rsidR="0073115C" w:rsidRDefault="00000000">
      <w:pPr>
        <w:spacing w:after="231"/>
        <w:ind w:left="15" w:right="14"/>
      </w:pPr>
      <w:r>
        <w:lastRenderedPageBreak/>
        <w:t>results of operations to fluctuate from period to period, make it more difficult to compare its financial results to prior periods, and could cause Varex to delay required filings under the Exchange Act.</w:t>
      </w:r>
    </w:p>
    <w:p w14:paraId="47265202" w14:textId="77777777" w:rsidR="0073115C" w:rsidRDefault="00000000">
      <w:pPr>
        <w:spacing w:after="231"/>
        <w:ind w:left="15" w:right="14"/>
      </w:pPr>
      <w:r>
        <w:t xml:space="preserve">    As its operations evolve over time, Varex may introduce new products and/or new technologies that require Varex to apply 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2424F477" w14:textId="77777777" w:rsidR="0073115C" w:rsidRDefault="00000000">
      <w:pPr>
        <w:spacing w:after="229"/>
        <w:ind w:left="-5" w:right="2"/>
      </w:pPr>
      <w:r>
        <w:rPr>
          <w:b/>
          <w:i/>
        </w:rPr>
        <w:t>Environmental laws impose compliance costs on Varex’s business and may also result in liability.</w:t>
      </w:r>
    </w:p>
    <w:p w14:paraId="38C335A0" w14:textId="77777777" w:rsidR="0073115C" w:rsidRDefault="00000000">
      <w:pPr>
        <w:spacing w:after="231"/>
        <w:ind w:left="15" w:right="14"/>
      </w:pPr>
      <w:r>
        <w:t xml:space="preserve">    Varex is subject to environmental laws around the world. These laws regulate many aspects of its operations, including its 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33ECFE09" w14:textId="77777777" w:rsidR="0073115C" w:rsidRDefault="00000000">
      <w:pPr>
        <w:spacing w:after="231"/>
        <w:ind w:left="15" w:right="14"/>
      </w:pPr>
      <w:r>
        <w:t xml:space="preserve">    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25DA80FA" w14:textId="77777777" w:rsidR="0073115C" w:rsidRDefault="00000000">
      <w:pPr>
        <w:spacing w:after="260"/>
        <w:ind w:left="-5" w:right="2"/>
      </w:pPr>
      <w:r>
        <w:rPr>
          <w:b/>
          <w:i/>
        </w:rPr>
        <w:t>Fulfilling obligations incidental to being a public company place significant demands on Varex’s management, administrative, and operational resources, including accounting and information technology resources.</w:t>
      </w:r>
    </w:p>
    <w:p w14:paraId="4A92CB44" w14:textId="77777777" w:rsidR="0073115C" w:rsidRDefault="00000000">
      <w:pPr>
        <w:spacing w:after="261"/>
        <w:ind w:left="15" w:right="14"/>
      </w:pPr>
      <w:r>
        <w:t xml:space="preserve">    As a public company, Varex is subject to the reporting requirements of the Securities Exchange Act of 1934 (the “Exchange Act”), and is required to prepare its financial statements according to the rules and regulations required by the SEC. The Exchange Act requires that Varex file annual, quarterly, and current reports. Varex’s failure to prepare and disclose this information in a timely manner or to otherwise comply with applicable law could subject it to penalties under federal securities laws, cause it to be out of compliance with applicable stock exchange listing requirements, and expose it to lawsuits and restrict its ability to access financing. For example, as a result of the delayed filing of our 2019 Annual Report on Form 10-K, we received a notification letter from Nasdaq advising us that we were not in compliance with Nasdaq listing requirements. While we promptly regained compliance with the Nasdaq listing requirements, if we had failed to regain compliance in a timely manner, it would have negatively impacted Varex.</w:t>
      </w:r>
    </w:p>
    <w:p w14:paraId="7C8CBE60" w14:textId="77777777" w:rsidR="0073115C" w:rsidRDefault="00000000">
      <w:pPr>
        <w:spacing w:after="261"/>
        <w:ind w:left="15" w:right="14"/>
      </w:pPr>
      <w:r>
        <w:t xml:space="preserve">    Varex must, among other things, establish and maintain effective internal controls and procedures for financial reporting and disclosure purposes. Internal control over financial reporting is complex and may be revised over time to adapt to changes in Varex’s business or changes in applicable accounting rules. As described in the following risk factor, Varex has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3E705E70" w14:textId="77777777" w:rsidR="0073115C" w:rsidRDefault="00000000">
      <w:pPr>
        <w:spacing w:after="261"/>
        <w:ind w:left="15" w:right="14"/>
      </w:pPr>
      <w:r>
        <w:t xml:space="preserve">    Matters impacting Varex’s internal controls may cause Varex to be unable to report its financial information on a timely basis 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which could affect Varex’s stock price.</w:t>
      </w:r>
    </w:p>
    <w:p w14:paraId="77E3C860" w14:textId="77777777" w:rsidR="0073115C" w:rsidRDefault="00000000">
      <w:pPr>
        <w:spacing w:after="260"/>
        <w:ind w:left="-5" w:right="2"/>
      </w:pPr>
      <w:r>
        <w:rPr>
          <w:b/>
          <w:i/>
        </w:rPr>
        <w:t>Varex identified material weaknesses in its internal control over financial reporting which, if not remediated appropriately or timely, could result in loss of investor confidence and adversely impact our stock price.</w:t>
      </w:r>
    </w:p>
    <w:p w14:paraId="788AF4F8" w14:textId="77777777" w:rsidR="0073115C" w:rsidRDefault="00000000">
      <w:pPr>
        <w:ind w:left="15" w:right="14"/>
      </w:pPr>
      <w:r>
        <w:lastRenderedPageBreak/>
        <w:t>58</w:t>
      </w:r>
    </w:p>
    <w:p w14:paraId="05E4D618"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AD10729" wp14:editId="500C9ABE">
                <wp:extent cx="6896100" cy="19050"/>
                <wp:effectExtent l="0" t="0" r="0" b="0"/>
                <wp:docPr id="119729" name="Group 1197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30" name="Shape 1543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31" name="Shape 1543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34" name="Shape 151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35" name="Shape 151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729" style="width:543pt;height:1.5pt;mso-position-horizontal-relative:char;mso-position-vertical-relative:line" coordsize="68961,190">
                <v:shape id="Shape 154332" style="position:absolute;width:68961;height:95;left:0;top:0;" coordsize="6896100,9525" path="m0,0l6896100,0l6896100,9525l0,9525l0,0">
                  <v:stroke weight="0pt" endcap="flat" joinstyle="miter" miterlimit="10" on="false" color="#000000" opacity="0"/>
                  <v:fill on="true" color="#9a9a9a"/>
                </v:shape>
                <v:shape id="Shape 154333" style="position:absolute;width:68961;height:95;left:0;top:95;" coordsize="6896100,9525" path="m0,0l6896100,0l6896100,9525l0,9525l0,0">
                  <v:stroke weight="0pt" endcap="flat" joinstyle="miter" miterlimit="10" on="false" color="#000000" opacity="0"/>
                  <v:fill on="true" color="#eeeeee"/>
                </v:shape>
                <v:shape id="Shape 15134" style="position:absolute;width:95;height:190;left:68865;top:0;" coordsize="9525,19050" path="m9525,0l9525,19050l0,19050l0,9525l9525,0x">
                  <v:stroke weight="0pt" endcap="flat" joinstyle="miter" miterlimit="10" on="false" color="#000000" opacity="0"/>
                  <v:fill on="true" color="#eeeeee"/>
                </v:shape>
                <v:shape id="Shape 1513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6F5FDE8" w14:textId="77777777" w:rsidR="0073115C" w:rsidRDefault="00000000">
      <w:pPr>
        <w:spacing w:after="258"/>
        <w:ind w:left="15" w:right="14"/>
      </w:pPr>
      <w:r>
        <w:lastRenderedPageBreak/>
        <w:t xml:space="preserve">    As further described in Item 4 of this Quarterly Report on Form 10-Q and Item 9A in our Annual Report on Form 10-K for the fiscal year ended October 2, 2020, management determined that Varex’s internal control over financial reporting and its disclosure controls and procedures were not effective and that there is a reasonable possibility that a material misstatement of our annual or interim financial statements will not be prevented or detected on a timely basis. Management has identified material weaknesses within our risk assessment process and control environment, which in turn, contributed to additional material weaknesses related to (1) inventory and cost of sales, and (2) financial reporting. Until remediated, these material weaknesses could result in a material misstatement to the annual or interim consolidated financial statements that would not be prevented or detected on a timely basis. There can be no assurance that the remedial measures being implemented by Varex's management will be successful. In addition, because of the COVID-19 pandemic, a larger number of Varex’s employees are working remotely, which may make it harder to remediate existing material weaknesses and might make it harder to maintain proper internal controls over financial reporting.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including civil penalties, negatively affect investor confidence in our financial statements and adversely impact our stock price. </w:t>
      </w:r>
      <w:r>
        <w:rPr>
          <w:b/>
        </w:rPr>
        <w:t>Risks Relating to Our Indebtedness</w:t>
      </w:r>
    </w:p>
    <w:p w14:paraId="161A870C" w14:textId="77777777" w:rsidR="0073115C" w:rsidRDefault="00000000">
      <w:pPr>
        <w:spacing w:after="260"/>
        <w:ind w:left="-5" w:right="2"/>
      </w:pPr>
      <w:r>
        <w:rPr>
          <w:b/>
          <w:i/>
        </w:rPr>
        <w:t>Varex has significant debt obligations that could adversely affect its business, profitability and ability to meet its obligations.</w:t>
      </w:r>
    </w:p>
    <w:p w14:paraId="12BBA211" w14:textId="77777777" w:rsidR="0073115C" w:rsidRDefault="00000000">
      <w:pPr>
        <w:spacing w:after="261"/>
        <w:ind w:left="15" w:right="14"/>
      </w:pPr>
      <w:r>
        <w:t xml:space="preserve">    As of July 2, 2021, Varex’s total combined indebtedness was approximately $511.7 million. The borrowings under Varex’s unsecured convertible senior notes due 2025 (the “Convertible Notes”) bear interest at a fixed rate of 4.00% and borrowings under Varex’s senior secured notes due 2027 (the “Senior Secured Notes”) bear interest at a fixed rate of 7.875%.</w:t>
      </w:r>
    </w:p>
    <w:p w14:paraId="43451D53" w14:textId="77777777" w:rsidR="0073115C" w:rsidRDefault="00000000">
      <w:pPr>
        <w:spacing w:after="284"/>
        <w:ind w:left="730" w:right="14"/>
      </w:pPr>
      <w:r>
        <w:t>Varex's debt could potentially have important consequences to Varex and its investors, including:</w:t>
      </w:r>
    </w:p>
    <w:p w14:paraId="4D82C701" w14:textId="77777777" w:rsidR="0073115C" w:rsidRDefault="00000000">
      <w:pPr>
        <w:numPr>
          <w:ilvl w:val="0"/>
          <w:numId w:val="9"/>
        </w:numPr>
        <w:ind w:right="14" w:hanging="360"/>
      </w:pPr>
      <w:r>
        <w:t>limiting Varex’s flexibility in planning for, or reacting to, changes in its business and the industry; and •</w:t>
      </w:r>
      <w:r>
        <w:tab/>
        <w:t>limiting Varex’s ability to borrow additional funds as needed or increasing the costs of any such borrowing.</w:t>
      </w:r>
    </w:p>
    <w:p w14:paraId="2D1940A4" w14:textId="77777777" w:rsidR="0073115C" w:rsidRDefault="00000000">
      <w:pPr>
        <w:numPr>
          <w:ilvl w:val="0"/>
          <w:numId w:val="9"/>
        </w:numPr>
        <w:ind w:right="14" w:hanging="360"/>
      </w:pPr>
      <w:r>
        <w:t>make it more difficult for us to satisfy our obligations, including our debt obligations;</w:t>
      </w:r>
    </w:p>
    <w:p w14:paraId="3CD18DCC" w14:textId="77777777" w:rsidR="0073115C" w:rsidRDefault="00000000">
      <w:pPr>
        <w:numPr>
          <w:ilvl w:val="0"/>
          <w:numId w:val="9"/>
        </w:numPr>
        <w:ind w:right="14" w:hanging="360"/>
      </w:pPr>
      <w:r>
        <w:t>require us to dedicate a substantial portion of our cash flow from operations to payments on our debt, which would reduce the availability of our cash flow from operations to fund working capital, capital expenditures or other general corporate purposes;</w:t>
      </w:r>
    </w:p>
    <w:p w14:paraId="4E39AA1E" w14:textId="77777777" w:rsidR="0073115C" w:rsidRDefault="00000000">
      <w:pPr>
        <w:numPr>
          <w:ilvl w:val="0"/>
          <w:numId w:val="9"/>
        </w:numPr>
        <w:ind w:right="14" w:hanging="360"/>
      </w:pPr>
      <w:r>
        <w:t>place us at a disadvantage compared to competitors that may have proportionately less debt; and</w:t>
      </w:r>
    </w:p>
    <w:p w14:paraId="15402707" w14:textId="77777777" w:rsidR="0073115C" w:rsidRDefault="00000000">
      <w:pPr>
        <w:numPr>
          <w:ilvl w:val="0"/>
          <w:numId w:val="9"/>
        </w:numPr>
        <w:spacing w:after="260"/>
        <w:ind w:right="14" w:hanging="360"/>
      </w:pPr>
      <w:r>
        <w:t>limit our ability to obtain additional debt or equity financing due to applicable financial and restrictive covenants in our debt agreements.</w:t>
      </w:r>
    </w:p>
    <w:p w14:paraId="5926011F" w14:textId="77777777" w:rsidR="0073115C" w:rsidRDefault="00000000">
      <w:pPr>
        <w:spacing w:after="261"/>
        <w:ind w:left="15" w:right="14"/>
      </w:pPr>
      <w:r>
        <w:t xml:space="preserve">    If Varex’s cash requirements in the future are greater than expected, its cash flow from operations may not be sufficient to repay all of the outstanding debt as it becomes due, and Varex may not be able to borrow money, sell assets, or otherwise raise funds on acceptable terms, or at all, to refinance Varex’s debt. For example, holders of the Convertible Notes will have the right to require Varex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Varex will in some cases be required to increase the conversion rate for a holder that elects to convert its Convertible Notes in connection with such make-whole fundamental change. On the conversion of the Convertible Notes, unless Varex elects to deliver solely shares of common stock to settle such conversion (other than paying cash in lieu of delivering any fractional share), Varex will be required to make cash payments for the Convertible Notes being converted. However, Varex may not have enough available cash or be able to obtain financing at the time Varex is required to make such repurchases of the Convertible Notes surrendered or pay cash with respect to the Convertible Notes being converted.</w:t>
      </w:r>
    </w:p>
    <w:p w14:paraId="2205EA57" w14:textId="77777777" w:rsidR="0073115C" w:rsidRDefault="00000000">
      <w:pPr>
        <w:spacing w:after="260"/>
        <w:ind w:left="-5" w:right="2"/>
      </w:pPr>
      <w:r>
        <w:rPr>
          <w:b/>
          <w:i/>
        </w:rPr>
        <w:t>Despite our substantial indebtedness, we may still be able to incur significantly more debt. This could intensify the risks described above.</w:t>
      </w:r>
    </w:p>
    <w:p w14:paraId="57FBCA8B" w14:textId="77777777" w:rsidR="0073115C" w:rsidRDefault="00000000">
      <w:pPr>
        <w:spacing w:after="831"/>
        <w:ind w:left="15" w:right="14"/>
      </w:pPr>
      <w:r>
        <w:t xml:space="preserve">    We and our subsidiaries may be able to incur substantial indebtedness in the future. As of July 2, 2021, we had approximately $100 million of additional available borrowing capacity (subject to borrowing base availability) under the new revolving credit agreement that we entered into on September 30, 2020 (the “Asset-Based Loan”, or "ABL Facility"). There is no guarantee that our borrowing base availability under the ABL Facility will be sufficient to allow us to borrow the maximum amount permitted under the ABL Facility. In addition to any amounts that might be available to us for borrowing under the ABL Facility, subject to certain</w:t>
      </w:r>
    </w:p>
    <w:p w14:paraId="71962683" w14:textId="77777777" w:rsidR="0073115C" w:rsidRDefault="00000000">
      <w:pPr>
        <w:spacing w:after="7" w:line="254" w:lineRule="auto"/>
        <w:ind w:left="652" w:right="0"/>
        <w:jc w:val="center"/>
      </w:pPr>
      <w:r>
        <w:lastRenderedPageBreak/>
        <w:t>59</w:t>
      </w:r>
    </w:p>
    <w:p w14:paraId="28505EA3" w14:textId="77777777" w:rsidR="0073115C" w:rsidRDefault="00000000">
      <w:pPr>
        <w:spacing w:after="0" w:line="259" w:lineRule="auto"/>
        <w:ind w:left="0" w:right="-642" w:firstLine="0"/>
      </w:pPr>
      <w:r>
        <w:rPr>
          <w:rFonts w:ascii="Calibri" w:eastAsia="Calibri" w:hAnsi="Calibri" w:cs="Calibri"/>
          <w:noProof/>
          <w:sz w:val="22"/>
        </w:rPr>
        <mc:AlternateContent>
          <mc:Choice Requires="wpg">
            <w:drawing>
              <wp:inline distT="0" distB="0" distL="0" distR="0" wp14:anchorId="0E99459D" wp14:editId="291062AA">
                <wp:extent cx="6896100" cy="19050"/>
                <wp:effectExtent l="0" t="0" r="0" b="0"/>
                <wp:docPr id="119931" name="Group 1199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34" name="Shape 1543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35" name="Shape 1543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99" name="Shape 151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00" name="Shape 152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931" style="width:543pt;height:1.5pt;mso-position-horizontal-relative:char;mso-position-vertical-relative:line" coordsize="68961,190">
                <v:shape id="Shape 154336" style="position:absolute;width:68961;height:95;left:0;top:0;" coordsize="6896100,9525" path="m0,0l6896100,0l6896100,9525l0,9525l0,0">
                  <v:stroke weight="0pt" endcap="flat" joinstyle="miter" miterlimit="10" on="false" color="#000000" opacity="0"/>
                  <v:fill on="true" color="#9a9a9a"/>
                </v:shape>
                <v:shape id="Shape 154337" style="position:absolute;width:68961;height:95;left:0;top:95;" coordsize="6896100,9525" path="m0,0l6896100,0l6896100,9525l0,9525l0,0">
                  <v:stroke weight="0pt" endcap="flat" joinstyle="miter" miterlimit="10" on="false" color="#000000" opacity="0"/>
                  <v:fill on="true" color="#eeeeee"/>
                </v:shape>
                <v:shape id="Shape 15199" style="position:absolute;width:95;height:190;left:68865;top:0;" coordsize="9525,19050" path="m9525,0l9525,19050l0,19050l0,9525l9525,0x">
                  <v:stroke weight="0pt" endcap="flat" joinstyle="miter" miterlimit="10" on="false" color="#000000" opacity="0"/>
                  <v:fill on="true" color="#eeeeee"/>
                </v:shape>
                <v:shape id="Shape 152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E4B4E2F" w14:textId="77777777" w:rsidR="0073115C" w:rsidRDefault="00000000">
      <w:pPr>
        <w:spacing w:after="261"/>
        <w:ind w:left="15" w:right="14"/>
      </w:pPr>
      <w:r>
        <w:lastRenderedPageBreak/>
        <w:t>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1A03390B" w14:textId="77777777" w:rsidR="0073115C" w:rsidRDefault="00000000">
      <w:pPr>
        <w:spacing w:after="261"/>
        <w:ind w:left="15" w:right="14"/>
      </w:pPr>
      <w:r>
        <w:t xml:space="preserve">    Although the ABL Facility and the indenture governing our Senior Secured Notes contain restrictions on our and our subsidiaries’ ability to incur additional indebtedness, these restrictions are subject to a number of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08B017EB" w14:textId="77777777" w:rsidR="0073115C" w:rsidRDefault="00000000">
      <w:pPr>
        <w:spacing w:after="261"/>
        <w:ind w:left="15" w:right="14"/>
      </w:pPr>
      <w:r>
        <w:t xml:space="preserve">    The more leveraged we become, the more we, and in turn holders of our notes, will be exposed to certain risks described above under “— Varex has significant debt obligations that could adversely affect its business, profitability and ability to meet its obligations.”</w:t>
      </w:r>
    </w:p>
    <w:p w14:paraId="66923955" w14:textId="77777777" w:rsidR="0073115C" w:rsidRDefault="00000000">
      <w:pPr>
        <w:spacing w:after="260"/>
        <w:ind w:left="-5" w:right="2"/>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 term interests and may limit our ability to make payments on the notes.</w:t>
      </w:r>
    </w:p>
    <w:p w14:paraId="12AE5D1B" w14:textId="77777777" w:rsidR="0073115C" w:rsidRDefault="00000000">
      <w:pPr>
        <w:spacing w:after="261"/>
        <w:ind w:left="15" w:right="14"/>
      </w:pPr>
      <w:r>
        <w:t xml:space="preserve">    Our ABL Facility and the indenture governing our Senior Secured Notes impose significant operating and financial restrictions on us.</w:t>
      </w:r>
    </w:p>
    <w:p w14:paraId="46368583" w14:textId="77777777" w:rsidR="0073115C" w:rsidRDefault="00000000">
      <w:pPr>
        <w:ind w:left="15" w:right="14"/>
      </w:pPr>
      <w:r>
        <w:t>These restrictions limit our ability, among other things, to:</w:t>
      </w:r>
    </w:p>
    <w:p w14:paraId="34ACCEFA" w14:textId="77777777" w:rsidR="0073115C" w:rsidRDefault="00000000">
      <w:pPr>
        <w:numPr>
          <w:ilvl w:val="0"/>
          <w:numId w:val="10"/>
        </w:numPr>
        <w:ind w:right="14" w:hanging="360"/>
      </w:pPr>
      <w:r>
        <w:t>incur, assume or permit to exist additional indebtedness (including guarantees thereof);</w:t>
      </w:r>
    </w:p>
    <w:p w14:paraId="648D253C" w14:textId="77777777" w:rsidR="0073115C" w:rsidRDefault="00000000">
      <w:pPr>
        <w:numPr>
          <w:ilvl w:val="0"/>
          <w:numId w:val="10"/>
        </w:numPr>
        <w:ind w:right="14" w:hanging="360"/>
      </w:pPr>
      <w:r>
        <w:t>pay dividends or certain other distributions on our capital stock or repurchase our capital stock or prepay subordinated indebtedness;</w:t>
      </w:r>
    </w:p>
    <w:p w14:paraId="15DA5587" w14:textId="77777777" w:rsidR="0073115C" w:rsidRDefault="00000000">
      <w:pPr>
        <w:numPr>
          <w:ilvl w:val="0"/>
          <w:numId w:val="10"/>
        </w:numPr>
        <w:ind w:right="14" w:hanging="360"/>
      </w:pPr>
      <w:r>
        <w:t>prepay, redeem or repurchase certain debt;</w:t>
      </w:r>
    </w:p>
    <w:p w14:paraId="740FD0A4" w14:textId="77777777" w:rsidR="0073115C" w:rsidRDefault="00000000">
      <w:pPr>
        <w:numPr>
          <w:ilvl w:val="0"/>
          <w:numId w:val="10"/>
        </w:numPr>
        <w:ind w:right="14" w:hanging="360"/>
      </w:pPr>
      <w:r>
        <w:t>issue certain preferred stock or similar equity securities;</w:t>
      </w:r>
    </w:p>
    <w:p w14:paraId="1DC4110D" w14:textId="77777777" w:rsidR="0073115C" w:rsidRDefault="00000000">
      <w:pPr>
        <w:numPr>
          <w:ilvl w:val="0"/>
          <w:numId w:val="10"/>
        </w:numPr>
        <w:ind w:right="14" w:hanging="360"/>
      </w:pPr>
      <w:r>
        <w:t>incur liens on assets;</w:t>
      </w:r>
    </w:p>
    <w:p w14:paraId="05CEE1BD" w14:textId="77777777" w:rsidR="0073115C" w:rsidRDefault="00000000">
      <w:pPr>
        <w:numPr>
          <w:ilvl w:val="0"/>
          <w:numId w:val="10"/>
        </w:numPr>
        <w:ind w:right="14" w:hanging="360"/>
      </w:pPr>
      <w:r>
        <w:t>make certain loans, investments or other restricted payments;</w:t>
      </w:r>
    </w:p>
    <w:p w14:paraId="6CB6C41C" w14:textId="77777777" w:rsidR="0073115C" w:rsidRDefault="00000000">
      <w:pPr>
        <w:numPr>
          <w:ilvl w:val="0"/>
          <w:numId w:val="10"/>
        </w:numPr>
        <w:ind w:right="14" w:hanging="360"/>
      </w:pPr>
      <w:r>
        <w:t>allow to exist certain restrictions on the ability of our restricted subsidiaries to pay dividends or make other payments to us;</w:t>
      </w:r>
    </w:p>
    <w:p w14:paraId="3A8E45B5" w14:textId="77777777" w:rsidR="0073115C" w:rsidRDefault="00000000">
      <w:pPr>
        <w:numPr>
          <w:ilvl w:val="0"/>
          <w:numId w:val="10"/>
        </w:numPr>
        <w:ind w:right="14" w:hanging="360"/>
      </w:pPr>
      <w:r>
        <w:t>engage in transactions with affiliates;</w:t>
      </w:r>
    </w:p>
    <w:p w14:paraId="7F14FB01" w14:textId="77777777" w:rsidR="0073115C" w:rsidRDefault="00000000">
      <w:pPr>
        <w:numPr>
          <w:ilvl w:val="0"/>
          <w:numId w:val="10"/>
        </w:numPr>
        <w:ind w:right="14" w:hanging="360"/>
      </w:pPr>
      <w:r>
        <w:t>alter the business that we conduct; and</w:t>
      </w:r>
    </w:p>
    <w:p w14:paraId="62EE55CA" w14:textId="77777777" w:rsidR="0073115C" w:rsidRDefault="00000000">
      <w:pPr>
        <w:numPr>
          <w:ilvl w:val="0"/>
          <w:numId w:val="10"/>
        </w:numPr>
        <w:spacing w:after="265"/>
        <w:ind w:right="14" w:hanging="360"/>
      </w:pPr>
      <w:r>
        <w:t>sell certain assets or merge or consolidate with or into other companies.</w:t>
      </w:r>
    </w:p>
    <w:p w14:paraId="6C5E0D1B" w14:textId="77777777" w:rsidR="0073115C" w:rsidRDefault="00000000">
      <w:pPr>
        <w:ind w:left="15" w:right="14"/>
      </w:pPr>
      <w:r>
        <w:t>As a result of these restrictions, we may be:</w:t>
      </w:r>
    </w:p>
    <w:p w14:paraId="6F29C622" w14:textId="77777777" w:rsidR="0073115C" w:rsidRDefault="00000000">
      <w:pPr>
        <w:numPr>
          <w:ilvl w:val="0"/>
          <w:numId w:val="10"/>
        </w:numPr>
        <w:ind w:right="14" w:hanging="360"/>
      </w:pPr>
      <w:r>
        <w:t>limited in how we conduct our business;</w:t>
      </w:r>
    </w:p>
    <w:p w14:paraId="30A2F3F9" w14:textId="77777777" w:rsidR="0073115C" w:rsidRDefault="00000000">
      <w:pPr>
        <w:numPr>
          <w:ilvl w:val="0"/>
          <w:numId w:val="10"/>
        </w:numPr>
        <w:ind w:right="14" w:hanging="360"/>
      </w:pPr>
      <w:r>
        <w:t>unable to raise additional debt or equity financing to operate during general economic or business downturns; or</w:t>
      </w:r>
    </w:p>
    <w:p w14:paraId="76766767" w14:textId="77777777" w:rsidR="0073115C" w:rsidRDefault="00000000">
      <w:pPr>
        <w:numPr>
          <w:ilvl w:val="0"/>
          <w:numId w:val="10"/>
        </w:numPr>
        <w:spacing w:after="265"/>
        <w:ind w:right="14" w:hanging="360"/>
      </w:pPr>
      <w:r>
        <w:t>unable to compete effectively or to take advantage of new business opportunities.</w:t>
      </w:r>
    </w:p>
    <w:p w14:paraId="3769D35A" w14:textId="77777777" w:rsidR="0073115C" w:rsidRDefault="00000000">
      <w:pPr>
        <w:spacing w:after="261"/>
        <w:ind w:left="15" w:right="14"/>
      </w:pPr>
      <w:r>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71DE0420" w14:textId="77777777" w:rsidR="0073115C" w:rsidRDefault="00000000">
      <w:pPr>
        <w:spacing w:after="260"/>
        <w:ind w:left="-5" w:right="2"/>
      </w:pPr>
      <w:r>
        <w:rPr>
          <w:b/>
          <w:i/>
        </w:rPr>
        <w:t>Our ability to continue to have the necessary liquidity to operate our business may be adversely impacted by a number of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6D51370F" w14:textId="77777777" w:rsidR="0073115C" w:rsidRDefault="00000000">
      <w:pPr>
        <w:ind w:left="15" w:right="14"/>
      </w:pPr>
      <w:r>
        <w:t>60</w:t>
      </w:r>
    </w:p>
    <w:p w14:paraId="5FBA28F8" w14:textId="77777777" w:rsidR="0073115C"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74A5EA4C" wp14:editId="1C1A5DF2">
                <wp:extent cx="6896100" cy="19050"/>
                <wp:effectExtent l="0" t="0" r="0" b="0"/>
                <wp:docPr id="120024" name="Group 1200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38" name="Shape 1543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39" name="Shape 1543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72" name="Shape 152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73" name="Shape 152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024" style="width:543pt;height:1.5pt;mso-position-horizontal-relative:char;mso-position-vertical-relative:line" coordsize="68961,190">
                <v:shape id="Shape 154340" style="position:absolute;width:68961;height:95;left:0;top:0;" coordsize="6896100,9525" path="m0,0l6896100,0l6896100,9525l0,9525l0,0">
                  <v:stroke weight="0pt" endcap="flat" joinstyle="miter" miterlimit="10" on="false" color="#000000" opacity="0"/>
                  <v:fill on="true" color="#9a9a9a"/>
                </v:shape>
                <v:shape id="Shape 154341" style="position:absolute;width:68961;height:95;left:0;top:95;" coordsize="6896100,9525" path="m0,0l6896100,0l6896100,9525l0,9525l0,0">
                  <v:stroke weight="0pt" endcap="flat" joinstyle="miter" miterlimit="10" on="false" color="#000000" opacity="0"/>
                  <v:fill on="true" color="#eeeeee"/>
                </v:shape>
                <v:shape id="Shape 15272" style="position:absolute;width:95;height:190;left:68865;top:0;" coordsize="9525,19050" path="m9525,0l9525,19050l0,19050l0,9525l9525,0x">
                  <v:stroke weight="0pt" endcap="flat" joinstyle="miter" miterlimit="10" on="false" color="#000000" opacity="0"/>
                  <v:fill on="true" color="#eeeeee"/>
                </v:shape>
                <v:shape id="Shape 152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3C288F1" w14:textId="77777777" w:rsidR="0073115C" w:rsidRDefault="00000000">
      <w:pPr>
        <w:spacing w:after="261"/>
        <w:ind w:left="15" w:right="14"/>
      </w:pPr>
      <w:r>
        <w:lastRenderedPageBreak/>
        <w:t xml:space="preserve">    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Interest rates in the U.S. generally increased in fiscal 2018 and 2019, but decreased in fiscal 2020.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590C26AB" w14:textId="77777777" w:rsidR="0073115C" w:rsidRDefault="00000000">
      <w:pPr>
        <w:spacing w:after="261"/>
        <w:ind w:left="15" w:right="14"/>
      </w:pPr>
      <w:r>
        <w:t xml:space="preserve">    The ABL Facility contains a minimum Fixed Charge Coverage Ratio of 1.00 to 1.00 that is tested when excess availability under the ABL is less than the greater of (i) 10.0% of the Line Cap (the lesser of (a) the aggregate commitments under the ABL Facility and (b) the aggregate borrowing base) and (ii) $7.5 million. If we have to borrow in excess of 10.0% of the Line Cap and $7.5 million, and we do not increase our earnings, we also would be at risk of not being in compliance with the ABL Facility’s fixed charge coverage ratio. Compliance with the fixed charge coverage ratio is dependent on the results of our operations, which are subject to a number of factors including current economic conditions. Adverse developments in the economy, including as a result of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Varex’s operating and financing activities. These provisions may limit our ability to, among other things, incur future indebtedness, contingent obligations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423452E6" w14:textId="77777777" w:rsidR="0073115C" w:rsidRDefault="00000000">
      <w:pPr>
        <w:spacing w:after="260"/>
        <w:ind w:left="-5" w:right="2"/>
      </w:pPr>
      <w:r>
        <w:rPr>
          <w:b/>
          <w:i/>
        </w:rPr>
        <w:t>We may not be able to generate sufficient cash to service all of our indebtedness, and may be forced to take other actions to satisfy our obligations under our indebtedness, which may not be successful.</w:t>
      </w:r>
    </w:p>
    <w:p w14:paraId="6C5D2728" w14:textId="77777777" w:rsidR="0073115C" w:rsidRDefault="00000000">
      <w:pPr>
        <w:spacing w:after="261"/>
        <w:ind w:left="15" w:right="14"/>
      </w:pPr>
      <w:r>
        <w:t xml:space="preserve">    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 will limit the use of the proceeds from any disposition of our assets. As a result, the Indenture may prevent us from using the proceeds from such dispositions to satisfy our debt service obligations.</w:t>
      </w:r>
    </w:p>
    <w:p w14:paraId="4CB40F0F" w14:textId="77777777" w:rsidR="0073115C" w:rsidRDefault="00000000">
      <w:pPr>
        <w:spacing w:after="260"/>
        <w:ind w:left="-5" w:right="2"/>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32B29116" w14:textId="77777777" w:rsidR="0073115C" w:rsidRDefault="00000000">
      <w:pPr>
        <w:ind w:left="15" w:right="14"/>
      </w:pPr>
      <w:r>
        <w:t xml:space="preserve">    Our access to the debt markets and the terms of such access depend on multiple factors including the condition of the debt 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0774BC48" w14:textId="77777777" w:rsidR="0073115C" w:rsidRDefault="00000000">
      <w:pPr>
        <w:ind w:left="15" w:right="14"/>
      </w:pPr>
      <w:r>
        <w:t>61</w:t>
      </w:r>
    </w:p>
    <w:p w14:paraId="2467CDFB" w14:textId="77777777" w:rsidR="0073115C"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3A92DBF7" wp14:editId="2F0D5E69">
                <wp:extent cx="6896100" cy="19050"/>
                <wp:effectExtent l="0" t="0" r="0" b="0"/>
                <wp:docPr id="120216" name="Group 1202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42" name="Shape 1543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43" name="Shape 1543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35" name="Shape 153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36" name="Shape 153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216" style="width:543pt;height:1.5pt;mso-position-horizontal-relative:char;mso-position-vertical-relative:line" coordsize="68961,190">
                <v:shape id="Shape 154344" style="position:absolute;width:68961;height:95;left:0;top:0;" coordsize="6896100,9525" path="m0,0l6896100,0l6896100,9525l0,9525l0,0">
                  <v:stroke weight="0pt" endcap="flat" joinstyle="miter" miterlimit="10" on="false" color="#000000" opacity="0"/>
                  <v:fill on="true" color="#9a9a9a"/>
                </v:shape>
                <v:shape id="Shape 154345" style="position:absolute;width:68961;height:95;left:0;top:95;" coordsize="6896100,9525" path="m0,0l6896100,0l6896100,9525l0,9525l0,0">
                  <v:stroke weight="0pt" endcap="flat" joinstyle="miter" miterlimit="10" on="false" color="#000000" opacity="0"/>
                  <v:fill on="true" color="#eeeeee"/>
                </v:shape>
                <v:shape id="Shape 15335" style="position:absolute;width:95;height:190;left:68865;top:0;" coordsize="9525,19050" path="m9525,0l9525,19050l0,19050l0,9525l9525,0x">
                  <v:stroke weight="0pt" endcap="flat" joinstyle="miter" miterlimit="10" on="false" color="#000000" opacity="0"/>
                  <v:fill on="true" color="#eeeeee"/>
                </v:shape>
                <v:shape id="Shape 153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D55D606" w14:textId="77777777" w:rsidR="0073115C" w:rsidRDefault="00000000">
      <w:pPr>
        <w:spacing w:after="260"/>
        <w:ind w:left="-5" w:right="2"/>
      </w:pPr>
      <w:r>
        <w:rPr>
          <w:b/>
          <w:i/>
        </w:rPr>
        <w:lastRenderedPageBreak/>
        <w:t>Varex entered into certain hedging positions that may affect the value of the Convertible Notes and the volatility and value of Varex’s common stock.</w:t>
      </w:r>
    </w:p>
    <w:p w14:paraId="210074BB" w14:textId="77777777" w:rsidR="0073115C" w:rsidRDefault="00000000">
      <w:pPr>
        <w:spacing w:after="261"/>
        <w:ind w:left="15" w:right="14"/>
      </w:pPr>
      <w:r>
        <w:t xml:space="preserve">    In connection with the issuance of the Convertible Notes, Varex entered into certain convertible note hedge transactions. 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Varex’s common stock or purchasing or selling Varex’s common stock in secondary market transactions prior to the maturity of the Convertible Notes (and are likely to do so during any observation period related to a conversion of Convertible Notes or following any repurchase of Convertible Notes by Varex on any fundamental change repurchase date or otherwise). This activity could cause or avoid an increase or a decrease in the market price of Varex common stock or the Convertible Notes. In addition, if any such hedging positions fail to become effective, the counterparties to these hedging positions or their respective affiliates may unwind their hedge positions, which could adversely affect the value of Varex common stock.</w:t>
      </w:r>
    </w:p>
    <w:p w14:paraId="298AE787" w14:textId="77777777" w:rsidR="0073115C" w:rsidRDefault="00000000">
      <w:pPr>
        <w:pStyle w:val="Heading1"/>
        <w:ind w:left="15" w:right="0"/>
      </w:pPr>
      <w:r>
        <w:t>Risks Relating to Our Common Stock</w:t>
      </w:r>
    </w:p>
    <w:p w14:paraId="50E0E55B" w14:textId="77777777" w:rsidR="0073115C" w:rsidRDefault="00000000">
      <w:pPr>
        <w:spacing w:after="260"/>
        <w:ind w:left="-5" w:right="2"/>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5ECBC08E" w14:textId="77777777" w:rsidR="0073115C" w:rsidRDefault="00000000">
      <w:pPr>
        <w:spacing w:after="261"/>
        <w:ind w:left="15" w:right="14"/>
      </w:pPr>
      <w:r>
        <w:t xml:space="preserve">    In the past year, Varex's stock price has ranged from a low of $10.37 to a high of $28.25. Varex cannot guarantee that an active 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49A6E206" w14:textId="77777777" w:rsidR="0073115C" w:rsidRDefault="00000000">
      <w:pPr>
        <w:spacing w:after="285"/>
        <w:ind w:left="15" w:right="14"/>
      </w:pPr>
      <w:r>
        <w:t xml:space="preserve">    Varex’s quarterly and annual operating results, including its revenues and margins, may be affected by a number of other factors, including:</w:t>
      </w:r>
    </w:p>
    <w:p w14:paraId="2239E33D" w14:textId="77777777" w:rsidR="0073115C" w:rsidRDefault="00000000">
      <w:pPr>
        <w:numPr>
          <w:ilvl w:val="0"/>
          <w:numId w:val="11"/>
        </w:numPr>
        <w:ind w:right="14" w:hanging="360"/>
      </w:pPr>
      <w:r>
        <w:t>the introduction and timing of announcement of new products or product enhancements by Varex and its competitors;</w:t>
      </w:r>
    </w:p>
    <w:p w14:paraId="21CF5395" w14:textId="77777777" w:rsidR="0073115C" w:rsidRDefault="00000000">
      <w:pPr>
        <w:numPr>
          <w:ilvl w:val="0"/>
          <w:numId w:val="11"/>
        </w:numPr>
        <w:ind w:right="14" w:hanging="360"/>
      </w:pPr>
      <w:r>
        <w:t>change in its or its competitors’ pricing or discount levels;</w:t>
      </w:r>
    </w:p>
    <w:p w14:paraId="29C64C5A" w14:textId="77777777" w:rsidR="0073115C" w:rsidRDefault="00000000">
      <w:pPr>
        <w:numPr>
          <w:ilvl w:val="0"/>
          <w:numId w:val="11"/>
        </w:numPr>
        <w:ind w:right="14" w:hanging="360"/>
      </w:pPr>
      <w:r>
        <w:t>changes in foreign currency exchange rates and other economic uncertainty;</w:t>
      </w:r>
    </w:p>
    <w:p w14:paraId="376BEEA4" w14:textId="77777777" w:rsidR="0073115C" w:rsidRDefault="00000000">
      <w:pPr>
        <w:numPr>
          <w:ilvl w:val="0"/>
          <w:numId w:val="11"/>
        </w:numPr>
        <w:ind w:right="14" w:hanging="360"/>
      </w:pPr>
      <w:r>
        <w:t>changes in import/export regulatory regimes including the imposition of tariffs on our products or those of our customers;</w:t>
      </w:r>
    </w:p>
    <w:p w14:paraId="42AECA2B" w14:textId="77777777" w:rsidR="0073115C" w:rsidRDefault="00000000">
      <w:pPr>
        <w:numPr>
          <w:ilvl w:val="0"/>
          <w:numId w:val="11"/>
        </w:numPr>
        <w:ind w:right="14" w:hanging="360"/>
      </w:pPr>
      <w:r>
        <w:t>changes in the relative portion of its revenues represented by its various products, including the relative mix between higher margin and lower-margin products;</w:t>
      </w:r>
    </w:p>
    <w:p w14:paraId="468E9D20" w14:textId="77777777" w:rsidR="0073115C" w:rsidRDefault="00000000">
      <w:pPr>
        <w:numPr>
          <w:ilvl w:val="0"/>
          <w:numId w:val="11"/>
        </w:numPr>
        <w:ind w:right="14" w:hanging="360"/>
      </w:pPr>
      <w:r>
        <w:t>the ability to identify and remediate significant deficiencies and material weaknesses in internal controls;</w:t>
      </w:r>
    </w:p>
    <w:p w14:paraId="682EB5BB" w14:textId="77777777" w:rsidR="0073115C" w:rsidRDefault="00000000">
      <w:pPr>
        <w:numPr>
          <w:ilvl w:val="0"/>
          <w:numId w:val="11"/>
        </w:numPr>
        <w:ind w:right="14" w:hanging="360"/>
      </w:pPr>
      <w:r>
        <w:t>changes in the relative portion of its revenues represented by its international region as a whole and by regions within the overall region, as well as by individual countries (notably, those in emerging markets);</w:t>
      </w:r>
    </w:p>
    <w:p w14:paraId="62FEB05B" w14:textId="77777777" w:rsidR="0073115C" w:rsidRDefault="00000000">
      <w:pPr>
        <w:numPr>
          <w:ilvl w:val="0"/>
          <w:numId w:val="11"/>
        </w:numPr>
        <w:ind w:right="14" w:hanging="360"/>
      </w:pPr>
      <w:r>
        <w:t>fluctuation in its effective tax rate, which may or may not be known to Varex in advance;</w:t>
      </w:r>
    </w:p>
    <w:p w14:paraId="5FC082B3" w14:textId="77777777" w:rsidR="0073115C" w:rsidRDefault="00000000">
      <w:pPr>
        <w:numPr>
          <w:ilvl w:val="0"/>
          <w:numId w:val="11"/>
        </w:numPr>
        <w:ind w:right="14" w:hanging="360"/>
      </w:pPr>
      <w:r>
        <w:t>the availability of economic stimulus packages or other government funding, or reductions thereof;</w:t>
      </w:r>
    </w:p>
    <w:p w14:paraId="7762FF97" w14:textId="77777777" w:rsidR="0073115C" w:rsidRDefault="00000000">
      <w:pPr>
        <w:numPr>
          <w:ilvl w:val="0"/>
          <w:numId w:val="11"/>
        </w:numPr>
        <w:ind w:right="14" w:hanging="360"/>
      </w:pPr>
      <w:r>
        <w:t>disruptions in the supply or changes in the costs of raw materials, labor, product components or transportation services;</w:t>
      </w:r>
    </w:p>
    <w:p w14:paraId="2BF439A5" w14:textId="77777777" w:rsidR="0073115C" w:rsidRDefault="00000000">
      <w:pPr>
        <w:numPr>
          <w:ilvl w:val="0"/>
          <w:numId w:val="11"/>
        </w:numPr>
        <w:ind w:right="14" w:hanging="360"/>
      </w:pPr>
      <w:r>
        <w:t>changes to its organizational structure, which may result in restructuring or other charges;</w:t>
      </w:r>
    </w:p>
    <w:p w14:paraId="53543719" w14:textId="77777777" w:rsidR="0073115C" w:rsidRDefault="00000000">
      <w:pPr>
        <w:numPr>
          <w:ilvl w:val="0"/>
          <w:numId w:val="11"/>
        </w:numPr>
        <w:ind w:right="14" w:hanging="360"/>
      </w:pPr>
      <w:r>
        <w:t>disruptions in its operations, including its ability to manufacture products, caused by events such as earthquakes, fires, floods, terrorist attacks or the outbreak of epidemic diseases;</w:t>
      </w:r>
    </w:p>
    <w:p w14:paraId="60D290D9" w14:textId="77777777" w:rsidR="0073115C" w:rsidRDefault="00000000">
      <w:pPr>
        <w:numPr>
          <w:ilvl w:val="0"/>
          <w:numId w:val="11"/>
        </w:numPr>
        <w:ind w:right="14" w:hanging="360"/>
      </w:pPr>
      <w:r>
        <w:t>the unfavorable outcome of any litigation or administrative proceeding or inquiry, including governmental audits, as well as ongoing costs associated with legal proceedings and governmental audits; and</w:t>
      </w:r>
    </w:p>
    <w:p w14:paraId="090BBBB6" w14:textId="77777777" w:rsidR="0073115C" w:rsidRDefault="00000000">
      <w:pPr>
        <w:numPr>
          <w:ilvl w:val="0"/>
          <w:numId w:val="11"/>
        </w:numPr>
        <w:spacing w:after="265"/>
        <w:ind w:right="14" w:hanging="360"/>
      </w:pPr>
      <w:r>
        <w:t>accounting changes and adoption of new accounting pronouncements.</w:t>
      </w:r>
    </w:p>
    <w:p w14:paraId="222CF7A8" w14:textId="77777777" w:rsidR="0073115C" w:rsidRDefault="00000000">
      <w:pPr>
        <w:spacing w:after="261"/>
        <w:ind w:left="15" w:right="14"/>
      </w:pPr>
      <w:r>
        <w:t xml:space="preserve">    Because many of Varex’s operating expenses are based on anticipated capacity levels, and a high percentage of these expenses 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3225A6E6" w14:textId="77777777" w:rsidR="0073115C" w:rsidRDefault="00000000">
      <w:pPr>
        <w:spacing w:after="260"/>
        <w:ind w:left="-5" w:right="2"/>
      </w:pPr>
      <w:r>
        <w:rPr>
          <w:b/>
          <w:i/>
        </w:rPr>
        <w:t>Conversion of the Convertible Notes may dilute the ownership interest of Varex’s stockholders or may otherwise depress the market price of Varex’s common stock.</w:t>
      </w:r>
    </w:p>
    <w:p w14:paraId="6980883D" w14:textId="77777777" w:rsidR="0073115C" w:rsidRDefault="00000000">
      <w:pPr>
        <w:ind w:left="15" w:right="14"/>
      </w:pPr>
      <w:r>
        <w:lastRenderedPageBreak/>
        <w:t>62</w:t>
      </w:r>
    </w:p>
    <w:p w14:paraId="02F77F54"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EEBA728" wp14:editId="2178682C">
                <wp:extent cx="6896100" cy="19050"/>
                <wp:effectExtent l="0" t="0" r="0" b="0"/>
                <wp:docPr id="120692" name="Group 1206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46" name="Shape 1543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47" name="Shape 1543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08" name="Shape 154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09" name="Shape 154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692" style="width:543pt;height:1.5pt;mso-position-horizontal-relative:char;mso-position-vertical-relative:line" coordsize="68961,190">
                <v:shape id="Shape 154348" style="position:absolute;width:68961;height:95;left:0;top:0;" coordsize="6896100,9525" path="m0,0l6896100,0l6896100,9525l0,9525l0,0">
                  <v:stroke weight="0pt" endcap="flat" joinstyle="miter" miterlimit="10" on="false" color="#000000" opacity="0"/>
                  <v:fill on="true" color="#9a9a9a"/>
                </v:shape>
                <v:shape id="Shape 154349" style="position:absolute;width:68961;height:95;left:0;top:95;" coordsize="6896100,9525" path="m0,0l6896100,0l6896100,9525l0,9525l0,0">
                  <v:stroke weight="0pt" endcap="flat" joinstyle="miter" miterlimit="10" on="false" color="#000000" opacity="0"/>
                  <v:fill on="true" color="#eeeeee"/>
                </v:shape>
                <v:shape id="Shape 15408" style="position:absolute;width:95;height:190;left:68865;top:0;" coordsize="9525,19050" path="m9525,0l9525,19050l0,19050l0,9525l9525,0x">
                  <v:stroke weight="0pt" endcap="flat" joinstyle="miter" miterlimit="10" on="false" color="#000000" opacity="0"/>
                  <v:fill on="true" color="#eeeeee"/>
                </v:shape>
                <v:shape id="Shape 154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BDC73F5" w14:textId="77777777" w:rsidR="0073115C" w:rsidRDefault="00000000">
      <w:pPr>
        <w:ind w:left="15" w:right="14"/>
      </w:pPr>
      <w:r>
        <w:lastRenderedPageBreak/>
        <w:t xml:space="preserve">    The conversion of the Convertible Notes may dilute the ownership interests of Varex’s stockholders. On conversion of the</w:t>
      </w:r>
    </w:p>
    <w:p w14:paraId="035971ED" w14:textId="77777777" w:rsidR="0073115C" w:rsidRDefault="00000000">
      <w:pPr>
        <w:spacing w:after="261"/>
        <w:ind w:left="15" w:right="14"/>
      </w:pPr>
      <w:r>
        <w:t>Convertible Notes, Varex has the option to pay or deliver, as the case may be, cash, shares of common stock, or a combination of cash and shares of common stock. If Varex elects to settle our conversion obligation in shares of common stock or a combination of cash and shares of common stock, any sales of Varex common stock issuable on such conversion could adversely affect prevailing market prices of Varex’s common stock. In addition, the existence of the Convertible Notes may encourage short selling by market participants because the conversion of the Convertible Notes could be used to satisfy short positions, or anticipated conversion of the Convertible Notes into shares of Varex’s common stock, any of which could depress the market price of Varex’s common stock.</w:t>
      </w:r>
    </w:p>
    <w:p w14:paraId="19743524" w14:textId="77777777" w:rsidR="0073115C" w:rsidRDefault="00000000">
      <w:pPr>
        <w:spacing w:after="260"/>
        <w:ind w:left="-5" w:right="2"/>
      </w:pPr>
      <w:r>
        <w:rPr>
          <w:b/>
          <w:i/>
        </w:rPr>
        <w:t>The conditional conversion feature of the Convertible Notes, if triggered, may adversely affect our financial condition and operating results.</w:t>
      </w:r>
    </w:p>
    <w:p w14:paraId="1A2767B8" w14:textId="77777777" w:rsidR="0073115C" w:rsidRDefault="00000000">
      <w:pPr>
        <w:spacing w:after="261"/>
        <w:ind w:left="15" w:right="14"/>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Varex elects to satisfy our conversion obligation by settling all or a portion of its conversion obligation in cash, it could adversely affect Varex’s liquidity. In addition, even if holders do not elect to convert their Convertible Notes, Varex could be required under applicable accounting rules to reclassify all or a portion of the outstanding principal of the Convertible Notes as a current rather than long-term liability, which would result in a material reduction of Varex net working capital and may seriously harm Varex’s business.</w:t>
      </w:r>
    </w:p>
    <w:p w14:paraId="74C2B5D0" w14:textId="77777777" w:rsidR="0073115C" w:rsidRDefault="00000000">
      <w:pPr>
        <w:spacing w:after="231"/>
        <w:ind w:left="-5" w:right="2"/>
      </w:pPr>
      <w:r>
        <w:rPr>
          <w:b/>
          <w:i/>
        </w:rPr>
        <w:t>Certain provisions in Varex’s Amended and Restated Certificate of Incorporation, its Amended and Restated Bylaws, its Indenture, and of Delaware law, may prevent or delay an acquisition of Varex, which could decrease the trading price of Varex’s common stock.</w:t>
      </w:r>
    </w:p>
    <w:p w14:paraId="6CC5E0B3" w14:textId="77777777" w:rsidR="0073115C" w:rsidRDefault="00000000">
      <w:pPr>
        <w:spacing w:after="255"/>
        <w:ind w:left="15" w:right="14"/>
      </w:pPr>
      <w:r>
        <w:t xml:space="preserve">    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7E4A21D8" w14:textId="77777777" w:rsidR="0073115C" w:rsidRDefault="00000000">
      <w:pPr>
        <w:numPr>
          <w:ilvl w:val="0"/>
          <w:numId w:val="12"/>
        </w:numPr>
        <w:ind w:right="14" w:hanging="360"/>
      </w:pPr>
      <w:r>
        <w:t>the inability of Varex’s stockholders to call a special meeting;</w:t>
      </w:r>
    </w:p>
    <w:p w14:paraId="7D014E2E" w14:textId="77777777" w:rsidR="0073115C" w:rsidRDefault="00000000">
      <w:pPr>
        <w:numPr>
          <w:ilvl w:val="0"/>
          <w:numId w:val="12"/>
        </w:numPr>
        <w:ind w:right="14" w:hanging="360"/>
      </w:pPr>
      <w:r>
        <w:t>the inability of Varex’s stockholders to act without a meeting of stockholders;</w:t>
      </w:r>
    </w:p>
    <w:p w14:paraId="36213E83" w14:textId="77777777" w:rsidR="0073115C" w:rsidRDefault="00000000">
      <w:pPr>
        <w:numPr>
          <w:ilvl w:val="0"/>
          <w:numId w:val="12"/>
        </w:numPr>
        <w:ind w:right="14" w:hanging="360"/>
      </w:pPr>
      <w:r>
        <w:t>rules regarding how stockholders may present proposals or nominate directors for election at stockholder meetings;</w:t>
      </w:r>
    </w:p>
    <w:p w14:paraId="3467EE8C" w14:textId="77777777" w:rsidR="0073115C" w:rsidRDefault="00000000">
      <w:pPr>
        <w:numPr>
          <w:ilvl w:val="0"/>
          <w:numId w:val="12"/>
        </w:numPr>
        <w:ind w:right="14" w:hanging="360"/>
      </w:pPr>
      <w:r>
        <w:t>the right of Varex’s board of directors to issue preferred stock without stockholder approval;</w:t>
      </w:r>
    </w:p>
    <w:p w14:paraId="12374B3A" w14:textId="77777777" w:rsidR="0073115C" w:rsidRDefault="00000000">
      <w:pPr>
        <w:numPr>
          <w:ilvl w:val="0"/>
          <w:numId w:val="12"/>
        </w:numPr>
        <w:spacing w:after="7" w:line="254" w:lineRule="auto"/>
        <w:ind w:right="14"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6E4DA5CB" w14:textId="77777777" w:rsidR="0073115C" w:rsidRDefault="00000000">
      <w:pPr>
        <w:numPr>
          <w:ilvl w:val="0"/>
          <w:numId w:val="12"/>
        </w:numPr>
        <w:ind w:right="14" w:hanging="360"/>
      </w:pPr>
      <w:r>
        <w:t>a provision that stockholders may only remove directors with cause while the board is classified;</w:t>
      </w:r>
    </w:p>
    <w:p w14:paraId="33DE3FA7" w14:textId="77777777" w:rsidR="0073115C" w:rsidRDefault="00000000">
      <w:pPr>
        <w:numPr>
          <w:ilvl w:val="0"/>
          <w:numId w:val="12"/>
        </w:numPr>
        <w:ind w:right="14" w:hanging="360"/>
      </w:pPr>
      <w:r>
        <w:t>the ability of Varex’s directors, and not stockholders, to fill vacancies on Varex’s board of directors; and,</w:t>
      </w:r>
    </w:p>
    <w:p w14:paraId="703CBA83" w14:textId="77777777" w:rsidR="0073115C" w:rsidRDefault="00000000">
      <w:pPr>
        <w:numPr>
          <w:ilvl w:val="0"/>
          <w:numId w:val="12"/>
        </w:numPr>
        <w:spacing w:after="231"/>
        <w:ind w:right="14"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64CC336A" w14:textId="77777777" w:rsidR="0073115C" w:rsidRDefault="00000000">
      <w:pPr>
        <w:ind w:left="15" w:right="14"/>
      </w:pPr>
      <w:r>
        <w:t xml:space="preserve">    In addition, because Varex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08DD6538" w14:textId="77777777" w:rsidR="0073115C" w:rsidRDefault="00000000">
      <w:pPr>
        <w:ind w:left="15" w:right="14"/>
      </w:pPr>
      <w:r>
        <w:lastRenderedPageBreak/>
        <w:t>63</w:t>
      </w:r>
    </w:p>
    <w:p w14:paraId="3080C48D" w14:textId="77777777" w:rsidR="0073115C"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3413422" wp14:editId="1779AF28">
                <wp:extent cx="6896100" cy="19050"/>
                <wp:effectExtent l="0" t="0" r="0" b="0"/>
                <wp:docPr id="120771" name="Group 1207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50" name="Shape 1543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51" name="Shape 1543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79" name="Shape 154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80" name="Shape 154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771" style="width:543pt;height:1.5pt;mso-position-horizontal-relative:char;mso-position-vertical-relative:line" coordsize="68961,190">
                <v:shape id="Shape 154352" style="position:absolute;width:68961;height:95;left:0;top:0;" coordsize="6896100,9525" path="m0,0l6896100,0l6896100,9525l0,9525l0,0">
                  <v:stroke weight="0pt" endcap="flat" joinstyle="miter" miterlimit="10" on="false" color="#000000" opacity="0"/>
                  <v:fill on="true" color="#9a9a9a"/>
                </v:shape>
                <v:shape id="Shape 154353" style="position:absolute;width:68961;height:95;left:0;top:95;" coordsize="6896100,9525" path="m0,0l6896100,0l6896100,9525l0,9525l0,0">
                  <v:stroke weight="0pt" endcap="flat" joinstyle="miter" miterlimit="10" on="false" color="#000000" opacity="0"/>
                  <v:fill on="true" color="#eeeeee"/>
                </v:shape>
                <v:shape id="Shape 15479" style="position:absolute;width:95;height:190;left:68865;top:0;" coordsize="9525,19050" path="m9525,0l9525,19050l0,19050l0,9525l9525,0x">
                  <v:stroke weight="0pt" endcap="flat" joinstyle="miter" miterlimit="10" on="false" color="#000000" opacity="0"/>
                  <v:fill on="true" color="#eeeeee"/>
                </v:shape>
                <v:shape id="Shape 154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7011955" w14:textId="77777777" w:rsidR="0073115C" w:rsidRDefault="00000000">
      <w:pPr>
        <w:spacing w:after="231"/>
        <w:ind w:left="15" w:right="14"/>
      </w:pPr>
      <w:r>
        <w:lastRenderedPageBreak/>
        <w:t xml:space="preserve">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6035AFFD" w14:textId="77777777" w:rsidR="0073115C" w:rsidRDefault="00000000">
      <w:pPr>
        <w:spacing w:after="261"/>
        <w:ind w:left="15" w:right="14"/>
      </w:pPr>
      <w:r>
        <w:t xml:space="preserve">    Furthermore, certain provisions in Varex’s Indenture governing the Convertible Notes may make it more difficult or expensive for a third party to acquire Varex. For example, the Indenture requires Varex, at the holders’ election, to repurchase the Convertible Notes for cash on the occurrence of a fundamental change and, in certain circumstances, to increase the conversion rate for a holder that converts its Convertible Notes in connection with a make-whole fundamental change. A takeover of Varex may trigger the requirement that we repurchase the Convertible Notes or increase the conversion rate, which could make it costlier for a third party to acquire Varex. Varex’s Indenture also prohibits Varex from engaging in a merger or acquisition unless, among other things, the surviving entity assumes the obligations under the Convertible Notes and Varex’s Indenture. These and other provisions in Varex’s Indenture could deter or prevent a third party from acquiring Varex even when the acquisition may be favorable to holders of the Convertible Notes or Varex’s stockholders.</w:t>
      </w:r>
    </w:p>
    <w:p w14:paraId="06AD5C26" w14:textId="77777777" w:rsidR="0073115C" w:rsidRDefault="00000000">
      <w:pPr>
        <w:spacing w:after="260"/>
        <w:ind w:left="-5" w:right="2"/>
      </w:pPr>
      <w:r>
        <w:rPr>
          <w:b/>
          <w:i/>
        </w:rPr>
        <w:t>Liabilities related to Varex’s operations when it was part of Varian, or liabilities associated with its spin-off from Varian, could materially and adversely affect Varex’s business, financial condition, results of operations, and cash flows.</w:t>
      </w:r>
    </w:p>
    <w:p w14:paraId="43B4CC1C" w14:textId="77777777" w:rsidR="0073115C" w:rsidRDefault="00000000">
      <w:pPr>
        <w:spacing w:after="1566"/>
        <w:ind w:left="15" w:right="14"/>
      </w:pPr>
      <w:r>
        <w:t xml:space="preserve">    Varex entered into a Separation and Distribution Agreement when it spun off from Varian. The agreement provides for, among other things, indemnification obligations designed to make Varian financially responsible for liabilities allocable to Varian before the spinoff, and to make Varex financially responsible for liabilities allocable to Varex before the spin-off and for information contained in the Varex registration statement that describes the separation, Varex, and the transactions contemplated by the Separation and Distribution Agreement. Varex may be subject to substantial liabilities if it required to indemnify Varian or if Varian is required, but unable, to indemnify Varex. Either of these could negatively affect Varex’s business, financial position, results of operations, and/or cash flows.</w:t>
      </w:r>
    </w:p>
    <w:p w14:paraId="0A0731C1" w14:textId="77777777" w:rsidR="0073115C" w:rsidRDefault="00000000">
      <w:pPr>
        <w:spacing w:after="258" w:line="528" w:lineRule="auto"/>
        <w:ind w:left="15" w:right="4644"/>
      </w:pPr>
      <w:r>
        <w:rPr>
          <w:b/>
        </w:rPr>
        <w:t xml:space="preserve">Item 2. Unregistered Sales of Equity Securities and Use of Proceeds </w:t>
      </w:r>
      <w:r>
        <w:t>None.</w:t>
      </w:r>
    </w:p>
    <w:p w14:paraId="510C7BF3" w14:textId="77777777" w:rsidR="0073115C" w:rsidRDefault="00000000">
      <w:pPr>
        <w:spacing w:after="258" w:line="528" w:lineRule="auto"/>
        <w:ind w:left="15" w:right="7008"/>
      </w:pPr>
      <w:r>
        <w:rPr>
          <w:b/>
        </w:rPr>
        <w:t xml:space="preserve">Item 3. Defaults Upon Senior Securities </w:t>
      </w:r>
      <w:r>
        <w:t>None.</w:t>
      </w:r>
    </w:p>
    <w:p w14:paraId="66FBF403" w14:textId="77777777" w:rsidR="0073115C" w:rsidRDefault="00000000">
      <w:pPr>
        <w:spacing w:after="258" w:line="528" w:lineRule="auto"/>
        <w:ind w:left="15" w:right="7864"/>
      </w:pPr>
      <w:r>
        <w:rPr>
          <w:b/>
        </w:rPr>
        <w:t xml:space="preserve">Item 4. Mine Safety Disclosures </w:t>
      </w:r>
      <w:r>
        <w:t>Not applicable.</w:t>
      </w:r>
    </w:p>
    <w:p w14:paraId="6ACD1604" w14:textId="77777777" w:rsidR="0073115C" w:rsidRDefault="00000000">
      <w:pPr>
        <w:spacing w:after="840" w:line="528" w:lineRule="auto"/>
        <w:ind w:left="15" w:right="8119"/>
      </w:pPr>
      <w:r>
        <w:rPr>
          <w:b/>
        </w:rPr>
        <w:t xml:space="preserve">Item 5. Other Information </w:t>
      </w:r>
      <w:r>
        <w:t>None.</w:t>
      </w:r>
    </w:p>
    <w:p w14:paraId="58D28C1E" w14:textId="77777777" w:rsidR="0073115C" w:rsidRDefault="00000000">
      <w:pPr>
        <w:spacing w:after="7" w:line="254" w:lineRule="auto"/>
        <w:ind w:left="330" w:right="313"/>
        <w:jc w:val="center"/>
      </w:pPr>
      <w:r>
        <w:t>64</w:t>
      </w:r>
    </w:p>
    <w:p w14:paraId="20562DB2" w14:textId="77777777" w:rsidR="0073115C"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32414ADA" wp14:editId="0DE16550">
                <wp:extent cx="6896100" cy="19050"/>
                <wp:effectExtent l="0" t="0" r="0" b="0"/>
                <wp:docPr id="120948" name="Group 12094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54" name="Shape 1543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55" name="Shape 1543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86" name="Shape 154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487" name="Shape 154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948" style="width:543pt;height:1.5pt;mso-position-horizontal-relative:char;mso-position-vertical-relative:line" coordsize="68961,190">
                <v:shape id="Shape 154356" style="position:absolute;width:68961;height:95;left:0;top:0;" coordsize="6896100,9525" path="m0,0l6896100,0l6896100,9525l0,9525l0,0">
                  <v:stroke weight="0pt" endcap="flat" joinstyle="miter" miterlimit="10" on="false" color="#000000" opacity="0"/>
                  <v:fill on="true" color="#9a9a9a"/>
                </v:shape>
                <v:shape id="Shape 154357" style="position:absolute;width:68961;height:95;left:0;top:95;" coordsize="6896100,9525" path="m0,0l6896100,0l6896100,9525l0,9525l0,0">
                  <v:stroke weight="0pt" endcap="flat" joinstyle="miter" miterlimit="10" on="false" color="#000000" opacity="0"/>
                  <v:fill on="true" color="#eeeeee"/>
                </v:shape>
                <v:shape id="Shape 15486" style="position:absolute;width:95;height:190;left:68865;top:0;" coordsize="9525,19050" path="m9525,0l9525,19050l0,19050l0,9525l9525,0x">
                  <v:stroke weight="0pt" endcap="flat" joinstyle="miter" miterlimit="10" on="false" color="#000000" opacity="0"/>
                  <v:fill on="true" color="#eeeeee"/>
                </v:shape>
                <v:shape id="Shape 1548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523D47E" w14:textId="77777777" w:rsidR="0073115C" w:rsidRDefault="0073115C">
      <w:pPr>
        <w:sectPr w:rsidR="0073115C">
          <w:headerReference w:type="even" r:id="rId50"/>
          <w:headerReference w:type="default" r:id="rId51"/>
          <w:headerReference w:type="first" r:id="rId52"/>
          <w:pgSz w:w="12240" w:h="15840"/>
          <w:pgMar w:top="622" w:right="681" w:bottom="577" w:left="700" w:header="720" w:footer="720" w:gutter="0"/>
          <w:cols w:space="720"/>
        </w:sectPr>
      </w:pPr>
    </w:p>
    <w:p w14:paraId="6A9B9C8B" w14:textId="77777777" w:rsidR="0073115C" w:rsidRDefault="00000000">
      <w:pPr>
        <w:pStyle w:val="Heading1"/>
        <w:ind w:left="15" w:right="0"/>
      </w:pPr>
      <w:r>
        <w:lastRenderedPageBreak/>
        <w:t>Item 6. Exhibits</w:t>
      </w:r>
    </w:p>
    <w:p w14:paraId="6ED1783B" w14:textId="77777777" w:rsidR="0073115C" w:rsidRDefault="00000000">
      <w:pPr>
        <w:ind w:left="15" w:right="14"/>
      </w:pPr>
      <w:r>
        <w:rPr>
          <w:b/>
        </w:rPr>
        <w:t xml:space="preserve">(a) </w:t>
      </w:r>
      <w:r>
        <w:t>Exhibits required to be filed by Item 601 of Regulation S-K:</w:t>
      </w:r>
    </w:p>
    <w:p w14:paraId="74FE534F" w14:textId="77777777" w:rsidR="0073115C" w:rsidRDefault="00000000">
      <w:pPr>
        <w:ind w:left="15" w:right="14"/>
      </w:pPr>
      <w:r>
        <w:t>Exhibit</w:t>
      </w:r>
    </w:p>
    <w:p w14:paraId="5BCF02D8" w14:textId="77777777" w:rsidR="0073115C" w:rsidRDefault="00000000">
      <w:pPr>
        <w:tabs>
          <w:tab w:val="center" w:pos="2127"/>
        </w:tabs>
        <w:ind w:left="0" w:right="0" w:firstLine="0"/>
      </w:pPr>
      <w:r>
        <w:t>No.</w:t>
      </w:r>
      <w:r>
        <w:tab/>
        <w:t>Description</w:t>
      </w:r>
    </w:p>
    <w:p w14:paraId="2FAD1021" w14:textId="77777777" w:rsidR="0073115C" w:rsidRDefault="00000000">
      <w:pPr>
        <w:spacing w:after="0" w:line="265" w:lineRule="auto"/>
        <w:ind w:left="1670" w:right="0"/>
      </w:pPr>
      <w:hyperlink r:id="rId53">
        <w:r>
          <w:rPr>
            <w:color w:val="0000FF"/>
            <w:u w:val="single" w:color="0000FF"/>
          </w:rPr>
          <w:t>Amended and Restated Certificate of Incor</w:t>
        </w:r>
      </w:hyperlink>
      <w:hyperlink r:id="rId54">
        <w:r>
          <w:rPr>
            <w:color w:val="0000FF"/>
          </w:rPr>
          <w:t>p</w:t>
        </w:r>
      </w:hyperlink>
      <w:hyperlink r:id="rId55">
        <w:r>
          <w:rPr>
            <w:color w:val="0000FF"/>
            <w:u w:val="single" w:color="0000FF"/>
          </w:rPr>
          <w:t>oration</w:t>
        </w:r>
      </w:hyperlink>
      <w:hyperlink r:id="rId56">
        <w:r>
          <w:rPr>
            <w:color w:val="0000FF"/>
          </w:rPr>
          <w:t>,</w:t>
        </w:r>
      </w:hyperlink>
      <w:hyperlink r:id="rId57">
        <w:r>
          <w:rPr>
            <w:color w:val="0000FF"/>
            <w:u w:val="single" w:color="0000FF"/>
          </w:rPr>
          <w:t xml:space="preserve"> dated Januar</w:t>
        </w:r>
      </w:hyperlink>
      <w:hyperlink r:id="rId58">
        <w:r>
          <w:rPr>
            <w:color w:val="0000FF"/>
          </w:rPr>
          <w:t>y</w:t>
        </w:r>
      </w:hyperlink>
      <w:hyperlink r:id="rId59">
        <w:r>
          <w:rPr>
            <w:color w:val="0000FF"/>
            <w:u w:val="single" w:color="0000FF"/>
          </w:rPr>
          <w:t xml:space="preserve"> 27</w:t>
        </w:r>
      </w:hyperlink>
      <w:hyperlink r:id="rId60">
        <w:r>
          <w:rPr>
            <w:color w:val="0000FF"/>
          </w:rPr>
          <w:t>,</w:t>
        </w:r>
      </w:hyperlink>
      <w:hyperlink r:id="rId61">
        <w:r>
          <w:rPr>
            <w:color w:val="0000FF"/>
            <w:u w:val="single" w:color="0000FF"/>
          </w:rPr>
          <w:t xml:space="preserve"> 2017 </w:t>
        </w:r>
      </w:hyperlink>
      <w:hyperlink r:id="rId62">
        <w:r>
          <w:rPr>
            <w:color w:val="0000FF"/>
          </w:rPr>
          <w:t>(</w:t>
        </w:r>
      </w:hyperlink>
      <w:hyperlink r:id="rId63">
        <w:r>
          <w:rPr>
            <w:color w:val="0000FF"/>
            <w:u w:val="single" w:color="0000FF"/>
          </w:rPr>
          <w:t>as corrected December 11</w:t>
        </w:r>
      </w:hyperlink>
      <w:hyperlink r:id="rId64">
        <w:r>
          <w:rPr>
            <w:color w:val="0000FF"/>
          </w:rPr>
          <w:t>,</w:t>
        </w:r>
      </w:hyperlink>
      <w:hyperlink r:id="rId65">
        <w:r>
          <w:rPr>
            <w:color w:val="0000FF"/>
            <w:u w:val="single" w:color="0000FF"/>
          </w:rPr>
          <w:t xml:space="preserve"> 2017) (incor</w:t>
        </w:r>
      </w:hyperlink>
      <w:hyperlink r:id="rId66">
        <w:r>
          <w:rPr>
            <w:color w:val="0000FF"/>
          </w:rPr>
          <w:t>p</w:t>
        </w:r>
      </w:hyperlink>
      <w:hyperlink r:id="rId67">
        <w:r>
          <w:rPr>
            <w:color w:val="0000FF"/>
            <w:u w:val="single" w:color="0000FF"/>
          </w:rPr>
          <w:t>orated b</w:t>
        </w:r>
      </w:hyperlink>
      <w:hyperlink r:id="rId68">
        <w:r>
          <w:rPr>
            <w:color w:val="0000FF"/>
          </w:rPr>
          <w:t>y</w:t>
        </w:r>
      </w:hyperlink>
      <w:hyperlink r:id="rId69">
        <w:r>
          <w:rPr>
            <w:color w:val="0000FF"/>
            <w:u w:val="single" w:color="0000FF"/>
          </w:rPr>
          <w:t xml:space="preserve"> reference to Exhibit 3.1 to the Com</w:t>
        </w:r>
      </w:hyperlink>
      <w:hyperlink r:id="rId70">
        <w:r>
          <w:rPr>
            <w:color w:val="0000FF"/>
          </w:rPr>
          <w:t>p</w:t>
        </w:r>
      </w:hyperlink>
      <w:hyperlink r:id="rId71">
        <w:r>
          <w:rPr>
            <w:color w:val="0000FF"/>
            <w:u w:val="single" w:color="0000FF"/>
          </w:rPr>
          <w:t>an</w:t>
        </w:r>
      </w:hyperlink>
      <w:hyperlink r:id="rId72">
        <w:r>
          <w:rPr>
            <w:color w:val="0000FF"/>
          </w:rPr>
          <w:t>y</w:t>
        </w:r>
      </w:hyperlink>
      <w:hyperlink r:id="rId73">
        <w:r>
          <w:rPr>
            <w:color w:val="0000FF"/>
            <w:u w:val="single" w:color="0000FF"/>
          </w:rPr>
          <w:t>’s Annual Re</w:t>
        </w:r>
      </w:hyperlink>
      <w:hyperlink r:id="rId74">
        <w:r>
          <w:rPr>
            <w:color w:val="0000FF"/>
          </w:rPr>
          <w:t>p</w:t>
        </w:r>
      </w:hyperlink>
      <w:hyperlink r:id="rId75">
        <w:r>
          <w:rPr>
            <w:color w:val="0000FF"/>
            <w:u w:val="single" w:color="0000FF"/>
          </w:rPr>
          <w:t>ort on Form 10-K filed November 27</w:t>
        </w:r>
      </w:hyperlink>
      <w:hyperlink r:id="rId76">
        <w:r>
          <w:rPr>
            <w:color w:val="0000FF"/>
          </w:rPr>
          <w:t>,</w:t>
        </w:r>
      </w:hyperlink>
    </w:p>
    <w:p w14:paraId="1D509EE7" w14:textId="77777777" w:rsidR="0073115C" w:rsidRDefault="00000000">
      <w:pPr>
        <w:tabs>
          <w:tab w:val="center" w:pos="1919"/>
        </w:tabs>
        <w:spacing w:after="85"/>
        <w:ind w:left="0" w:right="0" w:firstLine="0"/>
      </w:pPr>
      <w:r>
        <w:t>3.1</w:t>
      </w:r>
      <w:r>
        <w:tab/>
      </w:r>
      <w:hyperlink r:id="rId77">
        <w:r>
          <w:rPr>
            <w:color w:val="0000FF"/>
            <w:u w:val="single" w:color="0000FF"/>
          </w:rPr>
          <w:t>2018</w:t>
        </w:r>
      </w:hyperlink>
      <w:hyperlink r:id="rId78">
        <w:r>
          <w:t>).</w:t>
        </w:r>
      </w:hyperlink>
    </w:p>
    <w:p w14:paraId="38ECC063" w14:textId="77777777" w:rsidR="0073115C" w:rsidRDefault="00000000">
      <w:pPr>
        <w:spacing w:after="0" w:line="265" w:lineRule="auto"/>
        <w:ind w:left="1670" w:right="0"/>
      </w:pPr>
      <w:hyperlink r:id="rId79">
        <w:r>
          <w:rPr>
            <w:color w:val="0000FF"/>
            <w:u w:val="single" w:color="0000FF"/>
          </w:rPr>
          <w:t>Amended and Restated B</w:t>
        </w:r>
      </w:hyperlink>
      <w:hyperlink r:id="rId80">
        <w:r>
          <w:rPr>
            <w:color w:val="0000FF"/>
          </w:rPr>
          <w:t>y</w:t>
        </w:r>
      </w:hyperlink>
      <w:hyperlink r:id="rId81">
        <w:r>
          <w:rPr>
            <w:color w:val="0000FF"/>
            <w:u w:val="single" w:color="0000FF"/>
          </w:rPr>
          <w:t>laws of the Com</w:t>
        </w:r>
      </w:hyperlink>
      <w:hyperlink r:id="rId82">
        <w:r>
          <w:rPr>
            <w:color w:val="0000FF"/>
          </w:rPr>
          <w:t>p</w:t>
        </w:r>
      </w:hyperlink>
      <w:hyperlink r:id="rId83">
        <w:r>
          <w:rPr>
            <w:color w:val="0000FF"/>
            <w:u w:val="single" w:color="0000FF"/>
          </w:rPr>
          <w:t>any</w:t>
        </w:r>
      </w:hyperlink>
      <w:hyperlink r:id="rId84">
        <w:r>
          <w:rPr>
            <w:color w:val="0000FF"/>
          </w:rPr>
          <w:t>,</w:t>
        </w:r>
      </w:hyperlink>
      <w:hyperlink r:id="rId85">
        <w:r>
          <w:rPr>
            <w:color w:val="0000FF"/>
            <w:u w:val="single" w:color="0000FF"/>
          </w:rPr>
          <w:t xml:space="preserve"> as amended Februar</w:t>
        </w:r>
      </w:hyperlink>
      <w:hyperlink r:id="rId86">
        <w:r>
          <w:rPr>
            <w:color w:val="0000FF"/>
          </w:rPr>
          <w:t>y</w:t>
        </w:r>
      </w:hyperlink>
      <w:hyperlink r:id="rId87">
        <w:r>
          <w:rPr>
            <w:color w:val="0000FF"/>
            <w:u w:val="single" w:color="0000FF"/>
          </w:rPr>
          <w:t xml:space="preserve"> 11</w:t>
        </w:r>
      </w:hyperlink>
      <w:hyperlink r:id="rId88">
        <w:r>
          <w:rPr>
            <w:color w:val="0000FF"/>
          </w:rPr>
          <w:t>,</w:t>
        </w:r>
      </w:hyperlink>
      <w:hyperlink r:id="rId89">
        <w:r>
          <w:rPr>
            <w:color w:val="0000FF"/>
            <w:u w:val="single" w:color="0000FF"/>
          </w:rPr>
          <w:t xml:space="preserve"> 2021 </w:t>
        </w:r>
      </w:hyperlink>
      <w:hyperlink r:id="rId90">
        <w:r>
          <w:rPr>
            <w:color w:val="0000FF"/>
          </w:rPr>
          <w:t>(</w:t>
        </w:r>
      </w:hyperlink>
      <w:hyperlink r:id="rId91">
        <w:r>
          <w:rPr>
            <w:color w:val="0000FF"/>
            <w:u w:val="single" w:color="0000FF"/>
          </w:rPr>
          <w:t>incor</w:t>
        </w:r>
      </w:hyperlink>
      <w:hyperlink r:id="rId92">
        <w:r>
          <w:rPr>
            <w:color w:val="0000FF"/>
          </w:rPr>
          <w:t>p</w:t>
        </w:r>
      </w:hyperlink>
      <w:hyperlink r:id="rId93">
        <w:r>
          <w:rPr>
            <w:color w:val="0000FF"/>
            <w:u w:val="single" w:color="0000FF"/>
          </w:rPr>
          <w:t>orated b</w:t>
        </w:r>
      </w:hyperlink>
      <w:hyperlink r:id="rId94">
        <w:r>
          <w:rPr>
            <w:color w:val="0000FF"/>
          </w:rPr>
          <w:t>y</w:t>
        </w:r>
      </w:hyperlink>
      <w:hyperlink r:id="rId95">
        <w:r>
          <w:rPr>
            <w:color w:val="0000FF"/>
            <w:u w:val="single" w:color="0000FF"/>
          </w:rPr>
          <w:t xml:space="preserve"> reference to</w:t>
        </w:r>
      </w:hyperlink>
    </w:p>
    <w:p w14:paraId="6D9D5FD7" w14:textId="77777777" w:rsidR="0073115C" w:rsidRDefault="00000000">
      <w:pPr>
        <w:tabs>
          <w:tab w:val="center" w:pos="5037"/>
        </w:tabs>
        <w:spacing w:after="90" w:line="265" w:lineRule="auto"/>
        <w:ind w:left="0" w:right="0" w:firstLine="0"/>
      </w:pPr>
      <w:r>
        <w:t>3.2</w:t>
      </w:r>
      <w:r>
        <w:tab/>
      </w:r>
      <w:hyperlink r:id="rId96">
        <w:r>
          <w:rPr>
            <w:color w:val="0000FF"/>
            <w:u w:val="single" w:color="0000FF"/>
          </w:rPr>
          <w:t>Exhibit 3.1 to the Com</w:t>
        </w:r>
      </w:hyperlink>
      <w:hyperlink r:id="rId97">
        <w:r>
          <w:rPr>
            <w:color w:val="0000FF"/>
          </w:rPr>
          <w:t>p</w:t>
        </w:r>
      </w:hyperlink>
      <w:hyperlink r:id="rId98">
        <w:r>
          <w:rPr>
            <w:color w:val="0000FF"/>
            <w:u w:val="single" w:color="0000FF"/>
          </w:rPr>
          <w:t>an</w:t>
        </w:r>
      </w:hyperlink>
      <w:hyperlink r:id="rId99">
        <w:r>
          <w:rPr>
            <w:color w:val="0000FF"/>
          </w:rPr>
          <w:t>y</w:t>
        </w:r>
      </w:hyperlink>
      <w:hyperlink r:id="rId100">
        <w:r>
          <w:rPr>
            <w:color w:val="0000FF"/>
            <w:u w:val="single" w:color="0000FF"/>
          </w:rPr>
          <w:t>’s Current Re</w:t>
        </w:r>
      </w:hyperlink>
      <w:hyperlink r:id="rId101">
        <w:r>
          <w:rPr>
            <w:color w:val="0000FF"/>
          </w:rPr>
          <w:t>p</w:t>
        </w:r>
      </w:hyperlink>
      <w:hyperlink r:id="rId102">
        <w:r>
          <w:rPr>
            <w:color w:val="0000FF"/>
            <w:u w:val="single" w:color="0000FF"/>
          </w:rPr>
          <w:t>ort on Form 8-K filed Februar</w:t>
        </w:r>
      </w:hyperlink>
      <w:hyperlink r:id="rId103">
        <w:r>
          <w:rPr>
            <w:color w:val="0000FF"/>
          </w:rPr>
          <w:t>y</w:t>
        </w:r>
      </w:hyperlink>
      <w:hyperlink r:id="rId104">
        <w:r>
          <w:rPr>
            <w:color w:val="0000FF"/>
            <w:u w:val="single" w:color="0000FF"/>
          </w:rPr>
          <w:t xml:space="preserve"> 16</w:t>
        </w:r>
      </w:hyperlink>
      <w:hyperlink r:id="rId105">
        <w:r>
          <w:rPr>
            <w:color w:val="0000FF"/>
          </w:rPr>
          <w:t>,</w:t>
        </w:r>
      </w:hyperlink>
      <w:hyperlink r:id="rId106">
        <w:r>
          <w:rPr>
            <w:color w:val="0000FF"/>
            <w:u w:val="single" w:color="0000FF"/>
          </w:rPr>
          <w:t xml:space="preserve"> 2021).</w:t>
        </w:r>
      </w:hyperlink>
    </w:p>
    <w:p w14:paraId="4972BF0E" w14:textId="77777777" w:rsidR="0073115C" w:rsidRDefault="00000000">
      <w:pPr>
        <w:tabs>
          <w:tab w:val="center" w:pos="5512"/>
        </w:tabs>
        <w:spacing w:after="105" w:line="265" w:lineRule="auto"/>
        <w:ind w:left="0" w:right="0" w:firstLine="0"/>
      </w:pPr>
      <w:r>
        <w:t>31.1*</w:t>
      </w:r>
      <w:r>
        <w:tab/>
      </w:r>
      <w:hyperlink r:id="rId107">
        <w:r>
          <w:rPr>
            <w:color w:val="0000FF"/>
            <w:u w:val="single" w:color="0000FF"/>
          </w:rPr>
          <w:t>Chief Executive Officer Certification Pursuant to Rule 13a-14(a</w:t>
        </w:r>
      </w:hyperlink>
      <w:hyperlink r:id="rId108">
        <w:r>
          <w:rPr>
            <w:color w:val="0000FF"/>
          </w:rPr>
          <w:t>)</w:t>
        </w:r>
      </w:hyperlink>
      <w:hyperlink r:id="rId109">
        <w:r>
          <w:rPr>
            <w:color w:val="0000FF"/>
            <w:u w:val="single" w:color="0000FF"/>
          </w:rPr>
          <w:t xml:space="preserve"> of the Securities Exchan</w:t>
        </w:r>
      </w:hyperlink>
      <w:hyperlink r:id="rId110">
        <w:r>
          <w:rPr>
            <w:color w:val="0000FF"/>
          </w:rPr>
          <w:t>g</w:t>
        </w:r>
      </w:hyperlink>
      <w:hyperlink r:id="rId111">
        <w:r>
          <w:rPr>
            <w:color w:val="0000FF"/>
            <w:u w:val="single" w:color="0000FF"/>
          </w:rPr>
          <w:t>e Act</w:t>
        </w:r>
      </w:hyperlink>
    </w:p>
    <w:p w14:paraId="521850FB" w14:textId="77777777" w:rsidR="0073115C" w:rsidRDefault="00000000">
      <w:pPr>
        <w:tabs>
          <w:tab w:val="center" w:pos="5484"/>
        </w:tabs>
        <w:spacing w:after="65" w:line="265" w:lineRule="auto"/>
        <w:ind w:left="0" w:right="0" w:firstLine="0"/>
      </w:pPr>
      <w:r>
        <w:t>31.2*</w:t>
      </w:r>
      <w:r>
        <w:tab/>
      </w:r>
      <w:hyperlink r:id="rId112">
        <w:r>
          <w:rPr>
            <w:color w:val="0000FF"/>
            <w:u w:val="single" w:color="0000FF"/>
          </w:rPr>
          <w:t>Chief Financial Officer Certification Pursuant to Rule 13a-14(a</w:t>
        </w:r>
      </w:hyperlink>
      <w:hyperlink r:id="rId113">
        <w:r>
          <w:rPr>
            <w:color w:val="0000FF"/>
          </w:rPr>
          <w:t>)</w:t>
        </w:r>
      </w:hyperlink>
      <w:hyperlink r:id="rId114">
        <w:r>
          <w:rPr>
            <w:color w:val="0000FF"/>
            <w:u w:val="single" w:color="0000FF"/>
          </w:rPr>
          <w:t xml:space="preserve"> of the Securities Exchan</w:t>
        </w:r>
      </w:hyperlink>
      <w:hyperlink r:id="rId115">
        <w:r>
          <w:rPr>
            <w:color w:val="0000FF"/>
          </w:rPr>
          <w:t>g</w:t>
        </w:r>
      </w:hyperlink>
      <w:hyperlink r:id="rId116">
        <w:r>
          <w:rPr>
            <w:color w:val="0000FF"/>
            <w:u w:val="single" w:color="0000FF"/>
          </w:rPr>
          <w:t>e Act</w:t>
        </w:r>
      </w:hyperlink>
    </w:p>
    <w:p w14:paraId="09E77F4F" w14:textId="77777777" w:rsidR="0073115C" w:rsidRDefault="00000000">
      <w:pPr>
        <w:spacing w:after="0" w:line="265" w:lineRule="auto"/>
        <w:ind w:left="1670" w:right="0"/>
      </w:pPr>
      <w:hyperlink r:id="rId117">
        <w:r>
          <w:rPr>
            <w:color w:val="0000FF"/>
            <w:u w:val="single" w:color="0000FF"/>
          </w:rPr>
          <w:t xml:space="preserve">Certification </w:t>
        </w:r>
      </w:hyperlink>
      <w:hyperlink r:id="rId118">
        <w:r>
          <w:rPr>
            <w:color w:val="0000FF"/>
          </w:rPr>
          <w:t>p</w:t>
        </w:r>
      </w:hyperlink>
      <w:hyperlink r:id="rId119">
        <w:r>
          <w:rPr>
            <w:color w:val="0000FF"/>
            <w:u w:val="single" w:color="0000FF"/>
          </w:rPr>
          <w:t>ursuant to 18 U.S.C. Section 1350 as ado</w:t>
        </w:r>
      </w:hyperlink>
      <w:hyperlink r:id="rId120">
        <w:r>
          <w:rPr>
            <w:color w:val="0000FF"/>
          </w:rPr>
          <w:t>p</w:t>
        </w:r>
      </w:hyperlink>
      <w:hyperlink r:id="rId121">
        <w:r>
          <w:rPr>
            <w:color w:val="0000FF"/>
            <w:u w:val="single" w:color="0000FF"/>
          </w:rPr>
          <w:t xml:space="preserve">ted </w:t>
        </w:r>
      </w:hyperlink>
      <w:hyperlink r:id="rId122">
        <w:r>
          <w:rPr>
            <w:color w:val="0000FF"/>
          </w:rPr>
          <w:t>p</w:t>
        </w:r>
      </w:hyperlink>
      <w:hyperlink r:id="rId123">
        <w:r>
          <w:rPr>
            <w:color w:val="0000FF"/>
            <w:u w:val="single" w:color="0000FF"/>
          </w:rPr>
          <w:t>ursuant to Section 906 of the Sarbanes-Oxle</w:t>
        </w:r>
      </w:hyperlink>
      <w:hyperlink r:id="rId124">
        <w:r>
          <w:rPr>
            <w:color w:val="0000FF"/>
          </w:rPr>
          <w:t>y</w:t>
        </w:r>
      </w:hyperlink>
      <w:hyperlink r:id="rId125">
        <w:r>
          <w:rPr>
            <w:color w:val="0000FF"/>
            <w:u w:val="single" w:color="0000FF"/>
          </w:rPr>
          <w:t xml:space="preserve"> Act of</w:t>
        </w:r>
      </w:hyperlink>
    </w:p>
    <w:p w14:paraId="110BB02D" w14:textId="77777777" w:rsidR="0073115C" w:rsidRDefault="00000000">
      <w:pPr>
        <w:tabs>
          <w:tab w:val="center" w:pos="1860"/>
        </w:tabs>
        <w:spacing w:after="85"/>
        <w:ind w:left="0" w:right="0" w:firstLine="0"/>
      </w:pPr>
      <w:r>
        <w:t>32.1*</w:t>
      </w:r>
      <w:r>
        <w:tab/>
      </w:r>
      <w:hyperlink r:id="rId126">
        <w:r>
          <w:rPr>
            <w:color w:val="0000FF"/>
            <w:u w:val="single" w:color="0000FF"/>
          </w:rPr>
          <w:t>2002</w:t>
        </w:r>
      </w:hyperlink>
    </w:p>
    <w:p w14:paraId="087263DA" w14:textId="77777777" w:rsidR="0073115C" w:rsidRDefault="00000000">
      <w:pPr>
        <w:spacing w:after="0" w:line="265" w:lineRule="auto"/>
        <w:ind w:left="1670" w:right="0"/>
      </w:pPr>
      <w:hyperlink r:id="rId127">
        <w:r>
          <w:rPr>
            <w:color w:val="0000FF"/>
            <w:u w:val="single" w:color="0000FF"/>
          </w:rPr>
          <w:t xml:space="preserve">Certification </w:t>
        </w:r>
      </w:hyperlink>
      <w:hyperlink r:id="rId128">
        <w:r>
          <w:rPr>
            <w:color w:val="0000FF"/>
          </w:rPr>
          <w:t>p</w:t>
        </w:r>
      </w:hyperlink>
      <w:hyperlink r:id="rId129">
        <w:r>
          <w:rPr>
            <w:color w:val="0000FF"/>
            <w:u w:val="single" w:color="0000FF"/>
          </w:rPr>
          <w:t>ursuant to 18 U.S.C. Section 1350 as ado</w:t>
        </w:r>
      </w:hyperlink>
      <w:hyperlink r:id="rId130">
        <w:r>
          <w:rPr>
            <w:color w:val="0000FF"/>
          </w:rPr>
          <w:t>p</w:t>
        </w:r>
      </w:hyperlink>
      <w:hyperlink r:id="rId131">
        <w:r>
          <w:rPr>
            <w:color w:val="0000FF"/>
            <w:u w:val="single" w:color="0000FF"/>
          </w:rPr>
          <w:t xml:space="preserve">ted </w:t>
        </w:r>
      </w:hyperlink>
      <w:hyperlink r:id="rId132">
        <w:r>
          <w:rPr>
            <w:color w:val="0000FF"/>
          </w:rPr>
          <w:t>p</w:t>
        </w:r>
      </w:hyperlink>
      <w:hyperlink r:id="rId133">
        <w:r>
          <w:rPr>
            <w:color w:val="0000FF"/>
            <w:u w:val="single" w:color="0000FF"/>
          </w:rPr>
          <w:t>ursuant to Section 906 of the Sarbanes-Oxle</w:t>
        </w:r>
      </w:hyperlink>
      <w:hyperlink r:id="rId134">
        <w:r>
          <w:rPr>
            <w:color w:val="0000FF"/>
          </w:rPr>
          <w:t>y</w:t>
        </w:r>
      </w:hyperlink>
      <w:hyperlink r:id="rId135">
        <w:r>
          <w:rPr>
            <w:color w:val="0000FF"/>
            <w:u w:val="single" w:color="0000FF"/>
          </w:rPr>
          <w:t xml:space="preserve"> Act of</w:t>
        </w:r>
      </w:hyperlink>
    </w:p>
    <w:p w14:paraId="276D49D6" w14:textId="77777777" w:rsidR="0073115C" w:rsidRDefault="00000000">
      <w:pPr>
        <w:tabs>
          <w:tab w:val="center" w:pos="1860"/>
        </w:tabs>
        <w:spacing w:after="70"/>
        <w:ind w:left="0" w:right="0" w:firstLine="0"/>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1AF878EB" wp14:editId="49439474">
                <wp:simplePos x="0" y="0"/>
                <wp:positionH relativeFrom="page">
                  <wp:posOffset>444500</wp:posOffset>
                </wp:positionH>
                <wp:positionV relativeFrom="page">
                  <wp:posOffset>6407249</wp:posOffset>
                </wp:positionV>
                <wp:extent cx="6896100" cy="19050"/>
                <wp:effectExtent l="0" t="0" r="0" b="0"/>
                <wp:wrapTopAndBottom/>
                <wp:docPr id="121412" name="Group 1214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54358" name="Shape 1543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4359" name="Shape 1543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26" name="Shape 155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27" name="Shape 155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1412" style="width:543pt;height:1.5pt;position:absolute;mso-position-horizontal-relative:page;mso-position-horizontal:absolute;margin-left:35pt;mso-position-vertical-relative:page;margin-top:504.508pt;" coordsize="68961,190">
                <v:shape id="Shape 154360" style="position:absolute;width:68961;height:95;left:0;top:0;" coordsize="6896100,9525" path="m0,0l6896100,0l6896100,9525l0,9525l0,0">
                  <v:stroke weight="0pt" endcap="flat" joinstyle="miter" miterlimit="10" on="false" color="#000000" opacity="0"/>
                  <v:fill on="true" color="#9a9a9a"/>
                </v:shape>
                <v:shape id="Shape 154361" style="position:absolute;width:68961;height:95;left:0;top:95;" coordsize="6896100,9525" path="m0,0l6896100,0l6896100,9525l0,9525l0,0">
                  <v:stroke weight="0pt" endcap="flat" joinstyle="miter" miterlimit="10" on="false" color="#000000" opacity="0"/>
                  <v:fill on="true" color="#eeeeee"/>
                </v:shape>
                <v:shape id="Shape 15526" style="position:absolute;width:95;height:190;left:68865;top:0;" coordsize="9525,19050" path="m9525,0l9525,19050l0,19050l0,9525l9525,0x">
                  <v:stroke weight="0pt" endcap="flat" joinstyle="miter" miterlimit="10" on="false" color="#000000" opacity="0"/>
                  <v:fill on="true" color="#eeeeee"/>
                </v:shape>
                <v:shape id="Shape 1552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32.2*</w:t>
      </w:r>
      <w:r>
        <w:tab/>
      </w:r>
      <w:hyperlink r:id="rId136">
        <w:r>
          <w:rPr>
            <w:color w:val="0000FF"/>
            <w:u w:val="single" w:color="0000FF"/>
          </w:rPr>
          <w:t>2002</w:t>
        </w:r>
      </w:hyperlink>
    </w:p>
    <w:p w14:paraId="26B64D97" w14:textId="77777777" w:rsidR="0073115C" w:rsidRDefault="00000000">
      <w:pPr>
        <w:ind w:left="1670" w:right="14"/>
      </w:pPr>
      <w:r>
        <w:t>XBRL Instance Document - the instance document does not appear in the Interactive Data File because its XBRL</w:t>
      </w:r>
    </w:p>
    <w:p w14:paraId="3ACB7232" w14:textId="77777777" w:rsidR="0073115C" w:rsidRDefault="00000000">
      <w:pPr>
        <w:tabs>
          <w:tab w:val="center" w:pos="3797"/>
        </w:tabs>
        <w:spacing w:after="94"/>
        <w:ind w:left="0" w:right="0" w:firstLine="0"/>
      </w:pPr>
      <w:r>
        <w:t>101.INS*</w:t>
      </w:r>
      <w:r>
        <w:tab/>
        <w:t>tags are embedded within the Inline XBRL document</w:t>
      </w:r>
    </w:p>
    <w:p w14:paraId="29E8C7ED" w14:textId="77777777" w:rsidR="0073115C" w:rsidRDefault="00000000">
      <w:pPr>
        <w:tabs>
          <w:tab w:val="center" w:pos="3580"/>
        </w:tabs>
        <w:spacing w:after="94"/>
        <w:ind w:left="0" w:right="0" w:firstLine="0"/>
      </w:pPr>
      <w:r>
        <w:t>101.SCH*</w:t>
      </w:r>
      <w:r>
        <w:tab/>
        <w:t>XBRL Taxonomy Extension Schema Document</w:t>
      </w:r>
    </w:p>
    <w:p w14:paraId="624A87D1" w14:textId="77777777" w:rsidR="0073115C" w:rsidRDefault="00000000">
      <w:pPr>
        <w:tabs>
          <w:tab w:val="center" w:pos="4116"/>
        </w:tabs>
        <w:spacing w:after="109"/>
        <w:ind w:left="0" w:right="0" w:firstLine="0"/>
      </w:pPr>
      <w:r>
        <w:t>101.CAL*</w:t>
      </w:r>
      <w:r>
        <w:tab/>
        <w:t>XBRL Taxonomy Extension Calculation Linkbase Document</w:t>
      </w:r>
    </w:p>
    <w:p w14:paraId="60494A05" w14:textId="77777777" w:rsidR="0073115C" w:rsidRDefault="00000000">
      <w:pPr>
        <w:tabs>
          <w:tab w:val="center" w:pos="4066"/>
        </w:tabs>
        <w:spacing w:after="94"/>
        <w:ind w:left="0" w:right="0" w:firstLine="0"/>
      </w:pPr>
      <w:r>
        <w:t>101.DEF*</w:t>
      </w:r>
      <w:r>
        <w:tab/>
        <w:t>XBRL Taxonomy Extension Definition Linkbase Document</w:t>
      </w:r>
    </w:p>
    <w:p w14:paraId="76A98DA3" w14:textId="77777777" w:rsidR="0073115C" w:rsidRDefault="00000000">
      <w:pPr>
        <w:tabs>
          <w:tab w:val="center" w:pos="3883"/>
        </w:tabs>
        <w:spacing w:after="94"/>
        <w:ind w:left="0" w:right="0" w:firstLine="0"/>
      </w:pPr>
      <w:r>
        <w:t>101.LAB*</w:t>
      </w:r>
      <w:r>
        <w:tab/>
        <w:t>XBRL Taxonomy Extension Label Linkbase Document</w:t>
      </w:r>
    </w:p>
    <w:p w14:paraId="61AB8EAA" w14:textId="77777777" w:rsidR="0073115C" w:rsidRDefault="00000000">
      <w:pPr>
        <w:tabs>
          <w:tab w:val="center" w:pos="4150"/>
        </w:tabs>
        <w:spacing w:after="109"/>
        <w:ind w:left="0" w:right="0" w:firstLine="0"/>
      </w:pPr>
      <w:r>
        <w:t>101.PRE*</w:t>
      </w:r>
      <w:r>
        <w:tab/>
        <w:t>XBRL Taxonomy Extension Presentation Linkbase Document</w:t>
      </w:r>
    </w:p>
    <w:p w14:paraId="0D8CF1B1" w14:textId="77777777" w:rsidR="0073115C" w:rsidRDefault="00000000">
      <w:pPr>
        <w:spacing w:after="1115" w:line="357" w:lineRule="auto"/>
        <w:ind w:left="1392" w:right="1652" w:hanging="1387"/>
      </w:pPr>
      <w:r>
        <w:t>104* Cover Page Interactive Data File - (formatted as Inline XBRL and contained in Exhibit 101) * Filed herewith.</w:t>
      </w:r>
    </w:p>
    <w:p w14:paraId="7320D649" w14:textId="77777777" w:rsidR="0073115C" w:rsidRDefault="00000000">
      <w:pPr>
        <w:spacing w:after="7" w:line="254" w:lineRule="auto"/>
        <w:ind w:left="330" w:right="239"/>
        <w:jc w:val="center"/>
      </w:pPr>
      <w:r>
        <w:lastRenderedPageBreak/>
        <w:t>65</w:t>
      </w:r>
    </w:p>
    <w:p w14:paraId="4DC99732" w14:textId="77777777" w:rsidR="0073115C" w:rsidRDefault="00000000">
      <w:pPr>
        <w:spacing w:after="259"/>
        <w:ind w:left="1197" w:right="1016"/>
        <w:jc w:val="center"/>
      </w:pPr>
      <w:r>
        <w:rPr>
          <w:b/>
        </w:rPr>
        <w:t>SIGNATURES</w:t>
      </w:r>
    </w:p>
    <w:p w14:paraId="49BA2990" w14:textId="77777777" w:rsidR="0073115C" w:rsidRDefault="00000000">
      <w:pPr>
        <w:spacing w:after="576"/>
        <w:ind w:left="15" w:right="14"/>
      </w:pPr>
      <w:r>
        <w:t>Pursuant to the requirements of Section 13 or 15(d) of the Securities Exchange Act of 1934, the Registrant has duly caused this report to be signed on its behalf by the undersigned thereunto duly authorized.</w:t>
      </w:r>
    </w:p>
    <w:p w14:paraId="05D94F56" w14:textId="77777777" w:rsidR="0073115C" w:rsidRDefault="00000000">
      <w:pPr>
        <w:spacing w:after="599"/>
        <w:ind w:left="1197" w:right="0"/>
        <w:jc w:val="center"/>
      </w:pPr>
      <w:r>
        <w:rPr>
          <w:b/>
        </w:rPr>
        <w:t>VAREX IMAGING CORPORATION</w:t>
      </w:r>
    </w:p>
    <w:p w14:paraId="7CC5376F" w14:textId="77777777" w:rsidR="0073115C" w:rsidRDefault="00000000">
      <w:pPr>
        <w:tabs>
          <w:tab w:val="center" w:pos="1469"/>
          <w:tab w:val="center" w:pos="5410"/>
        </w:tabs>
        <w:ind w:left="0" w:right="0" w:firstLine="0"/>
      </w:pPr>
      <w:r>
        <w:t>Date:</w:t>
      </w:r>
      <w:r>
        <w:tab/>
        <w:t>August 4, 2021</w:t>
      </w:r>
      <w:r>
        <w:tab/>
        <w:t>By: /s/ SHUBHAM MAHESHWARI</w:t>
      </w:r>
    </w:p>
    <w:p w14:paraId="34EC8912" w14:textId="77777777" w:rsidR="0073115C" w:rsidRDefault="00000000">
      <w:pPr>
        <w:spacing w:after="60" w:line="259" w:lineRule="auto"/>
        <w:ind w:left="4260" w:right="-171" w:firstLine="0"/>
      </w:pPr>
      <w:r>
        <w:rPr>
          <w:rFonts w:ascii="Calibri" w:eastAsia="Calibri" w:hAnsi="Calibri" w:cs="Calibri"/>
          <w:noProof/>
          <w:sz w:val="22"/>
        </w:rPr>
        <mc:AlternateContent>
          <mc:Choice Requires="wpg">
            <w:drawing>
              <wp:inline distT="0" distB="0" distL="0" distR="0" wp14:anchorId="40A3121D" wp14:editId="4AFAB28F">
                <wp:extent cx="4191000" cy="9525"/>
                <wp:effectExtent l="0" t="0" r="0" b="0"/>
                <wp:docPr id="121248" name="Group 121248"/>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154362" name="Shape 1543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3" name="Shape 154363"/>
                        <wps:cNvSpPr/>
                        <wps:spPr>
                          <a:xfrm>
                            <a:off x="66675" y="0"/>
                            <a:ext cx="4105275" cy="9525"/>
                          </a:xfrm>
                          <a:custGeom>
                            <a:avLst/>
                            <a:gdLst/>
                            <a:ahLst/>
                            <a:cxnLst/>
                            <a:rect l="0" t="0" r="0" b="0"/>
                            <a:pathLst>
                              <a:path w="4105275" h="9525">
                                <a:moveTo>
                                  <a:pt x="0" y="0"/>
                                </a:moveTo>
                                <a:lnTo>
                                  <a:pt x="4105275" y="0"/>
                                </a:lnTo>
                                <a:lnTo>
                                  <a:pt x="4105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364" name="Shape 154364"/>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248" style="width:330pt;height:0.75pt;mso-position-horizontal-relative:char;mso-position-vertical-relative:line" coordsize="41910,95">
                <v:shape id="Shape 154365" style="position:absolute;width:666;height:95;left:0;top:0;" coordsize="66675,9525" path="m0,0l66675,0l66675,9525l0,9525l0,0">
                  <v:stroke weight="0pt" endcap="flat" joinstyle="miter" miterlimit="10" on="false" color="#000000" opacity="0"/>
                  <v:fill on="true" color="#000000"/>
                </v:shape>
                <v:shape id="Shape 154366" style="position:absolute;width:41052;height:95;left:666;top:0;" coordsize="4105275,9525" path="m0,0l4105275,0l4105275,9525l0,9525l0,0">
                  <v:stroke weight="0pt" endcap="flat" joinstyle="miter" miterlimit="10" on="false" color="#000000" opacity="0"/>
                  <v:fill on="true" color="#000000"/>
                </v:shape>
                <v:shape id="Shape 154367" style="position:absolute;width:190;height:95;left:41719;top:0;" coordsize="19050,9525" path="m0,0l19050,0l19050,9525l0,9525l0,0">
                  <v:stroke weight="0pt" endcap="flat" joinstyle="miter" miterlimit="10" on="false" color="#000000" opacity="0"/>
                  <v:fill on="true" color="#000000"/>
                </v:shape>
              </v:group>
            </w:pict>
          </mc:Fallback>
        </mc:AlternateContent>
      </w:r>
    </w:p>
    <w:p w14:paraId="7153592B" w14:textId="77777777" w:rsidR="0073115C" w:rsidRDefault="00000000">
      <w:pPr>
        <w:spacing w:after="2"/>
        <w:ind w:left="1197" w:right="1388"/>
        <w:jc w:val="center"/>
      </w:pPr>
      <w:r>
        <w:rPr>
          <w:b/>
        </w:rPr>
        <w:t>Shubham Maheshwari</w:t>
      </w:r>
    </w:p>
    <w:p w14:paraId="2590BA76" w14:textId="77777777" w:rsidR="0073115C" w:rsidRDefault="00000000">
      <w:pPr>
        <w:spacing w:after="2"/>
        <w:ind w:left="1197" w:right="1350"/>
        <w:jc w:val="center"/>
      </w:pPr>
      <w:r>
        <w:rPr>
          <w:b/>
        </w:rPr>
        <w:t>Chief Financial Officer</w:t>
      </w:r>
    </w:p>
    <w:p w14:paraId="3C4E13D0" w14:textId="77777777" w:rsidR="0073115C" w:rsidRDefault="00000000">
      <w:pPr>
        <w:spacing w:after="1204"/>
        <w:ind w:left="4330" w:right="2"/>
      </w:pPr>
      <w:r>
        <w:rPr>
          <w:b/>
          <w:i/>
        </w:rPr>
        <w:t>(Duly Authorized Officer and Principal Financial Officer)</w:t>
      </w:r>
    </w:p>
    <w:p w14:paraId="1A5AEF54" w14:textId="77777777" w:rsidR="0073115C" w:rsidRDefault="00000000">
      <w:pPr>
        <w:spacing w:after="7" w:line="254" w:lineRule="auto"/>
        <w:ind w:left="330" w:right="149"/>
        <w:jc w:val="center"/>
      </w:pPr>
      <w:r>
        <w:t>66</w:t>
      </w:r>
    </w:p>
    <w:sectPr w:rsidR="0073115C">
      <w:headerReference w:type="even" r:id="rId137"/>
      <w:headerReference w:type="default" r:id="rId138"/>
      <w:headerReference w:type="first" r:id="rId139"/>
      <w:pgSz w:w="12240" w:h="15840"/>
      <w:pgMar w:top="1705" w:right="761" w:bottom="5887"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3A45" w14:textId="77777777" w:rsidR="00D6746D" w:rsidRDefault="00D6746D">
      <w:pPr>
        <w:spacing w:after="0" w:line="240" w:lineRule="auto"/>
      </w:pPr>
      <w:r>
        <w:separator/>
      </w:r>
    </w:p>
  </w:endnote>
  <w:endnote w:type="continuationSeparator" w:id="0">
    <w:p w14:paraId="78696471" w14:textId="77777777" w:rsidR="00D6746D" w:rsidRDefault="00D6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49236" w14:textId="77777777" w:rsidR="00D6746D" w:rsidRDefault="00D6746D">
      <w:pPr>
        <w:spacing w:after="0" w:line="240" w:lineRule="auto"/>
      </w:pPr>
      <w:r>
        <w:separator/>
      </w:r>
    </w:p>
  </w:footnote>
  <w:footnote w:type="continuationSeparator" w:id="0">
    <w:p w14:paraId="028E40A5" w14:textId="77777777" w:rsidR="00D6746D" w:rsidRDefault="00D67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AD46" w14:textId="77777777" w:rsidR="0073115C" w:rsidRDefault="0073115C">
    <w:pPr>
      <w:spacing w:after="160" w:line="259" w:lineRule="auto"/>
      <w:ind w:left="0" w:righ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06EB" w14:textId="77777777" w:rsidR="0073115C" w:rsidRDefault="00000000">
    <w:pPr>
      <w:spacing w:after="830" w:line="259" w:lineRule="auto"/>
      <w:ind w:left="-20" w:right="0" w:firstLine="0"/>
    </w:pPr>
    <w:r>
      <w:rPr>
        <w:color w:val="0000FF"/>
        <w:u w:val="single" w:color="0000FF"/>
      </w:rPr>
      <w:t>Table of Contents</w:t>
    </w:r>
  </w:p>
  <w:p w14:paraId="76F55589" w14:textId="77777777" w:rsidR="0073115C" w:rsidRDefault="00000000">
    <w:pPr>
      <w:spacing w:after="0" w:line="259" w:lineRule="auto"/>
      <w:ind w:left="11" w:right="0" w:firstLine="0"/>
      <w:jc w:val="center"/>
    </w:pPr>
    <w:r>
      <w:rPr>
        <w:b/>
      </w:rPr>
      <w:t>VAREX IMAGING CORPORATION</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22FA2" w14:textId="77777777" w:rsidR="0073115C" w:rsidRDefault="0073115C">
    <w:pPr>
      <w:spacing w:after="160" w:line="259" w:lineRule="auto"/>
      <w:ind w:left="0" w:righ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911D7" w14:textId="77777777" w:rsidR="0073115C" w:rsidRDefault="00000000">
    <w:pPr>
      <w:spacing w:after="830" w:line="259" w:lineRule="auto"/>
      <w:ind w:left="-20" w:right="0" w:firstLine="0"/>
    </w:pPr>
    <w:r>
      <w:rPr>
        <w:color w:val="0000FF"/>
        <w:u w:val="single" w:color="0000FF"/>
      </w:rPr>
      <w:t>Table of Contents</w:t>
    </w:r>
  </w:p>
  <w:p w14:paraId="167E2BB1" w14:textId="77777777" w:rsidR="0073115C" w:rsidRDefault="00000000">
    <w:pPr>
      <w:spacing w:after="0" w:line="259" w:lineRule="auto"/>
      <w:ind w:left="11" w:right="0" w:firstLine="0"/>
      <w:jc w:val="center"/>
    </w:pPr>
    <w:r>
      <w:rPr>
        <w:b/>
      </w:rPr>
      <w:t>VAREX IMAGING CORPORATION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54FC" w14:textId="77777777" w:rsidR="0073115C" w:rsidRDefault="0073115C">
    <w:pPr>
      <w:spacing w:after="160" w:line="259" w:lineRule="auto"/>
      <w:ind w:left="0" w:righ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0E5F1" w14:textId="77777777" w:rsidR="0073115C" w:rsidRDefault="00000000">
    <w:pPr>
      <w:spacing w:after="0" w:line="259" w:lineRule="auto"/>
      <w:ind w:left="0" w:right="0" w:firstLine="0"/>
    </w:pPr>
    <w:r>
      <w:rPr>
        <w:color w:val="0000FF"/>
        <w:u w:val="single" w:color="0000FF"/>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F478" w14:textId="77777777" w:rsidR="0073115C" w:rsidRDefault="00000000">
    <w:pPr>
      <w:spacing w:after="0" w:line="259" w:lineRule="auto"/>
      <w:ind w:left="0" w:right="0" w:firstLine="0"/>
    </w:pPr>
    <w:r>
      <w:rPr>
        <w:color w:val="0000FF"/>
        <w:u w:val="single" w:color="0000FF"/>
      </w:rPr>
      <w:t>Table of Contents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B37E" w14:textId="77777777" w:rsidR="0073115C" w:rsidRDefault="00000000">
    <w:pPr>
      <w:spacing w:after="0" w:line="259" w:lineRule="auto"/>
      <w:ind w:left="0" w:right="0" w:firstLine="0"/>
    </w:pPr>
    <w:r>
      <w:rPr>
        <w:color w:val="0000FF"/>
        <w:u w:val="single" w:color="0000FF"/>
      </w:rPr>
      <w:t>Table of Contents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8DDFA" w14:textId="77777777" w:rsidR="0073115C" w:rsidRDefault="00000000">
    <w:pPr>
      <w:spacing w:after="0" w:line="259" w:lineRule="auto"/>
      <w:ind w:left="0" w:right="0" w:firstLine="0"/>
    </w:pPr>
    <w:r>
      <w:rPr>
        <w:color w:val="0000FF"/>
        <w:u w:val="single" w:color="0000FF"/>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5AA8" w14:textId="77777777" w:rsidR="0073115C" w:rsidRDefault="00000000">
    <w:pPr>
      <w:spacing w:after="0" w:line="259" w:lineRule="auto"/>
      <w:ind w:left="0" w:right="0" w:firstLine="0"/>
    </w:pPr>
    <w:r>
      <w:rPr>
        <w:color w:val="0000FF"/>
        <w:u w:val="single" w:color="0000FF"/>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50CF" w14:textId="77777777" w:rsidR="0073115C" w:rsidRDefault="00000000">
    <w:pPr>
      <w:spacing w:after="0" w:line="259" w:lineRule="auto"/>
      <w:ind w:left="0" w:right="0" w:firstLine="0"/>
    </w:pPr>
    <w:r>
      <w:rPr>
        <w:color w:val="0000FF"/>
        <w:u w:val="single" w:color="0000FF"/>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D0A9" w14:textId="77777777" w:rsidR="0073115C" w:rsidRDefault="0073115C">
    <w:pPr>
      <w:spacing w:after="160" w:line="259" w:lineRule="auto"/>
      <w:ind w:left="0" w:righ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760A" w14:textId="77777777" w:rsidR="0073115C" w:rsidRDefault="00000000">
    <w:pPr>
      <w:spacing w:after="0" w:line="259" w:lineRule="auto"/>
      <w:ind w:left="0" w:right="0" w:firstLine="0"/>
    </w:pPr>
    <w:r>
      <w:rPr>
        <w:color w:val="0000FF"/>
        <w:u w:val="single" w:color="0000FF"/>
      </w:rPr>
      <w:t>Table of Contents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B6A6" w14:textId="77777777" w:rsidR="0073115C" w:rsidRDefault="0073115C">
    <w:pPr>
      <w:spacing w:after="160" w:line="259" w:lineRule="auto"/>
      <w:ind w:left="0" w:righ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6C64" w14:textId="77777777" w:rsidR="0073115C" w:rsidRDefault="00000000">
    <w:pPr>
      <w:spacing w:after="0" w:line="259" w:lineRule="auto"/>
      <w:ind w:left="40" w:right="0" w:firstLine="0"/>
    </w:pPr>
    <w:r>
      <w:rPr>
        <w:color w:val="0000FF"/>
        <w:u w:val="single" w:color="0000FF"/>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F7D4" w14:textId="77777777" w:rsidR="0073115C" w:rsidRDefault="0073115C">
    <w:pPr>
      <w:spacing w:after="160" w:line="259" w:lineRule="auto"/>
      <w:ind w:left="0" w:righ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3019" w14:textId="77777777" w:rsidR="0073115C" w:rsidRDefault="0073115C">
    <w:pPr>
      <w:spacing w:after="160" w:line="259" w:lineRule="auto"/>
      <w:ind w:left="0" w:righ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BD49" w14:textId="77777777" w:rsidR="0073115C" w:rsidRDefault="00000000">
    <w:pPr>
      <w:spacing w:after="0" w:line="259" w:lineRule="auto"/>
      <w:ind w:left="0" w:right="0" w:firstLine="0"/>
    </w:pPr>
    <w:r>
      <w:rPr>
        <w:color w:val="0000FF"/>
        <w:u w:val="single" w:color="0000FF"/>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112C" w14:textId="77777777" w:rsidR="0073115C" w:rsidRDefault="0073115C">
    <w:pPr>
      <w:spacing w:after="160" w:line="259" w:lineRule="auto"/>
      <w:ind w:left="0" w:righ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5298" w14:textId="77777777" w:rsidR="0073115C" w:rsidRDefault="0073115C">
    <w:pPr>
      <w:spacing w:after="160" w:line="259" w:lineRule="auto"/>
      <w:ind w:left="0" w:right="0" w:firstLine="0"/>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2F3B" w14:textId="77777777" w:rsidR="0073115C" w:rsidRDefault="0073115C">
    <w:pPr>
      <w:spacing w:after="160" w:line="259" w:lineRule="auto"/>
      <w:ind w:left="0" w:righ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2805" w14:textId="77777777" w:rsidR="0073115C" w:rsidRDefault="00000000">
    <w:pPr>
      <w:spacing w:after="0" w:line="259" w:lineRule="auto"/>
      <w:ind w:left="0" w:right="0" w:firstLine="0"/>
    </w:pPr>
    <w:r>
      <w:rPr>
        <w:color w:val="0000FF"/>
        <w:u w:val="single" w:color="0000FF"/>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1F70" w14:textId="77777777" w:rsidR="0073115C" w:rsidRDefault="0073115C">
    <w:pPr>
      <w:spacing w:after="160" w:line="259" w:lineRule="auto"/>
      <w:ind w:left="0" w:righ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F570" w14:textId="77777777" w:rsidR="0073115C" w:rsidRDefault="00000000">
    <w:pPr>
      <w:spacing w:after="0" w:line="259" w:lineRule="auto"/>
      <w:ind w:left="0" w:right="0" w:firstLine="0"/>
    </w:pPr>
    <w:r>
      <w:rPr>
        <w:color w:val="0000FF"/>
        <w:u w:val="single" w:color="0000FF"/>
      </w:rPr>
      <w:t>Table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CB89" w14:textId="77777777" w:rsidR="0073115C" w:rsidRDefault="0073115C">
    <w:pPr>
      <w:spacing w:after="160" w:line="259" w:lineRule="auto"/>
      <w:ind w:left="0" w:righ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5B07" w14:textId="77777777" w:rsidR="0073115C" w:rsidRDefault="0073115C">
    <w:pPr>
      <w:spacing w:after="160" w:line="259" w:lineRule="auto"/>
      <w:ind w:left="0" w:righ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CB2" w14:textId="77777777" w:rsidR="0073115C" w:rsidRDefault="0073115C">
    <w:pPr>
      <w:spacing w:after="160" w:line="259" w:lineRule="auto"/>
      <w:ind w:left="0" w:righ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D401" w14:textId="77777777" w:rsidR="0073115C" w:rsidRDefault="0073115C">
    <w:pPr>
      <w:spacing w:after="160" w:line="259" w:lineRule="auto"/>
      <w:ind w:left="0" w:righ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5F7F" w14:textId="77777777" w:rsidR="0073115C" w:rsidRDefault="00000000">
    <w:pPr>
      <w:spacing w:after="0" w:line="259" w:lineRule="auto"/>
      <w:ind w:left="0" w:right="0" w:firstLine="0"/>
    </w:pPr>
    <w:r>
      <w:rPr>
        <w:color w:val="0000FF"/>
        <w:u w:val="single" w:color="0000FF"/>
      </w:rPr>
      <w:t>Table of Contents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678E" w14:textId="77777777" w:rsidR="0073115C" w:rsidRDefault="00000000">
    <w:pPr>
      <w:spacing w:after="0" w:line="259" w:lineRule="auto"/>
      <w:ind w:left="0" w:right="0"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30F6" w14:textId="77777777" w:rsidR="0073115C" w:rsidRDefault="0073115C">
    <w:pPr>
      <w:spacing w:after="160" w:line="259" w:lineRule="auto"/>
      <w:ind w:left="0" w:righ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009A" w14:textId="77777777" w:rsidR="0073115C" w:rsidRDefault="0073115C">
    <w:pPr>
      <w:spacing w:after="160" w:line="259" w:lineRule="auto"/>
      <w:ind w:left="0" w:righ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AC85" w14:textId="77777777" w:rsidR="0073115C" w:rsidRDefault="0073115C">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1F732" w14:textId="77777777" w:rsidR="0073115C" w:rsidRDefault="00000000">
    <w:pPr>
      <w:spacing w:after="830" w:line="259" w:lineRule="auto"/>
      <w:ind w:left="0" w:right="0" w:firstLine="0"/>
    </w:pPr>
    <w:r>
      <w:rPr>
        <w:color w:val="0000FF"/>
        <w:u w:val="single" w:color="0000FF"/>
      </w:rPr>
      <w:t>Table of Contents</w:t>
    </w:r>
  </w:p>
  <w:p w14:paraId="2934F269" w14:textId="77777777" w:rsidR="0073115C" w:rsidRDefault="00000000">
    <w:pPr>
      <w:spacing w:after="0" w:line="259" w:lineRule="auto"/>
      <w:ind w:right="0"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1870" w14:textId="77777777" w:rsidR="0073115C" w:rsidRDefault="00000000">
    <w:pPr>
      <w:spacing w:after="0" w:line="259" w:lineRule="auto"/>
      <w:ind w:left="0" w:right="0" w:firstLine="0"/>
    </w:pPr>
    <w:r>
      <w:rPr>
        <w:color w:val="0000FF"/>
        <w:u w:val="single" w:color="0000FF"/>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52D5" w14:textId="77777777" w:rsidR="0073115C" w:rsidRDefault="0073115C">
    <w:pPr>
      <w:spacing w:after="160" w:line="259" w:lineRule="auto"/>
      <w:ind w:left="0" w:righ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3685" w14:textId="77777777" w:rsidR="0073115C" w:rsidRDefault="00000000">
    <w:pPr>
      <w:spacing w:after="0" w:line="259" w:lineRule="auto"/>
      <w:ind w:left="0" w:right="0" w:firstLine="0"/>
    </w:pPr>
    <w:r>
      <w:rPr>
        <w:color w:val="0000FF"/>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74A2" w14:textId="77777777" w:rsidR="0073115C" w:rsidRDefault="0073115C">
    <w:pPr>
      <w:spacing w:after="160" w:line="259" w:lineRule="auto"/>
      <w:ind w:left="0" w:righ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C590" w14:textId="77777777" w:rsidR="0073115C" w:rsidRDefault="00000000">
    <w:pPr>
      <w:spacing w:after="0" w:line="259" w:lineRule="auto"/>
      <w:ind w:left="0" w:right="0" w:firstLine="0"/>
    </w:pPr>
    <w:r>
      <w:rPr>
        <w:color w:val="0000FF"/>
        <w:u w:val="single" w:color="0000FF"/>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E747" w14:textId="77777777" w:rsidR="0073115C" w:rsidRDefault="00000000">
    <w:pPr>
      <w:spacing w:after="0" w:line="259" w:lineRule="auto"/>
      <w:ind w:left="0" w:right="0" w:firstLine="0"/>
    </w:pPr>
    <w:r>
      <w:rPr>
        <w:color w:val="0000FF"/>
        <w:u w:val="single" w:color="0000FF"/>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07F5" w14:textId="77777777" w:rsidR="0073115C" w:rsidRDefault="00000000">
    <w:pPr>
      <w:spacing w:after="0" w:line="259" w:lineRule="auto"/>
      <w:ind w:left="0" w:right="0" w:firstLine="0"/>
    </w:pPr>
    <w:r>
      <w:rPr>
        <w:color w:val="0000FF"/>
        <w:u w:val="single" w:color="0000FF"/>
      </w:rPr>
      <w:t>Table of Contents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C5D4A" w14:textId="77777777" w:rsidR="0073115C" w:rsidRDefault="00000000">
    <w:pPr>
      <w:spacing w:after="0" w:line="259" w:lineRule="auto"/>
      <w:ind w:left="0" w:right="0" w:firstLine="0"/>
    </w:pPr>
    <w:r>
      <w:rPr>
        <w:color w:val="0000FF"/>
        <w:u w:val="single" w:color="0000FF"/>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7334" w14:textId="77777777" w:rsidR="0073115C" w:rsidRDefault="00000000">
    <w:pPr>
      <w:spacing w:after="0" w:line="259" w:lineRule="auto"/>
      <w:ind w:left="0" w:right="0" w:firstLine="0"/>
    </w:pPr>
    <w:r>
      <w:rPr>
        <w:color w:val="0000FF"/>
        <w:u w:val="single" w:color="0000FF"/>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4739" w14:textId="77777777" w:rsidR="0073115C" w:rsidRDefault="0073115C">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603BE" w14:textId="77777777" w:rsidR="0073115C" w:rsidRDefault="00000000">
    <w:pPr>
      <w:spacing w:after="0" w:line="259" w:lineRule="auto"/>
      <w:ind w:left="0" w:righ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DD08F" w14:textId="77777777" w:rsidR="0073115C" w:rsidRDefault="0073115C">
    <w:pPr>
      <w:spacing w:after="160" w:line="259" w:lineRule="auto"/>
      <w:ind w:left="0" w:righ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9BD1" w14:textId="77777777" w:rsidR="0073115C" w:rsidRDefault="0073115C">
    <w:pPr>
      <w:spacing w:after="160" w:line="259" w:lineRule="auto"/>
      <w:ind w:left="0" w:righ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256C" w14:textId="77777777" w:rsidR="0073115C" w:rsidRDefault="0073115C">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5B6"/>
    <w:multiLevelType w:val="hybridMultilevel"/>
    <w:tmpl w:val="9F0E5E12"/>
    <w:lvl w:ilvl="0" w:tplc="62BEB2D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C8F9B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F61AB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CD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16E5F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5A271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F62E3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5A3DA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E6526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FA1EFE"/>
    <w:multiLevelType w:val="hybridMultilevel"/>
    <w:tmpl w:val="76C03370"/>
    <w:lvl w:ilvl="0" w:tplc="B18CE3CC">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369E6A">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CE26980">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12FF66">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BAF2AC">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CCE0C0">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10850E">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FC63D28">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7840F74">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4A1E45"/>
    <w:multiLevelType w:val="hybridMultilevel"/>
    <w:tmpl w:val="0D0AA1F4"/>
    <w:lvl w:ilvl="0" w:tplc="99109FA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20C405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7E92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384A38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22EC7A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9CF49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A66A8C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E3A3E9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B24F6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9C04CE"/>
    <w:multiLevelType w:val="hybridMultilevel"/>
    <w:tmpl w:val="2B28EAB2"/>
    <w:lvl w:ilvl="0" w:tplc="61DA775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C5D2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B80CF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38BB8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70FCD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46D56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7EA975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58CD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E4AAB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7B4007"/>
    <w:multiLevelType w:val="hybridMultilevel"/>
    <w:tmpl w:val="365AAA4E"/>
    <w:lvl w:ilvl="0" w:tplc="F1C82DA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0698C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E2CDE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7A213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28A50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5C239F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C0E06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96388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A6737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D3691A"/>
    <w:multiLevelType w:val="hybridMultilevel"/>
    <w:tmpl w:val="B396F35E"/>
    <w:lvl w:ilvl="0" w:tplc="07B28CB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0EEF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E4AF3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90AAA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944D2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40C96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4C693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140F5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9C1DD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543791"/>
    <w:multiLevelType w:val="hybridMultilevel"/>
    <w:tmpl w:val="FF60C170"/>
    <w:lvl w:ilvl="0" w:tplc="64463BA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0298D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5AA61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5A3C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87847E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5CA08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C49B6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86C62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EEE34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B3975DF"/>
    <w:multiLevelType w:val="hybridMultilevel"/>
    <w:tmpl w:val="5ECC18F4"/>
    <w:lvl w:ilvl="0" w:tplc="A6F0B7C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085F06">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28036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CF238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010B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34EB9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881A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8077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92E27F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2F11426"/>
    <w:multiLevelType w:val="hybridMultilevel"/>
    <w:tmpl w:val="3EF009E6"/>
    <w:lvl w:ilvl="0" w:tplc="033A496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AC2B2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907F1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142BE8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D3A389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4268C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8094A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0E77C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F4BF1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E312294"/>
    <w:multiLevelType w:val="hybridMultilevel"/>
    <w:tmpl w:val="64EC49B4"/>
    <w:lvl w:ilvl="0" w:tplc="F1DC1FD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CF46E5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88F96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8C0B3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3EB76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5AFC2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169BF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B2C20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018186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126681"/>
    <w:multiLevelType w:val="hybridMultilevel"/>
    <w:tmpl w:val="5580A6C8"/>
    <w:lvl w:ilvl="0" w:tplc="EC2E295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56FDD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2A2E58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B44312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5A27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C49AC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1504CC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8C4E0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3281D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B843D32"/>
    <w:multiLevelType w:val="hybridMultilevel"/>
    <w:tmpl w:val="D81C3888"/>
    <w:lvl w:ilvl="0" w:tplc="2866382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661B6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00A8C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68718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705CC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D280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800A02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823E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E05E4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12644542">
    <w:abstractNumId w:val="1"/>
  </w:num>
  <w:num w:numId="2" w16cid:durableId="1608200526">
    <w:abstractNumId w:val="2"/>
  </w:num>
  <w:num w:numId="3" w16cid:durableId="1594705565">
    <w:abstractNumId w:val="10"/>
  </w:num>
  <w:num w:numId="4" w16cid:durableId="1458066798">
    <w:abstractNumId w:val="7"/>
  </w:num>
  <w:num w:numId="5" w16cid:durableId="1108505733">
    <w:abstractNumId w:val="8"/>
  </w:num>
  <w:num w:numId="6" w16cid:durableId="449670869">
    <w:abstractNumId w:val="9"/>
  </w:num>
  <w:num w:numId="7" w16cid:durableId="351684685">
    <w:abstractNumId w:val="0"/>
  </w:num>
  <w:num w:numId="8" w16cid:durableId="1083572724">
    <w:abstractNumId w:val="3"/>
  </w:num>
  <w:num w:numId="9" w16cid:durableId="1575891621">
    <w:abstractNumId w:val="5"/>
  </w:num>
  <w:num w:numId="10" w16cid:durableId="150298724">
    <w:abstractNumId w:val="4"/>
  </w:num>
  <w:num w:numId="11" w16cid:durableId="581524776">
    <w:abstractNumId w:val="11"/>
  </w:num>
  <w:num w:numId="12" w16cid:durableId="1039284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15C"/>
    <w:rsid w:val="00680B1C"/>
    <w:rsid w:val="0073115C"/>
    <w:rsid w:val="00D67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E43C"/>
  <w15:docId w15:val="{98DE96F7-770A-4734-81DA-5FB29037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60" w:lineRule="auto"/>
      <w:ind w:left="30" w:right="4424"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58" w:line="265" w:lineRule="auto"/>
      <w:ind w:left="3487" w:right="3299"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5" w:line="268" w:lineRule="auto"/>
      <w:ind w:left="188" w:hanging="10"/>
      <w:outlineLvl w:val="1"/>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8"/>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ec.gov/Archives/edgar/data/1681622/000168162221000088/varexq321exhibit321.htm" TargetMode="External"/><Relationship Id="rId21" Type="http://schemas.openxmlformats.org/officeDocument/2006/relationships/header" Target="header14.xml"/><Relationship Id="rId42" Type="http://schemas.openxmlformats.org/officeDocument/2006/relationships/header" Target="header35.xml"/><Relationship Id="rId63" Type="http://schemas.openxmlformats.org/officeDocument/2006/relationships/hyperlink" Target="http://www.sec.gov/Archives/edgar/data/1681622/000168162217000023/exhibit31-10xk.htm" TargetMode="External"/><Relationship Id="rId84" Type="http://schemas.openxmlformats.org/officeDocument/2006/relationships/hyperlink" Target="https://www.sec.gov/Archives/edgar/data/0001681622/000168162221000031/exhibit31-amendedandrestat.htm" TargetMode="External"/><Relationship Id="rId138" Type="http://schemas.openxmlformats.org/officeDocument/2006/relationships/header" Target="header47.xml"/><Relationship Id="rId107" Type="http://schemas.openxmlformats.org/officeDocument/2006/relationships/hyperlink" Target="https://www.sec.gov/Archives/edgar/data/1681622/000168162221000088/varexq321exhibit311.htm" TargetMode="Externa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yperlink" Target="http://www.sec.gov/Archives/edgar/data/1681622/000168162217000023/exhibit31-10xk.htm" TargetMode="External"/><Relationship Id="rId58" Type="http://schemas.openxmlformats.org/officeDocument/2006/relationships/hyperlink" Target="http://www.sec.gov/Archives/edgar/data/1681622/000168162217000023/exhibit31-10xk.htm" TargetMode="External"/><Relationship Id="rId74" Type="http://schemas.openxmlformats.org/officeDocument/2006/relationships/hyperlink" Target="http://www.sec.gov/Archives/edgar/data/1681622/000168162217000023/exhibit31-10xk.htm" TargetMode="External"/><Relationship Id="rId79" Type="http://schemas.openxmlformats.org/officeDocument/2006/relationships/hyperlink" Target="https://www.sec.gov/Archives/edgar/data/0001681622/000168162221000031/exhibit31-amendedandrestat.htm" TargetMode="External"/><Relationship Id="rId102" Type="http://schemas.openxmlformats.org/officeDocument/2006/relationships/hyperlink" Target="https://www.sec.gov/Archives/edgar/data/0001681622/000168162221000031/exhibit31-amendedandrestat.htm" TargetMode="External"/><Relationship Id="rId123" Type="http://schemas.openxmlformats.org/officeDocument/2006/relationships/hyperlink" Target="https://www.sec.gov/Archives/edgar/data/1681622/000168162221000088/varexq321exhibit321.htm" TargetMode="External"/><Relationship Id="rId128" Type="http://schemas.openxmlformats.org/officeDocument/2006/relationships/hyperlink" Target="https://www.sec.gov/Archives/edgar/data/1681622/000168162221000088/varexq321exhibit322.htm" TargetMode="External"/><Relationship Id="rId5" Type="http://schemas.openxmlformats.org/officeDocument/2006/relationships/footnotes" Target="footnotes.xml"/><Relationship Id="rId90" Type="http://schemas.openxmlformats.org/officeDocument/2006/relationships/hyperlink" Target="https://www.sec.gov/Archives/edgar/data/0001681622/000168162221000031/exhibit31-amendedandrestat.htm" TargetMode="External"/><Relationship Id="rId95" Type="http://schemas.openxmlformats.org/officeDocument/2006/relationships/hyperlink" Target="https://www.sec.gov/Archives/edgar/data/0001681622/000168162221000031/exhibit31-amendedandrestat.htm" TargetMode="Externa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yperlink" Target="http://www.sec.gov/Archives/edgar/data/1681622/000168162217000023/exhibit31-10xk.htm" TargetMode="External"/><Relationship Id="rId69" Type="http://schemas.openxmlformats.org/officeDocument/2006/relationships/hyperlink" Target="http://www.sec.gov/Archives/edgar/data/1681622/000168162217000023/exhibit31-10xk.htm" TargetMode="External"/><Relationship Id="rId113" Type="http://schemas.openxmlformats.org/officeDocument/2006/relationships/hyperlink" Target="https://www.sec.gov/Archives/edgar/data/1681622/000168162221000088/varexq321exhibit312.htm" TargetMode="External"/><Relationship Id="rId118" Type="http://schemas.openxmlformats.org/officeDocument/2006/relationships/hyperlink" Target="https://www.sec.gov/Archives/edgar/data/1681622/000168162221000088/varexq321exhibit321.htm" TargetMode="External"/><Relationship Id="rId134" Type="http://schemas.openxmlformats.org/officeDocument/2006/relationships/hyperlink" Target="https://www.sec.gov/Archives/edgar/data/1681622/000168162221000088/varexq321exhibit322.htm" TargetMode="External"/><Relationship Id="rId139" Type="http://schemas.openxmlformats.org/officeDocument/2006/relationships/header" Target="header48.xml"/><Relationship Id="rId80" Type="http://schemas.openxmlformats.org/officeDocument/2006/relationships/hyperlink" Target="https://www.sec.gov/Archives/edgar/data/0001681622/000168162221000031/exhibit31-amendedandrestat.htm" TargetMode="External"/><Relationship Id="rId85" Type="http://schemas.openxmlformats.org/officeDocument/2006/relationships/hyperlink" Target="https://www.sec.gov/Archives/edgar/data/0001681622/000168162221000031/exhibit31-amendedandrestat.htm" TargetMode="Externa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yperlink" Target="http://www.sec.gov/Archives/edgar/data/1681622/000168162217000023/exhibit31-10xk.htm" TargetMode="External"/><Relationship Id="rId103" Type="http://schemas.openxmlformats.org/officeDocument/2006/relationships/hyperlink" Target="https://www.sec.gov/Archives/edgar/data/0001681622/000168162221000031/exhibit31-amendedandrestat.htm" TargetMode="External"/><Relationship Id="rId108" Type="http://schemas.openxmlformats.org/officeDocument/2006/relationships/hyperlink" Target="https://www.sec.gov/Archives/edgar/data/1681622/000168162221000088/varexq321exhibit311.htm" TargetMode="External"/><Relationship Id="rId124" Type="http://schemas.openxmlformats.org/officeDocument/2006/relationships/hyperlink" Target="https://www.sec.gov/Archives/edgar/data/1681622/000168162221000088/varexq321exhibit321.htm" TargetMode="External"/><Relationship Id="rId129" Type="http://schemas.openxmlformats.org/officeDocument/2006/relationships/hyperlink" Target="https://www.sec.gov/Archives/edgar/data/1681622/000168162221000088/varexq321exhibit322.htm" TargetMode="External"/><Relationship Id="rId54" Type="http://schemas.openxmlformats.org/officeDocument/2006/relationships/hyperlink" Target="http://www.sec.gov/Archives/edgar/data/1681622/000168162217000023/exhibit31-10xk.htm" TargetMode="External"/><Relationship Id="rId70" Type="http://schemas.openxmlformats.org/officeDocument/2006/relationships/hyperlink" Target="http://www.sec.gov/Archives/edgar/data/1681622/000168162217000023/exhibit31-10xk.htm" TargetMode="External"/><Relationship Id="rId75" Type="http://schemas.openxmlformats.org/officeDocument/2006/relationships/hyperlink" Target="http://www.sec.gov/Archives/edgar/data/1681622/000168162217000023/exhibit31-10xk.htm" TargetMode="External"/><Relationship Id="rId91" Type="http://schemas.openxmlformats.org/officeDocument/2006/relationships/hyperlink" Target="https://www.sec.gov/Archives/edgar/data/0001681622/000168162221000031/exhibit31-amendedandrestat.htm" TargetMode="External"/><Relationship Id="rId96" Type="http://schemas.openxmlformats.org/officeDocument/2006/relationships/hyperlink" Target="https://www.sec.gov/Archives/edgar/data/0001681622/000168162221000031/exhibit31-amendedandrestat.htm"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2.xml"/><Relationship Id="rId114" Type="http://schemas.openxmlformats.org/officeDocument/2006/relationships/hyperlink" Target="https://www.sec.gov/Archives/edgar/data/1681622/000168162221000088/varexq321exhibit312.htm" TargetMode="External"/><Relationship Id="rId119" Type="http://schemas.openxmlformats.org/officeDocument/2006/relationships/hyperlink" Target="https://www.sec.gov/Archives/edgar/data/1681622/000168162221000088/varexq321exhibit321.htm" TargetMode="External"/><Relationship Id="rId44" Type="http://schemas.openxmlformats.org/officeDocument/2006/relationships/header" Target="header37.xml"/><Relationship Id="rId60" Type="http://schemas.openxmlformats.org/officeDocument/2006/relationships/hyperlink" Target="http://www.sec.gov/Archives/edgar/data/1681622/000168162217000023/exhibit31-10xk.htm" TargetMode="External"/><Relationship Id="rId65" Type="http://schemas.openxmlformats.org/officeDocument/2006/relationships/hyperlink" Target="http://www.sec.gov/Archives/edgar/data/1681622/000168162217000023/exhibit31-10xk.htm" TargetMode="External"/><Relationship Id="rId81" Type="http://schemas.openxmlformats.org/officeDocument/2006/relationships/hyperlink" Target="https://www.sec.gov/Archives/edgar/data/0001681622/000168162221000031/exhibit31-amendedandrestat.htm" TargetMode="External"/><Relationship Id="rId86" Type="http://schemas.openxmlformats.org/officeDocument/2006/relationships/hyperlink" Target="https://www.sec.gov/Archives/edgar/data/0001681622/000168162221000031/exhibit31-amendedandrestat.htm" TargetMode="External"/><Relationship Id="rId130" Type="http://schemas.openxmlformats.org/officeDocument/2006/relationships/hyperlink" Target="https://www.sec.gov/Archives/edgar/data/1681622/000168162221000088/varexq321exhibit322.htm" TargetMode="External"/><Relationship Id="rId135" Type="http://schemas.openxmlformats.org/officeDocument/2006/relationships/hyperlink" Target="https://www.sec.gov/Archives/edgar/data/1681622/000168162221000088/varexq321exhibit322.htm" TargetMode="Externa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yperlink" Target="https://www.sec.gov/Archives/edgar/data/1681622/000168162221000088/varexq321exhibit311.htm" TargetMode="External"/><Relationship Id="rId34" Type="http://schemas.openxmlformats.org/officeDocument/2006/relationships/header" Target="header27.xml"/><Relationship Id="rId50" Type="http://schemas.openxmlformats.org/officeDocument/2006/relationships/header" Target="header43.xml"/><Relationship Id="rId55" Type="http://schemas.openxmlformats.org/officeDocument/2006/relationships/hyperlink" Target="http://www.sec.gov/Archives/edgar/data/1681622/000168162217000023/exhibit31-10xk.htm" TargetMode="External"/><Relationship Id="rId76" Type="http://schemas.openxmlformats.org/officeDocument/2006/relationships/hyperlink" Target="http://www.sec.gov/Archives/edgar/data/1681622/000168162217000023/exhibit31-10xk.htm" TargetMode="External"/><Relationship Id="rId97" Type="http://schemas.openxmlformats.org/officeDocument/2006/relationships/hyperlink" Target="https://www.sec.gov/Archives/edgar/data/0001681622/000168162221000031/exhibit31-amendedandrestat.htm" TargetMode="External"/><Relationship Id="rId104" Type="http://schemas.openxmlformats.org/officeDocument/2006/relationships/hyperlink" Target="https://www.sec.gov/Archives/edgar/data/0001681622/000168162221000031/exhibit31-amendedandrestat.htm" TargetMode="External"/><Relationship Id="rId120" Type="http://schemas.openxmlformats.org/officeDocument/2006/relationships/hyperlink" Target="https://www.sec.gov/Archives/edgar/data/1681622/000168162221000088/varexq321exhibit321.htm" TargetMode="External"/><Relationship Id="rId125" Type="http://schemas.openxmlformats.org/officeDocument/2006/relationships/hyperlink" Target="https://www.sec.gov/Archives/edgar/data/1681622/000168162221000088/varexq321exhibit321.htm" TargetMode="External"/><Relationship Id="rId141"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www.sec.gov/Archives/edgar/data/1681622/000168162217000023/exhibit31-10xk.htm" TargetMode="External"/><Relationship Id="rId92" Type="http://schemas.openxmlformats.org/officeDocument/2006/relationships/hyperlink" Target="https://www.sec.gov/Archives/edgar/data/0001681622/000168162221000031/exhibit31-amendedandrestat.htm" TargetMode="Externa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yperlink" Target="http://www.sec.gov/Archives/edgar/data/1681622/000168162217000023/exhibit31-10xk.htm" TargetMode="External"/><Relationship Id="rId87" Type="http://schemas.openxmlformats.org/officeDocument/2006/relationships/hyperlink" Target="https://www.sec.gov/Archives/edgar/data/0001681622/000168162221000031/exhibit31-amendedandrestat.htm" TargetMode="External"/><Relationship Id="rId110" Type="http://schemas.openxmlformats.org/officeDocument/2006/relationships/hyperlink" Target="https://www.sec.gov/Archives/edgar/data/1681622/000168162221000088/varexq321exhibit311.htm" TargetMode="External"/><Relationship Id="rId115" Type="http://schemas.openxmlformats.org/officeDocument/2006/relationships/hyperlink" Target="https://www.sec.gov/Archives/edgar/data/1681622/000168162221000088/varexq321exhibit312.htm" TargetMode="External"/><Relationship Id="rId131" Type="http://schemas.openxmlformats.org/officeDocument/2006/relationships/hyperlink" Target="https://www.sec.gov/Archives/edgar/data/1681622/000168162221000088/varexq321exhibit322.htm" TargetMode="External"/><Relationship Id="rId136" Type="http://schemas.openxmlformats.org/officeDocument/2006/relationships/hyperlink" Target="https://www.sec.gov/Archives/edgar/data/1681622/000168162221000088/varexq321exhibit322.htm" TargetMode="External"/><Relationship Id="rId61" Type="http://schemas.openxmlformats.org/officeDocument/2006/relationships/hyperlink" Target="http://www.sec.gov/Archives/edgar/data/1681622/000168162217000023/exhibit31-10xk.htm" TargetMode="External"/><Relationship Id="rId82" Type="http://schemas.openxmlformats.org/officeDocument/2006/relationships/hyperlink" Target="https://www.sec.gov/Archives/edgar/data/0001681622/000168162221000031/exhibit31-amendedandrestat.htm" TargetMode="Externa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yperlink" Target="http://www.sec.gov/Archives/edgar/data/1681622/000168162217000023/exhibit31-10xk.htm" TargetMode="External"/><Relationship Id="rId77" Type="http://schemas.openxmlformats.org/officeDocument/2006/relationships/hyperlink" Target="http://www.sec.gov/Archives/edgar/data/1681622/000168162217000023/exhibit31-10xk.htm" TargetMode="External"/><Relationship Id="rId100" Type="http://schemas.openxmlformats.org/officeDocument/2006/relationships/hyperlink" Target="https://www.sec.gov/Archives/edgar/data/0001681622/000168162221000031/exhibit31-amendedandrestat.htm" TargetMode="External"/><Relationship Id="rId105" Type="http://schemas.openxmlformats.org/officeDocument/2006/relationships/hyperlink" Target="https://www.sec.gov/Archives/edgar/data/0001681622/000168162221000031/exhibit31-amendedandrestat.htm" TargetMode="External"/><Relationship Id="rId126" Type="http://schemas.openxmlformats.org/officeDocument/2006/relationships/hyperlink" Target="https://www.sec.gov/Archives/edgar/data/1681622/000168162221000088/varexq321exhibit321.htm" TargetMode="Externa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yperlink" Target="http://www.sec.gov/Archives/edgar/data/1681622/000168162217000023/exhibit31-10xk.htm" TargetMode="External"/><Relationship Id="rId93" Type="http://schemas.openxmlformats.org/officeDocument/2006/relationships/hyperlink" Target="https://www.sec.gov/Archives/edgar/data/0001681622/000168162221000031/exhibit31-amendedandrestat.htm" TargetMode="External"/><Relationship Id="rId98" Type="http://schemas.openxmlformats.org/officeDocument/2006/relationships/hyperlink" Target="https://www.sec.gov/Archives/edgar/data/0001681622/000168162221000031/exhibit31-amendedandrestat.htm" TargetMode="External"/><Relationship Id="rId121" Type="http://schemas.openxmlformats.org/officeDocument/2006/relationships/hyperlink" Target="https://www.sec.gov/Archives/edgar/data/1681622/000168162221000088/varexq321exhibit321.htm" TargetMode="Externa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yperlink" Target="http://www.sec.gov/Archives/edgar/data/1681622/000168162217000023/exhibit31-10xk.htm" TargetMode="External"/><Relationship Id="rId116" Type="http://schemas.openxmlformats.org/officeDocument/2006/relationships/hyperlink" Target="https://www.sec.gov/Archives/edgar/data/1681622/000168162221000088/varexq321exhibit312.htm" TargetMode="External"/><Relationship Id="rId137" Type="http://schemas.openxmlformats.org/officeDocument/2006/relationships/header" Target="header46.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yperlink" Target="http://www.sec.gov/Archives/edgar/data/1681622/000168162217000023/exhibit31-10xk.htm" TargetMode="External"/><Relationship Id="rId83" Type="http://schemas.openxmlformats.org/officeDocument/2006/relationships/hyperlink" Target="https://www.sec.gov/Archives/edgar/data/0001681622/000168162221000031/exhibit31-amendedandrestat.htm" TargetMode="External"/><Relationship Id="rId88" Type="http://schemas.openxmlformats.org/officeDocument/2006/relationships/hyperlink" Target="https://www.sec.gov/Archives/edgar/data/0001681622/000168162221000031/exhibit31-amendedandrestat.htm" TargetMode="External"/><Relationship Id="rId111" Type="http://schemas.openxmlformats.org/officeDocument/2006/relationships/hyperlink" Target="https://www.sec.gov/Archives/edgar/data/1681622/000168162221000088/varexq321exhibit311.htm" TargetMode="External"/><Relationship Id="rId132" Type="http://schemas.openxmlformats.org/officeDocument/2006/relationships/hyperlink" Target="https://www.sec.gov/Archives/edgar/data/1681622/000168162221000088/varexq321exhibit322.htm" TargetMode="Externa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yperlink" Target="http://www.sec.gov/Archives/edgar/data/1681622/000168162217000023/exhibit31-10xk.htm" TargetMode="External"/><Relationship Id="rId106" Type="http://schemas.openxmlformats.org/officeDocument/2006/relationships/hyperlink" Target="https://www.sec.gov/Archives/edgar/data/0001681622/000168162221000031/exhibit31-amendedandrestat.htm" TargetMode="External"/><Relationship Id="rId127" Type="http://schemas.openxmlformats.org/officeDocument/2006/relationships/hyperlink" Target="https://www.sec.gov/Archives/edgar/data/1681622/000168162221000088/varexq321exhibit322.htm" TargetMode="Externa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5.xml"/><Relationship Id="rId73" Type="http://schemas.openxmlformats.org/officeDocument/2006/relationships/hyperlink" Target="http://www.sec.gov/Archives/edgar/data/1681622/000168162217000023/exhibit31-10xk.htm" TargetMode="External"/><Relationship Id="rId78" Type="http://schemas.openxmlformats.org/officeDocument/2006/relationships/hyperlink" Target="http://www.sec.gov/Archives/edgar/data/1681622/000168162217000023/exhibit31-10xk.htm" TargetMode="External"/><Relationship Id="rId94" Type="http://schemas.openxmlformats.org/officeDocument/2006/relationships/hyperlink" Target="https://www.sec.gov/Archives/edgar/data/0001681622/000168162221000031/exhibit31-amendedandrestat.htm" TargetMode="External"/><Relationship Id="rId99" Type="http://schemas.openxmlformats.org/officeDocument/2006/relationships/hyperlink" Target="https://www.sec.gov/Archives/edgar/data/0001681622/000168162221000031/exhibit31-amendedandrestat.htm" TargetMode="External"/><Relationship Id="rId101" Type="http://schemas.openxmlformats.org/officeDocument/2006/relationships/hyperlink" Target="https://www.sec.gov/Archives/edgar/data/0001681622/000168162221000031/exhibit31-amendedandrestat.htm" TargetMode="External"/><Relationship Id="rId122" Type="http://schemas.openxmlformats.org/officeDocument/2006/relationships/hyperlink" Target="https://www.sec.gov/Archives/edgar/data/1681622/000168162221000088/varexq321exhibit321.htm" TargetMode="Externa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9.xml"/><Relationship Id="rId47" Type="http://schemas.openxmlformats.org/officeDocument/2006/relationships/header" Target="header40.xml"/><Relationship Id="rId68" Type="http://schemas.openxmlformats.org/officeDocument/2006/relationships/hyperlink" Target="http://www.sec.gov/Archives/edgar/data/1681622/000168162217000023/exhibit31-10xk.htm" TargetMode="External"/><Relationship Id="rId89" Type="http://schemas.openxmlformats.org/officeDocument/2006/relationships/hyperlink" Target="https://www.sec.gov/Archives/edgar/data/0001681622/000168162221000031/exhibit31-amendedandrestat.htm" TargetMode="External"/><Relationship Id="rId112" Type="http://schemas.openxmlformats.org/officeDocument/2006/relationships/hyperlink" Target="https://www.sec.gov/Archives/edgar/data/1681622/000168162221000088/varexq321exhibit312.htm" TargetMode="External"/><Relationship Id="rId133" Type="http://schemas.openxmlformats.org/officeDocument/2006/relationships/hyperlink" Target="https://www.sec.gov/Archives/edgar/data/1681622/000168162221000088/varexq321exhibit322.htm" TargetMode="External"/><Relationship Id="rId16"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108</Pages>
  <Words>41706</Words>
  <Characters>237728</Characters>
  <Application>Microsoft Office Word</Application>
  <DocSecurity>0</DocSecurity>
  <Lines>1981</Lines>
  <Paragraphs>557</Paragraphs>
  <ScaleCrop>false</ScaleCrop>
  <Company/>
  <LinksUpToDate>false</LinksUpToDate>
  <CharactersWithSpaces>278877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2023-03-10T20:01:00Z</dcterms:created>
  <dcterms:modified xsi:type="dcterms:W3CDTF">2023-03-10T20:01:00Z</dcterms:modified>
</cp:coreProperties>
</file>